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B70E19" w14:textId="7E90D4AE" w:rsidR="00E71F27" w:rsidRDefault="00E71F27" w:rsidP="00E71F27">
      <w:pPr>
        <w:pStyle w:val="Nmeringsskjalsmls"/>
      </w:pPr>
      <w:bookmarkStart w:id="0" w:name="_Toc303616026"/>
      <w:bookmarkStart w:id="1" w:name="_Toc303616027"/>
      <w:bookmarkStart w:id="2" w:name="_Hlk14701777"/>
      <w:r>
        <w:t>1</w:t>
      </w:r>
      <w:r w:rsidR="00F3597F">
        <w:t>5</w:t>
      </w:r>
      <w:r w:rsidR="00C749BE">
        <w:t>1</w:t>
      </w:r>
      <w:r>
        <w:t xml:space="preserve">. löggjafarþing </w:t>
      </w:r>
      <w:bookmarkEnd w:id="0"/>
      <w:r w:rsidR="00C749BE">
        <w:t>2020</w:t>
      </w:r>
      <w:r>
        <w:t>–</w:t>
      </w:r>
      <w:r w:rsidR="00C749BE">
        <w:t>2021</w:t>
      </w:r>
      <w:r>
        <w:t xml:space="preserve">. </w:t>
      </w:r>
    </w:p>
    <w:p w14:paraId="41A48CFB" w14:textId="2CE4695D" w:rsidR="00E71F27" w:rsidRDefault="00E71F27" w:rsidP="00E71F27">
      <w:pPr>
        <w:pStyle w:val="Nmeringsskjalsmls"/>
      </w:pPr>
      <w:r>
        <w:t xml:space="preserve">Þingskjal </w:t>
      </w:r>
      <w:r w:rsidR="00234062">
        <w:t>10</w:t>
      </w:r>
      <w:r>
        <w:t xml:space="preserve"> — </w:t>
      </w:r>
      <w:r w:rsidR="00234062">
        <w:t>10</w:t>
      </w:r>
      <w:r>
        <w:t>. mál</w:t>
      </w:r>
      <w:bookmarkEnd w:id="1"/>
      <w:r>
        <w:t>.</w:t>
      </w:r>
    </w:p>
    <w:p w14:paraId="60C13FFD" w14:textId="77777777" w:rsidR="00E71F27" w:rsidRDefault="00E71F27" w:rsidP="00E71F27">
      <w:pPr>
        <w:pStyle w:val="Nmeringsskjalsmls"/>
      </w:pPr>
      <w:r>
        <w:t xml:space="preserve">Stjórnarfrumvarp. </w:t>
      </w:r>
    </w:p>
    <w:p w14:paraId="70C0BFB3" w14:textId="77777777" w:rsidR="00E71F27" w:rsidRPr="002675EE" w:rsidRDefault="00E71F27" w:rsidP="002675EE">
      <w:pPr>
        <w:pStyle w:val="Fyrirsgn-skjalategund"/>
      </w:pPr>
      <w:bookmarkStart w:id="3" w:name="_Hlk8137161"/>
      <w:r w:rsidRPr="002675EE">
        <w:t>Frumvarp til laga</w:t>
      </w:r>
    </w:p>
    <w:p w14:paraId="3246D677" w14:textId="10F6CA91" w:rsidR="00302135" w:rsidRPr="006800F5" w:rsidRDefault="00E71F27" w:rsidP="00302135">
      <w:pPr>
        <w:pStyle w:val="Fyrirsgn-undirfyrirsgn"/>
        <w:rPr>
          <w:szCs w:val="21"/>
        </w:rPr>
      </w:pPr>
      <w:r w:rsidRPr="006800F5">
        <w:rPr>
          <w:szCs w:val="21"/>
        </w:rPr>
        <w:t xml:space="preserve">um </w:t>
      </w:r>
      <w:r w:rsidR="003227DA">
        <w:rPr>
          <w:szCs w:val="21"/>
        </w:rPr>
        <w:t>leigubifreiðaakstur</w:t>
      </w:r>
      <w:r w:rsidR="00A3787E">
        <w:rPr>
          <w:szCs w:val="21"/>
        </w:rPr>
        <w:t>.</w:t>
      </w:r>
    </w:p>
    <w:p w14:paraId="330AF74A" w14:textId="77777777" w:rsidR="005D5AEE" w:rsidRPr="006800F5" w:rsidRDefault="005D5AEE" w:rsidP="001A1DF2">
      <w:pPr>
        <w:ind w:firstLine="0"/>
        <w:rPr>
          <w:szCs w:val="21"/>
        </w:rPr>
      </w:pPr>
    </w:p>
    <w:p w14:paraId="46BDB0BE" w14:textId="6E3EF41A" w:rsidR="00E71F27" w:rsidRPr="006800F5" w:rsidRDefault="00E71F27" w:rsidP="00E71F27">
      <w:pPr>
        <w:pStyle w:val="Frrherra"/>
        <w:rPr>
          <w:szCs w:val="21"/>
        </w:rPr>
      </w:pPr>
      <w:r w:rsidRPr="006800F5">
        <w:rPr>
          <w:szCs w:val="21"/>
        </w:rPr>
        <w:t xml:space="preserve">Frá </w:t>
      </w:r>
      <w:r w:rsidR="004B0BD4" w:rsidRPr="006800F5">
        <w:rPr>
          <w:szCs w:val="21"/>
        </w:rPr>
        <w:t>samgöngu- og sveitarstjórnar</w:t>
      </w:r>
      <w:r w:rsidRPr="006800F5">
        <w:rPr>
          <w:szCs w:val="21"/>
        </w:rPr>
        <w:t xml:space="preserve">ráðherra. </w:t>
      </w:r>
    </w:p>
    <w:p w14:paraId="76324136" w14:textId="77777777" w:rsidR="00E71F27" w:rsidRPr="006800F5" w:rsidRDefault="00E71F27" w:rsidP="00E71F27">
      <w:pPr>
        <w:rPr>
          <w:szCs w:val="21"/>
        </w:rPr>
      </w:pPr>
    </w:p>
    <w:p w14:paraId="00FCACCE" w14:textId="77777777" w:rsidR="00E71F27" w:rsidRPr="006800F5" w:rsidRDefault="00E71F27" w:rsidP="00E71F27">
      <w:pPr>
        <w:rPr>
          <w:szCs w:val="21"/>
        </w:rPr>
      </w:pPr>
    </w:p>
    <w:p w14:paraId="787E1BCC" w14:textId="77777777" w:rsidR="00C35574" w:rsidRPr="006800F5" w:rsidRDefault="00E71F27" w:rsidP="00F055F1">
      <w:pPr>
        <w:pStyle w:val="Kaflanmer"/>
        <w:keepNext/>
        <w:rPr>
          <w:szCs w:val="21"/>
        </w:rPr>
      </w:pPr>
      <w:bookmarkStart w:id="4" w:name="_Hlk8214112"/>
      <w:r w:rsidRPr="006800F5">
        <w:rPr>
          <w:szCs w:val="21"/>
        </w:rPr>
        <w:t>I</w:t>
      </w:r>
      <w:r w:rsidR="00C35574" w:rsidRPr="006800F5">
        <w:rPr>
          <w:szCs w:val="21"/>
        </w:rPr>
        <w:t>. kafli</w:t>
      </w:r>
    </w:p>
    <w:p w14:paraId="18FD4D76" w14:textId="50BA56A1" w:rsidR="00C35574" w:rsidRPr="006800F5" w:rsidRDefault="002352DD" w:rsidP="00F055F1">
      <w:pPr>
        <w:pStyle w:val="Kaflafyrirsgn"/>
        <w:keepNext/>
        <w:rPr>
          <w:szCs w:val="21"/>
        </w:rPr>
      </w:pPr>
      <w:r w:rsidRPr="006800F5">
        <w:rPr>
          <w:szCs w:val="21"/>
        </w:rPr>
        <w:t>Almenn ákvæði</w:t>
      </w:r>
      <w:r w:rsidR="006C3FD6">
        <w:rPr>
          <w:szCs w:val="21"/>
        </w:rPr>
        <w:t>.</w:t>
      </w:r>
    </w:p>
    <w:p w14:paraId="746F4E84" w14:textId="18FF9B7C" w:rsidR="008D6B58" w:rsidRPr="006800F5" w:rsidRDefault="00331D6F" w:rsidP="001A1DF2">
      <w:pPr>
        <w:pStyle w:val="Greinarnmer"/>
      </w:pPr>
      <w:r>
        <w:t xml:space="preserve">1. </w:t>
      </w:r>
      <w:r w:rsidR="008D6B58" w:rsidRPr="006800F5">
        <w:t>gr.</w:t>
      </w:r>
    </w:p>
    <w:p w14:paraId="58A2BD76" w14:textId="796A4400" w:rsidR="005C7B12" w:rsidRPr="006800F5" w:rsidRDefault="005C7B12" w:rsidP="00F055F1">
      <w:pPr>
        <w:pStyle w:val="Greinarfyrirsgn"/>
        <w:keepNext/>
        <w:rPr>
          <w:szCs w:val="21"/>
        </w:rPr>
      </w:pPr>
      <w:r w:rsidRPr="006800F5">
        <w:rPr>
          <w:szCs w:val="21"/>
        </w:rPr>
        <w:t>Markmið</w:t>
      </w:r>
      <w:r w:rsidR="0053720C">
        <w:rPr>
          <w:szCs w:val="21"/>
        </w:rPr>
        <w:t>.</w:t>
      </w:r>
    </w:p>
    <w:p w14:paraId="0B011A98" w14:textId="3248DD47" w:rsidR="005C7B12" w:rsidRPr="006800F5" w:rsidRDefault="00E148AB" w:rsidP="005C7B12">
      <w:pPr>
        <w:rPr>
          <w:szCs w:val="21"/>
        </w:rPr>
      </w:pPr>
      <w:r w:rsidRPr="006800F5">
        <w:rPr>
          <w:szCs w:val="21"/>
        </w:rPr>
        <w:t xml:space="preserve">Markmið laga þessara er að </w:t>
      </w:r>
      <w:r w:rsidR="00272A93" w:rsidRPr="006800F5">
        <w:rPr>
          <w:szCs w:val="21"/>
        </w:rPr>
        <w:t>tryggja gott aðgengi að hagkvæmri, skilvirkri og ör</w:t>
      </w:r>
      <w:r w:rsidR="000144B2" w:rsidRPr="006800F5">
        <w:rPr>
          <w:szCs w:val="21"/>
        </w:rPr>
        <w:t>u</w:t>
      </w:r>
      <w:r w:rsidR="00272A93" w:rsidRPr="006800F5">
        <w:rPr>
          <w:szCs w:val="21"/>
        </w:rPr>
        <w:t>ggri leigu</w:t>
      </w:r>
      <w:r w:rsidR="00BE7495">
        <w:rPr>
          <w:szCs w:val="21"/>
        </w:rPr>
        <w:softHyphen/>
      </w:r>
      <w:r w:rsidR="00272A93" w:rsidRPr="006800F5">
        <w:rPr>
          <w:szCs w:val="21"/>
        </w:rPr>
        <w:t>bif</w:t>
      </w:r>
      <w:r w:rsidR="00BE7495">
        <w:rPr>
          <w:szCs w:val="21"/>
        </w:rPr>
        <w:softHyphen/>
      </w:r>
      <w:r w:rsidR="00272A93" w:rsidRPr="006800F5">
        <w:rPr>
          <w:szCs w:val="21"/>
        </w:rPr>
        <w:t xml:space="preserve">reiðaþjónustu fyrir </w:t>
      </w:r>
      <w:r w:rsidR="006F6446">
        <w:rPr>
          <w:szCs w:val="21"/>
        </w:rPr>
        <w:t>neytendur</w:t>
      </w:r>
      <w:r w:rsidR="006F6446" w:rsidRPr="006800F5">
        <w:rPr>
          <w:szCs w:val="21"/>
        </w:rPr>
        <w:t xml:space="preserve"> </w:t>
      </w:r>
      <w:r w:rsidR="00272A93" w:rsidRPr="006800F5">
        <w:rPr>
          <w:szCs w:val="21"/>
        </w:rPr>
        <w:t>á Íslandi.</w:t>
      </w:r>
    </w:p>
    <w:p w14:paraId="0B3D8AD0" w14:textId="77777777" w:rsidR="00C17617" w:rsidRPr="006800F5" w:rsidRDefault="00C17617" w:rsidP="005C7B12">
      <w:pPr>
        <w:rPr>
          <w:szCs w:val="21"/>
        </w:rPr>
      </w:pPr>
    </w:p>
    <w:p w14:paraId="1DE70340" w14:textId="3F8C46DE" w:rsidR="005C7B12" w:rsidRPr="006800F5" w:rsidRDefault="00331D6F" w:rsidP="001A1DF2">
      <w:pPr>
        <w:pStyle w:val="Greinarnmer"/>
      </w:pPr>
      <w:r>
        <w:t xml:space="preserve">2. </w:t>
      </w:r>
      <w:r w:rsidR="005C7B12" w:rsidRPr="006800F5">
        <w:t>gr.</w:t>
      </w:r>
    </w:p>
    <w:p w14:paraId="0B2513BF" w14:textId="6078798A" w:rsidR="00C35574" w:rsidRPr="006800F5" w:rsidRDefault="002352DD" w:rsidP="006648A5">
      <w:pPr>
        <w:pStyle w:val="Greinarfyrirsgn"/>
        <w:rPr>
          <w:szCs w:val="21"/>
        </w:rPr>
      </w:pPr>
      <w:r w:rsidRPr="006800F5">
        <w:rPr>
          <w:szCs w:val="21"/>
        </w:rPr>
        <w:t>Gildissvið</w:t>
      </w:r>
      <w:r w:rsidR="00860B1C">
        <w:rPr>
          <w:szCs w:val="21"/>
        </w:rPr>
        <w:t>.</w:t>
      </w:r>
    </w:p>
    <w:p w14:paraId="58EE230F" w14:textId="62DA32AC" w:rsidR="002352DD" w:rsidRPr="003227DA" w:rsidRDefault="002352DD" w:rsidP="003227DA">
      <w:pPr>
        <w:rPr>
          <w:szCs w:val="21"/>
        </w:rPr>
      </w:pPr>
      <w:r w:rsidRPr="007F365E">
        <w:rPr>
          <w:szCs w:val="21"/>
        </w:rPr>
        <w:t>Lög þessi gilda um</w:t>
      </w:r>
      <w:r w:rsidR="003227DA" w:rsidRPr="007F365E">
        <w:rPr>
          <w:szCs w:val="21"/>
        </w:rPr>
        <w:t xml:space="preserve"> </w:t>
      </w:r>
      <w:r w:rsidR="00AC549D" w:rsidRPr="007F365E">
        <w:rPr>
          <w:szCs w:val="21"/>
        </w:rPr>
        <w:t>leigubifreiðaakstur</w:t>
      </w:r>
      <w:r w:rsidR="003227DA" w:rsidRPr="007F365E">
        <w:rPr>
          <w:szCs w:val="21"/>
        </w:rPr>
        <w:t xml:space="preserve">, sbr. </w:t>
      </w:r>
      <w:r w:rsidR="00B018AC">
        <w:rPr>
          <w:szCs w:val="21"/>
        </w:rPr>
        <w:t>3</w:t>
      </w:r>
      <w:r w:rsidR="003227DA" w:rsidRPr="007F365E">
        <w:rPr>
          <w:szCs w:val="21"/>
        </w:rPr>
        <w:t>. tölul. 3. gr.</w:t>
      </w:r>
    </w:p>
    <w:p w14:paraId="2C49C98B" w14:textId="2FAA45EA" w:rsidR="00242236" w:rsidRPr="006800F5" w:rsidRDefault="00242236" w:rsidP="00242236">
      <w:pPr>
        <w:rPr>
          <w:szCs w:val="21"/>
        </w:rPr>
      </w:pPr>
      <w:r w:rsidRPr="003227DA">
        <w:rPr>
          <w:szCs w:val="21"/>
        </w:rPr>
        <w:t xml:space="preserve">Lög þessi gilda ekki um </w:t>
      </w:r>
      <w:r w:rsidR="00181F99">
        <w:rPr>
          <w:szCs w:val="21"/>
        </w:rPr>
        <w:t>leyfisskylda farþegaflutninga</w:t>
      </w:r>
      <w:r w:rsidR="00B30230" w:rsidRPr="003227DA">
        <w:rPr>
          <w:szCs w:val="21"/>
        </w:rPr>
        <w:t xml:space="preserve"> s</w:t>
      </w:r>
      <w:r w:rsidR="00504F4E">
        <w:rPr>
          <w:szCs w:val="21"/>
        </w:rPr>
        <w:t>amkvæmt</w:t>
      </w:r>
      <w:r w:rsidR="00B30230" w:rsidRPr="003227DA">
        <w:rPr>
          <w:szCs w:val="21"/>
        </w:rPr>
        <w:t xml:space="preserve"> lögum um farþega</w:t>
      </w:r>
      <w:r w:rsidR="00BE7495">
        <w:rPr>
          <w:szCs w:val="21"/>
        </w:rPr>
        <w:softHyphen/>
      </w:r>
      <w:r w:rsidR="00B30230" w:rsidRPr="003227DA">
        <w:rPr>
          <w:szCs w:val="21"/>
        </w:rPr>
        <w:t>flutn</w:t>
      </w:r>
      <w:r w:rsidR="00D54273">
        <w:rPr>
          <w:szCs w:val="21"/>
        </w:rPr>
        <w:softHyphen/>
      </w:r>
      <w:r w:rsidR="00B30230" w:rsidRPr="003227DA">
        <w:rPr>
          <w:szCs w:val="21"/>
        </w:rPr>
        <w:t xml:space="preserve">inga og farmflutninga á landi </w:t>
      </w:r>
      <w:r w:rsidR="00C906BA" w:rsidRPr="003227DA">
        <w:rPr>
          <w:szCs w:val="21"/>
        </w:rPr>
        <w:t>þrátt fyrir</w:t>
      </w:r>
      <w:r w:rsidR="00B30230" w:rsidRPr="003227DA">
        <w:rPr>
          <w:szCs w:val="21"/>
        </w:rPr>
        <w:t xml:space="preserve"> að flutningurinn fari fram með fólksbifreiðum.</w:t>
      </w:r>
    </w:p>
    <w:p w14:paraId="250CED63" w14:textId="781AFF9F" w:rsidR="00AC549D" w:rsidRPr="006800F5" w:rsidRDefault="00AC549D" w:rsidP="00AC549D">
      <w:pPr>
        <w:rPr>
          <w:szCs w:val="21"/>
        </w:rPr>
      </w:pPr>
    </w:p>
    <w:p w14:paraId="2B75238F" w14:textId="7A5B29DE" w:rsidR="008D6B58" w:rsidRPr="006800F5" w:rsidRDefault="00331D6F" w:rsidP="001A1DF2">
      <w:pPr>
        <w:pStyle w:val="Greinarnmer"/>
      </w:pPr>
      <w:r>
        <w:t xml:space="preserve">3. </w:t>
      </w:r>
      <w:r w:rsidR="008D6B58" w:rsidRPr="006800F5">
        <w:t>gr.</w:t>
      </w:r>
    </w:p>
    <w:p w14:paraId="4A9065B6" w14:textId="79B1A7B8" w:rsidR="001E2B3B" w:rsidRPr="006800F5" w:rsidRDefault="00FF557A" w:rsidP="00F055F1">
      <w:pPr>
        <w:pStyle w:val="Greinarfyrirsgn"/>
        <w:keepNext/>
        <w:rPr>
          <w:szCs w:val="21"/>
        </w:rPr>
      </w:pPr>
      <w:r w:rsidRPr="006800F5">
        <w:rPr>
          <w:szCs w:val="21"/>
        </w:rPr>
        <w:t>Orðskýringar</w:t>
      </w:r>
      <w:r w:rsidR="002A521F" w:rsidRPr="006800F5">
        <w:rPr>
          <w:szCs w:val="21"/>
        </w:rPr>
        <w:t>.</w:t>
      </w:r>
    </w:p>
    <w:p w14:paraId="53AD1AFE" w14:textId="220113B9" w:rsidR="00FF557A" w:rsidRPr="006800F5" w:rsidRDefault="00634F1A" w:rsidP="00FF557A">
      <w:pPr>
        <w:rPr>
          <w:szCs w:val="21"/>
        </w:rPr>
      </w:pPr>
      <w:r w:rsidRPr="006800F5">
        <w:rPr>
          <w:szCs w:val="21"/>
        </w:rPr>
        <w:t>Í lögum þessum hafa eftirfarandi orð svofellda merkingu:</w:t>
      </w:r>
    </w:p>
    <w:p w14:paraId="14AA61D7" w14:textId="40678E8B" w:rsidR="00255C1E" w:rsidRPr="007F365E" w:rsidRDefault="00255C1E" w:rsidP="00255C1E">
      <w:pPr>
        <w:pStyle w:val="ListParagraph"/>
        <w:numPr>
          <w:ilvl w:val="0"/>
          <w:numId w:val="15"/>
        </w:numPr>
        <w:rPr>
          <w:szCs w:val="21"/>
        </w:rPr>
      </w:pPr>
      <w:r w:rsidRPr="006800F5">
        <w:rPr>
          <w:i/>
          <w:szCs w:val="21"/>
        </w:rPr>
        <w:t xml:space="preserve">Atvinnuleyfi: </w:t>
      </w:r>
      <w:r w:rsidRPr="006800F5">
        <w:rPr>
          <w:szCs w:val="21"/>
        </w:rPr>
        <w:t xml:space="preserve">Leyfi til að </w:t>
      </w:r>
      <w:r w:rsidR="003227DA">
        <w:rPr>
          <w:szCs w:val="21"/>
        </w:rPr>
        <w:t>stunda</w:t>
      </w:r>
      <w:r w:rsidRPr="006800F5">
        <w:rPr>
          <w:szCs w:val="21"/>
        </w:rPr>
        <w:t xml:space="preserve"> </w:t>
      </w:r>
      <w:r w:rsidR="00392F3F" w:rsidRPr="007F365E">
        <w:rPr>
          <w:szCs w:val="21"/>
        </w:rPr>
        <w:t>leigubifreiðaakstur með fólksbifre</w:t>
      </w:r>
      <w:r w:rsidRPr="007F365E">
        <w:rPr>
          <w:szCs w:val="21"/>
        </w:rPr>
        <w:t>ið</w:t>
      </w:r>
      <w:r w:rsidR="003227DA" w:rsidRPr="007F365E">
        <w:rPr>
          <w:szCs w:val="21"/>
        </w:rPr>
        <w:t xml:space="preserve"> sem er í eigu eða undir umráðum rekstrarleyfishafa skv. </w:t>
      </w:r>
      <w:r w:rsidR="0063362D">
        <w:rPr>
          <w:szCs w:val="21"/>
        </w:rPr>
        <w:t>4</w:t>
      </w:r>
      <w:r w:rsidR="003227DA" w:rsidRPr="007F365E">
        <w:rPr>
          <w:szCs w:val="21"/>
        </w:rPr>
        <w:t xml:space="preserve">. </w:t>
      </w:r>
      <w:r w:rsidR="00692863" w:rsidRPr="007F365E">
        <w:rPr>
          <w:szCs w:val="21"/>
        </w:rPr>
        <w:t>tölul</w:t>
      </w:r>
      <w:r w:rsidR="003227DA" w:rsidRPr="007F365E">
        <w:rPr>
          <w:szCs w:val="21"/>
        </w:rPr>
        <w:t>.</w:t>
      </w:r>
    </w:p>
    <w:p w14:paraId="5F9AED2D" w14:textId="1032F42A" w:rsidR="00255C1E" w:rsidRPr="006800F5" w:rsidRDefault="00255C1E" w:rsidP="00255C1E">
      <w:pPr>
        <w:pStyle w:val="ListParagraph"/>
        <w:numPr>
          <w:ilvl w:val="0"/>
          <w:numId w:val="15"/>
        </w:numPr>
        <w:rPr>
          <w:szCs w:val="21"/>
        </w:rPr>
      </w:pPr>
      <w:r w:rsidRPr="007F365E">
        <w:rPr>
          <w:i/>
          <w:szCs w:val="21"/>
        </w:rPr>
        <w:t xml:space="preserve">Fólksbifreið: </w:t>
      </w:r>
      <w:r w:rsidRPr="007F365E">
        <w:rPr>
          <w:szCs w:val="21"/>
        </w:rPr>
        <w:t>Til fólksbifreiða teljast þær</w:t>
      </w:r>
      <w:r w:rsidRPr="006800F5">
        <w:rPr>
          <w:szCs w:val="21"/>
        </w:rPr>
        <w:t xml:space="preserve"> bifreiðar sem skráðar eru fyrir átta farþega eða færri.</w:t>
      </w:r>
    </w:p>
    <w:p w14:paraId="5589B90E" w14:textId="4C4F6F41" w:rsidR="00255C1E" w:rsidRDefault="00255C1E" w:rsidP="00255C1E">
      <w:pPr>
        <w:pStyle w:val="ListParagraph"/>
        <w:numPr>
          <w:ilvl w:val="0"/>
          <w:numId w:val="15"/>
        </w:numPr>
        <w:rPr>
          <w:szCs w:val="21"/>
        </w:rPr>
      </w:pPr>
      <w:r w:rsidRPr="006800F5">
        <w:rPr>
          <w:i/>
          <w:szCs w:val="21"/>
        </w:rPr>
        <w:t>Leigubifreiðaakstur:</w:t>
      </w:r>
      <w:r w:rsidRPr="006800F5">
        <w:rPr>
          <w:szCs w:val="21"/>
        </w:rPr>
        <w:t xml:space="preserve"> Þegar fólksbifreið er seld á leigu ásamt ökumanni fyrir tiltekið gjald til flutnings á farþegum og farangri þeirra.</w:t>
      </w:r>
      <w:r w:rsidR="00360CB4">
        <w:rPr>
          <w:szCs w:val="21"/>
        </w:rPr>
        <w:t xml:space="preserve"> Einnig nefnt leiguakstur.</w:t>
      </w:r>
    </w:p>
    <w:p w14:paraId="04023A11" w14:textId="0AD1DB60" w:rsidR="00092AD8" w:rsidRPr="003D3AA3" w:rsidRDefault="0063362D" w:rsidP="003D3AA3">
      <w:pPr>
        <w:pStyle w:val="ListParagraph"/>
        <w:numPr>
          <w:ilvl w:val="0"/>
          <w:numId w:val="15"/>
        </w:numPr>
        <w:rPr>
          <w:szCs w:val="21"/>
          <w:u w:val="single"/>
        </w:rPr>
      </w:pPr>
      <w:r w:rsidRPr="006800F5">
        <w:rPr>
          <w:i/>
          <w:szCs w:val="21"/>
        </w:rPr>
        <w:t xml:space="preserve">Rekstrarleyfi: </w:t>
      </w:r>
      <w:r w:rsidRPr="006800F5">
        <w:rPr>
          <w:szCs w:val="21"/>
        </w:rPr>
        <w:t xml:space="preserve">Leyfi til </w:t>
      </w:r>
      <w:r>
        <w:rPr>
          <w:szCs w:val="21"/>
        </w:rPr>
        <w:t>að stunda</w:t>
      </w:r>
      <w:r w:rsidRPr="006800F5">
        <w:rPr>
          <w:szCs w:val="21"/>
        </w:rPr>
        <w:t xml:space="preserve"> </w:t>
      </w:r>
      <w:r>
        <w:rPr>
          <w:szCs w:val="21"/>
        </w:rPr>
        <w:t>leigubifreiðaakstur þar sem leyfishafi er jafnframt skráður eigandi</w:t>
      </w:r>
      <w:r w:rsidRPr="006800F5">
        <w:rPr>
          <w:color w:val="000000"/>
          <w:szCs w:val="21"/>
        </w:rPr>
        <w:t xml:space="preserve"> eða skráður umráðamaður fólksbifreiðar</w:t>
      </w:r>
      <w:r>
        <w:rPr>
          <w:color w:val="000000"/>
          <w:szCs w:val="21"/>
        </w:rPr>
        <w:t>innar.</w:t>
      </w:r>
      <w:r w:rsidRPr="006800F5">
        <w:rPr>
          <w:color w:val="000000"/>
          <w:szCs w:val="21"/>
        </w:rPr>
        <w:t xml:space="preserve"> </w:t>
      </w:r>
      <w:r w:rsidR="001F1EC6">
        <w:rPr>
          <w:color w:val="000000"/>
          <w:szCs w:val="21"/>
        </w:rPr>
        <w:t xml:space="preserve">Rekstrarleyfi veitir </w:t>
      </w:r>
      <w:r w:rsidR="00BC5012">
        <w:rPr>
          <w:color w:val="000000"/>
          <w:szCs w:val="21"/>
        </w:rPr>
        <w:t>rétt</w:t>
      </w:r>
      <w:r w:rsidR="001F1EC6">
        <w:rPr>
          <w:color w:val="000000"/>
          <w:szCs w:val="21"/>
        </w:rPr>
        <w:t xml:space="preserve"> til reksturs einnar leigubifreiðar.</w:t>
      </w:r>
    </w:p>
    <w:p w14:paraId="2630F76F" w14:textId="6E578C32" w:rsidR="00263CB4" w:rsidRPr="006800F5" w:rsidRDefault="00263CB4" w:rsidP="00255C1E">
      <w:pPr>
        <w:pStyle w:val="ListParagraph"/>
        <w:numPr>
          <w:ilvl w:val="0"/>
          <w:numId w:val="15"/>
        </w:numPr>
        <w:rPr>
          <w:szCs w:val="21"/>
        </w:rPr>
      </w:pPr>
      <w:r w:rsidRPr="006800F5">
        <w:rPr>
          <w:i/>
          <w:szCs w:val="21"/>
        </w:rPr>
        <w:t>Umráðamaður:</w:t>
      </w:r>
      <w:r w:rsidRPr="006800F5">
        <w:rPr>
          <w:szCs w:val="21"/>
        </w:rPr>
        <w:t xml:space="preserve"> Sá sem með samþykki eiganda ökutækis hefur umráð </w:t>
      </w:r>
      <w:r w:rsidR="003227DA">
        <w:rPr>
          <w:szCs w:val="21"/>
        </w:rPr>
        <w:t>yfir</w:t>
      </w:r>
      <w:r w:rsidRPr="006800F5">
        <w:rPr>
          <w:szCs w:val="21"/>
        </w:rPr>
        <w:t xml:space="preserve"> því. </w:t>
      </w:r>
      <w:r w:rsidR="007825EF" w:rsidRPr="006800F5">
        <w:rPr>
          <w:szCs w:val="21"/>
        </w:rPr>
        <w:t>A</w:t>
      </w:r>
      <w:r w:rsidRPr="006800F5">
        <w:rPr>
          <w:szCs w:val="21"/>
        </w:rPr>
        <w:t>ðili telst ekki umráðamaður nema hann sé skráður sem slíkur í ökutækjaskrá, t.d. sam</w:t>
      </w:r>
      <w:r w:rsidR="00BE7495">
        <w:rPr>
          <w:szCs w:val="21"/>
        </w:rPr>
        <w:softHyphen/>
      </w:r>
      <w:r w:rsidRPr="006800F5">
        <w:rPr>
          <w:szCs w:val="21"/>
        </w:rPr>
        <w:t>kvæmt samn</w:t>
      </w:r>
      <w:r w:rsidR="00D54273">
        <w:rPr>
          <w:szCs w:val="21"/>
        </w:rPr>
        <w:softHyphen/>
      </w:r>
      <w:r w:rsidRPr="006800F5">
        <w:rPr>
          <w:szCs w:val="21"/>
        </w:rPr>
        <w:t>ingi við löggilt kaupleigu- eða rekstrarleigufyrirtæki.</w:t>
      </w:r>
    </w:p>
    <w:p w14:paraId="0F616385" w14:textId="77777777" w:rsidR="00337CCB" w:rsidRDefault="00337CCB" w:rsidP="00337CCB">
      <w:pPr>
        <w:pStyle w:val="Greinarnmer"/>
      </w:pPr>
    </w:p>
    <w:p w14:paraId="696F652D" w14:textId="621D0BFA" w:rsidR="00C63879" w:rsidRPr="006800F5" w:rsidRDefault="00331D6F" w:rsidP="00337CCB">
      <w:pPr>
        <w:pStyle w:val="Greinarnmer"/>
        <w:keepNext/>
      </w:pPr>
      <w:r>
        <w:t xml:space="preserve">4. </w:t>
      </w:r>
      <w:r w:rsidR="008D6B58" w:rsidRPr="006800F5">
        <w:t>gr.</w:t>
      </w:r>
    </w:p>
    <w:p w14:paraId="7EA43566" w14:textId="278DF72A" w:rsidR="00C63879" w:rsidRPr="006800F5" w:rsidRDefault="00293B6B" w:rsidP="00337CCB">
      <w:pPr>
        <w:pStyle w:val="Greinarfyrirsgn"/>
        <w:keepNext/>
        <w:rPr>
          <w:szCs w:val="21"/>
        </w:rPr>
      </w:pPr>
      <w:r w:rsidRPr="006800F5">
        <w:rPr>
          <w:szCs w:val="21"/>
        </w:rPr>
        <w:t>Stjórnsýsla</w:t>
      </w:r>
      <w:r w:rsidR="002A521F" w:rsidRPr="006800F5">
        <w:rPr>
          <w:szCs w:val="21"/>
        </w:rPr>
        <w:t>.</w:t>
      </w:r>
    </w:p>
    <w:p w14:paraId="624AB43C" w14:textId="7769E166" w:rsidR="00293B6B" w:rsidRPr="006800F5" w:rsidRDefault="00293B6B" w:rsidP="00337CCB">
      <w:pPr>
        <w:keepNext/>
        <w:rPr>
          <w:szCs w:val="21"/>
        </w:rPr>
      </w:pPr>
      <w:r w:rsidRPr="006800F5">
        <w:rPr>
          <w:szCs w:val="21"/>
        </w:rPr>
        <w:t xml:space="preserve">Ráðherra fer með yfirstjórn </w:t>
      </w:r>
      <w:r w:rsidR="00035718">
        <w:rPr>
          <w:szCs w:val="21"/>
        </w:rPr>
        <w:t>leigubifreiðaaksturs</w:t>
      </w:r>
      <w:r w:rsidRPr="006800F5">
        <w:rPr>
          <w:szCs w:val="21"/>
        </w:rPr>
        <w:t xml:space="preserve"> samkvæmt lögum þessum.</w:t>
      </w:r>
    </w:p>
    <w:p w14:paraId="687633A5" w14:textId="3A86FB4F" w:rsidR="000D7523" w:rsidRPr="006800F5" w:rsidRDefault="00293B6B" w:rsidP="000D7523">
      <w:pPr>
        <w:rPr>
          <w:szCs w:val="21"/>
        </w:rPr>
      </w:pPr>
      <w:r w:rsidRPr="006800F5">
        <w:rPr>
          <w:szCs w:val="21"/>
        </w:rPr>
        <w:t xml:space="preserve">Samgöngustofa fer með framkvæmd laga þessara og stjórnvaldsfyrirmæla </w:t>
      </w:r>
      <w:r w:rsidR="00B84A63">
        <w:rPr>
          <w:szCs w:val="21"/>
        </w:rPr>
        <w:t>sem sett eru</w:t>
      </w:r>
      <w:r w:rsidR="00B84A63" w:rsidRPr="006800F5">
        <w:rPr>
          <w:szCs w:val="21"/>
        </w:rPr>
        <w:t xml:space="preserve"> </w:t>
      </w:r>
      <w:r w:rsidRPr="006800F5">
        <w:rPr>
          <w:szCs w:val="21"/>
        </w:rPr>
        <w:t>sam</w:t>
      </w:r>
      <w:r w:rsidR="00BE7495">
        <w:rPr>
          <w:szCs w:val="21"/>
        </w:rPr>
        <w:softHyphen/>
      </w:r>
      <w:r w:rsidRPr="006800F5">
        <w:rPr>
          <w:szCs w:val="21"/>
        </w:rPr>
        <w:t>kvæmt þeim.</w:t>
      </w:r>
      <w:r w:rsidR="006E4662" w:rsidRPr="006800F5">
        <w:rPr>
          <w:szCs w:val="21"/>
        </w:rPr>
        <w:t xml:space="preserve"> Undir starfssvið Samgöngustofu fellur </w:t>
      </w:r>
      <w:r w:rsidR="00D72DFC">
        <w:rPr>
          <w:szCs w:val="21"/>
        </w:rPr>
        <w:t>m</w:t>
      </w:r>
      <w:r w:rsidR="002B02D0">
        <w:rPr>
          <w:szCs w:val="21"/>
        </w:rPr>
        <w:t>eðal annars</w:t>
      </w:r>
      <w:r w:rsidR="006E4662" w:rsidRPr="006800F5">
        <w:rPr>
          <w:szCs w:val="21"/>
        </w:rPr>
        <w:t xml:space="preserve"> útgáfa </w:t>
      </w:r>
      <w:r w:rsidR="00A44198" w:rsidRPr="006800F5">
        <w:rPr>
          <w:szCs w:val="21"/>
        </w:rPr>
        <w:t xml:space="preserve">atvinnuleyfa og </w:t>
      </w:r>
      <w:r w:rsidR="00A44198" w:rsidRPr="006800F5">
        <w:rPr>
          <w:szCs w:val="21"/>
        </w:rPr>
        <w:lastRenderedPageBreak/>
        <w:t>rekstrar</w:t>
      </w:r>
      <w:r w:rsidR="00BE7495">
        <w:rPr>
          <w:szCs w:val="21"/>
        </w:rPr>
        <w:softHyphen/>
      </w:r>
      <w:r w:rsidR="00A44198" w:rsidRPr="006800F5">
        <w:rPr>
          <w:szCs w:val="21"/>
        </w:rPr>
        <w:t>leyfa,</w:t>
      </w:r>
      <w:r w:rsidR="00F20447" w:rsidRPr="006800F5">
        <w:rPr>
          <w:szCs w:val="21"/>
        </w:rPr>
        <w:t xml:space="preserve"> eftirlit með leyfishöfum</w:t>
      </w:r>
      <w:r w:rsidR="000D7523">
        <w:rPr>
          <w:szCs w:val="21"/>
        </w:rPr>
        <w:t xml:space="preserve"> </w:t>
      </w:r>
      <w:r w:rsidR="00F20447" w:rsidRPr="006800F5">
        <w:rPr>
          <w:szCs w:val="21"/>
        </w:rPr>
        <w:t>og námskeiðahald.</w:t>
      </w:r>
      <w:r w:rsidR="000D7523">
        <w:rPr>
          <w:szCs w:val="21"/>
        </w:rPr>
        <w:t xml:space="preserve"> Þá sér Samgöngustofa um starf</w:t>
      </w:r>
      <w:r w:rsidR="00D54273">
        <w:rPr>
          <w:szCs w:val="21"/>
        </w:rPr>
        <w:softHyphen/>
      </w:r>
      <w:r w:rsidR="000D7523">
        <w:rPr>
          <w:szCs w:val="21"/>
        </w:rPr>
        <w:t>rækslu</w:t>
      </w:r>
      <w:r w:rsidR="006A0228">
        <w:rPr>
          <w:szCs w:val="21"/>
        </w:rPr>
        <w:t xml:space="preserve"> raf</w:t>
      </w:r>
      <w:r w:rsidR="00BE7495">
        <w:rPr>
          <w:szCs w:val="21"/>
        </w:rPr>
        <w:softHyphen/>
      </w:r>
      <w:r w:rsidR="006A0228">
        <w:rPr>
          <w:szCs w:val="21"/>
        </w:rPr>
        <w:t>ræns</w:t>
      </w:r>
      <w:r w:rsidR="000D7523">
        <w:rPr>
          <w:szCs w:val="21"/>
        </w:rPr>
        <w:t xml:space="preserve"> gagnagrunns sem </w:t>
      </w:r>
      <w:r w:rsidR="00B84A63">
        <w:rPr>
          <w:szCs w:val="21"/>
        </w:rPr>
        <w:t xml:space="preserve">skal </w:t>
      </w:r>
      <w:r w:rsidR="000D7523">
        <w:rPr>
          <w:szCs w:val="21"/>
        </w:rPr>
        <w:t>m</w:t>
      </w:r>
      <w:r w:rsidR="002B02D0">
        <w:rPr>
          <w:szCs w:val="21"/>
        </w:rPr>
        <w:t>eðal annars</w:t>
      </w:r>
      <w:r w:rsidR="000D7523">
        <w:rPr>
          <w:szCs w:val="21"/>
        </w:rPr>
        <w:t xml:space="preserve"> geym</w:t>
      </w:r>
      <w:r w:rsidR="006A0228">
        <w:rPr>
          <w:szCs w:val="21"/>
        </w:rPr>
        <w:t>a</w:t>
      </w:r>
      <w:r w:rsidR="000D7523">
        <w:rPr>
          <w:szCs w:val="21"/>
        </w:rPr>
        <w:t xml:space="preserve"> upplýsingar um hverjir hafa leyfi sam</w:t>
      </w:r>
      <w:r w:rsidR="00D54273">
        <w:rPr>
          <w:szCs w:val="21"/>
        </w:rPr>
        <w:softHyphen/>
      </w:r>
      <w:r w:rsidR="000D7523">
        <w:rPr>
          <w:szCs w:val="21"/>
        </w:rPr>
        <w:t xml:space="preserve">kvæmt II. kafla, skráningarnúmer leigubifreiðar sem heyrir undir rekstrarleyfi, hvenær bifreiðin er í leiguakstri og leyfisnúmer þess sem ekur hverju sinni ef </w:t>
      </w:r>
      <w:r w:rsidR="00B84A63">
        <w:rPr>
          <w:szCs w:val="21"/>
        </w:rPr>
        <w:t xml:space="preserve">það er </w:t>
      </w:r>
      <w:r w:rsidR="000D7523">
        <w:rPr>
          <w:szCs w:val="21"/>
        </w:rPr>
        <w:t>annar en rekstrar</w:t>
      </w:r>
      <w:r w:rsidR="00D54273">
        <w:rPr>
          <w:szCs w:val="21"/>
        </w:rPr>
        <w:softHyphen/>
      </w:r>
      <w:r w:rsidR="000D7523">
        <w:rPr>
          <w:szCs w:val="21"/>
        </w:rPr>
        <w:t>leyfis</w:t>
      </w:r>
      <w:r w:rsidR="00D54273">
        <w:rPr>
          <w:szCs w:val="21"/>
        </w:rPr>
        <w:softHyphen/>
      </w:r>
      <w:r w:rsidR="000D7523">
        <w:rPr>
          <w:szCs w:val="21"/>
        </w:rPr>
        <w:t>hafi.</w:t>
      </w:r>
    </w:p>
    <w:bookmarkEnd w:id="4"/>
    <w:p w14:paraId="5767D43E" w14:textId="3EE4FB80" w:rsidR="00F37F74" w:rsidRPr="006800F5" w:rsidRDefault="00F37F74" w:rsidP="00443BE6">
      <w:pPr>
        <w:ind w:firstLine="0"/>
        <w:rPr>
          <w:szCs w:val="21"/>
        </w:rPr>
      </w:pPr>
    </w:p>
    <w:p w14:paraId="71912AAC" w14:textId="63F57091" w:rsidR="008D059B" w:rsidRPr="006800F5" w:rsidRDefault="00B65859" w:rsidP="00F055F1">
      <w:pPr>
        <w:pStyle w:val="Kaflanmer"/>
        <w:keepNext/>
        <w:rPr>
          <w:szCs w:val="21"/>
        </w:rPr>
      </w:pPr>
      <w:r w:rsidRPr="006800F5">
        <w:rPr>
          <w:szCs w:val="21"/>
        </w:rPr>
        <w:t>II. kafli</w:t>
      </w:r>
    </w:p>
    <w:p w14:paraId="59EC56A5" w14:textId="6B0C44DA" w:rsidR="00B65859" w:rsidRPr="006800F5" w:rsidRDefault="00A42F29" w:rsidP="00F055F1">
      <w:pPr>
        <w:pStyle w:val="Kaflafyrirsgn"/>
        <w:keepNext/>
        <w:rPr>
          <w:szCs w:val="21"/>
        </w:rPr>
      </w:pPr>
      <w:r w:rsidRPr="006800F5">
        <w:rPr>
          <w:szCs w:val="21"/>
        </w:rPr>
        <w:t>Leyfisveitingar</w:t>
      </w:r>
      <w:r w:rsidR="006C3FD6">
        <w:rPr>
          <w:szCs w:val="21"/>
        </w:rPr>
        <w:t>.</w:t>
      </w:r>
    </w:p>
    <w:p w14:paraId="1E480C21" w14:textId="360CD48C" w:rsidR="008D6B58" w:rsidRPr="006800F5" w:rsidRDefault="00331D6F" w:rsidP="001A1DF2">
      <w:pPr>
        <w:pStyle w:val="Greinarnmer"/>
      </w:pPr>
      <w:r>
        <w:t xml:space="preserve">5. </w:t>
      </w:r>
      <w:r w:rsidR="008D6B58" w:rsidRPr="006800F5">
        <w:t>gr.</w:t>
      </w:r>
    </w:p>
    <w:p w14:paraId="3827BD1A" w14:textId="43E658D2" w:rsidR="00B35BCB" w:rsidRPr="006800F5" w:rsidRDefault="00A52495" w:rsidP="00F055F1">
      <w:pPr>
        <w:pStyle w:val="Greinarfyrirsgn"/>
        <w:keepNext/>
        <w:rPr>
          <w:szCs w:val="21"/>
        </w:rPr>
      </w:pPr>
      <w:r w:rsidRPr="006800F5">
        <w:rPr>
          <w:szCs w:val="21"/>
        </w:rPr>
        <w:t>Atvinnuleyfi</w:t>
      </w:r>
      <w:r w:rsidR="002A521F" w:rsidRPr="006800F5">
        <w:rPr>
          <w:szCs w:val="21"/>
        </w:rPr>
        <w:t>.</w:t>
      </w:r>
    </w:p>
    <w:p w14:paraId="5C442F93" w14:textId="32DCA07C" w:rsidR="00A52495" w:rsidRPr="006800F5" w:rsidRDefault="00A52495" w:rsidP="00C251CA">
      <w:pPr>
        <w:rPr>
          <w:szCs w:val="21"/>
        </w:rPr>
      </w:pPr>
      <w:r w:rsidRPr="006800F5">
        <w:rPr>
          <w:szCs w:val="21"/>
        </w:rPr>
        <w:t xml:space="preserve">Hver sá einstaklingur sem </w:t>
      </w:r>
      <w:r w:rsidR="008224EA">
        <w:rPr>
          <w:szCs w:val="21"/>
        </w:rPr>
        <w:t>stundar</w:t>
      </w:r>
      <w:r w:rsidRPr="006800F5">
        <w:rPr>
          <w:szCs w:val="21"/>
        </w:rPr>
        <w:t xml:space="preserve"> leigubifreiðaakstur samkvæmt lögum þessum skal hafa til þess atvinnuleyfi</w:t>
      </w:r>
      <w:r w:rsidR="00A3198E">
        <w:rPr>
          <w:szCs w:val="21"/>
        </w:rPr>
        <w:t>, sbr. þó 6. mgr. 6. gr</w:t>
      </w:r>
      <w:r w:rsidRPr="006800F5">
        <w:rPr>
          <w:szCs w:val="21"/>
        </w:rPr>
        <w:t>.</w:t>
      </w:r>
    </w:p>
    <w:p w14:paraId="4DE299DF" w14:textId="77777777" w:rsidR="00442924" w:rsidRPr="006800F5" w:rsidRDefault="00442924" w:rsidP="00C251CA">
      <w:pPr>
        <w:rPr>
          <w:szCs w:val="21"/>
        </w:rPr>
      </w:pPr>
      <w:r w:rsidRPr="006800F5">
        <w:rPr>
          <w:szCs w:val="21"/>
        </w:rPr>
        <w:t>Sá sem fullnægir öllum eftirtöldum skilyrðum getur fengið atvinnuleyfi samkvæmt lögum þessum:</w:t>
      </w:r>
    </w:p>
    <w:p w14:paraId="443D5D1F" w14:textId="3DD5A9D0" w:rsidR="00C832EA" w:rsidRPr="006800F5" w:rsidRDefault="00C832EA" w:rsidP="001A1DF2">
      <w:pPr>
        <w:pStyle w:val="NormalWeb"/>
        <w:numPr>
          <w:ilvl w:val="0"/>
          <w:numId w:val="49"/>
        </w:numPr>
        <w:spacing w:before="0" w:beforeAutospacing="0" w:after="0" w:afterAutospacing="0"/>
        <w:jc w:val="both"/>
        <w:rPr>
          <w:color w:val="000000"/>
          <w:sz w:val="21"/>
          <w:szCs w:val="21"/>
        </w:rPr>
      </w:pPr>
      <w:r w:rsidRPr="006800F5">
        <w:rPr>
          <w:color w:val="000000"/>
          <w:sz w:val="21"/>
          <w:szCs w:val="21"/>
        </w:rPr>
        <w:t>Hefur viðeigandi starfshæfni</w:t>
      </w:r>
      <w:r w:rsidR="0063362D">
        <w:rPr>
          <w:color w:val="000000"/>
          <w:sz w:val="21"/>
          <w:szCs w:val="21"/>
        </w:rPr>
        <w:t xml:space="preserve"> eins og nánar </w:t>
      </w:r>
      <w:r w:rsidR="009C198F">
        <w:rPr>
          <w:color w:val="000000"/>
          <w:sz w:val="21"/>
          <w:szCs w:val="21"/>
        </w:rPr>
        <w:t xml:space="preserve">skal </w:t>
      </w:r>
      <w:r w:rsidR="0063362D">
        <w:rPr>
          <w:color w:val="000000"/>
          <w:sz w:val="21"/>
          <w:szCs w:val="21"/>
        </w:rPr>
        <w:t>kveðið á um í reglugerð</w:t>
      </w:r>
      <w:r w:rsidR="007F365E">
        <w:rPr>
          <w:color w:val="000000"/>
          <w:sz w:val="21"/>
          <w:szCs w:val="21"/>
        </w:rPr>
        <w:t>. Í viðeigandi starfshæfni felst að viðkomandi hafi</w:t>
      </w:r>
      <w:r w:rsidRPr="006800F5">
        <w:rPr>
          <w:color w:val="000000"/>
          <w:sz w:val="21"/>
          <w:szCs w:val="21"/>
        </w:rPr>
        <w:t xml:space="preserve"> fullnægjandi ökuréttindi</w:t>
      </w:r>
      <w:r w:rsidR="0093019A" w:rsidRPr="006800F5">
        <w:rPr>
          <w:color w:val="000000"/>
          <w:sz w:val="21"/>
          <w:szCs w:val="21"/>
        </w:rPr>
        <w:t xml:space="preserve">, </w:t>
      </w:r>
      <w:r w:rsidR="0005500A">
        <w:rPr>
          <w:color w:val="000000"/>
          <w:sz w:val="21"/>
          <w:szCs w:val="21"/>
        </w:rPr>
        <w:t>h</w:t>
      </w:r>
      <w:r w:rsidR="007F365E">
        <w:rPr>
          <w:color w:val="000000"/>
          <w:sz w:val="21"/>
          <w:szCs w:val="21"/>
        </w:rPr>
        <w:t>afi</w:t>
      </w:r>
      <w:r w:rsidR="0005500A">
        <w:rPr>
          <w:color w:val="000000"/>
          <w:sz w:val="21"/>
          <w:szCs w:val="21"/>
        </w:rPr>
        <w:t xml:space="preserve"> setið </w:t>
      </w:r>
      <w:r w:rsidRPr="006800F5">
        <w:rPr>
          <w:color w:val="000000"/>
          <w:sz w:val="21"/>
          <w:szCs w:val="21"/>
        </w:rPr>
        <w:t>tilskilin námskeið</w:t>
      </w:r>
      <w:r w:rsidR="0070474D">
        <w:rPr>
          <w:color w:val="000000"/>
          <w:sz w:val="21"/>
          <w:szCs w:val="21"/>
        </w:rPr>
        <w:t xml:space="preserve"> um leigubifreiðaakstur</w:t>
      </w:r>
      <w:r w:rsidRPr="006800F5">
        <w:rPr>
          <w:color w:val="000000"/>
          <w:sz w:val="21"/>
          <w:szCs w:val="21"/>
        </w:rPr>
        <w:t xml:space="preserve"> og </w:t>
      </w:r>
      <w:r w:rsidR="006A0228">
        <w:rPr>
          <w:color w:val="000000"/>
          <w:sz w:val="21"/>
          <w:szCs w:val="21"/>
        </w:rPr>
        <w:t>staðist</w:t>
      </w:r>
      <w:r w:rsidR="0005500A">
        <w:rPr>
          <w:color w:val="000000"/>
          <w:sz w:val="21"/>
          <w:szCs w:val="21"/>
        </w:rPr>
        <w:t xml:space="preserve"> </w:t>
      </w:r>
      <w:r w:rsidRPr="006800F5">
        <w:rPr>
          <w:color w:val="000000"/>
          <w:sz w:val="21"/>
          <w:szCs w:val="21"/>
        </w:rPr>
        <w:t>próf</w:t>
      </w:r>
      <w:r w:rsidR="0063362D">
        <w:rPr>
          <w:color w:val="000000"/>
          <w:sz w:val="21"/>
          <w:szCs w:val="21"/>
        </w:rPr>
        <w:t>.</w:t>
      </w:r>
    </w:p>
    <w:p w14:paraId="32E1271A" w14:textId="33F90416" w:rsidR="00B673B6" w:rsidRPr="006800F5" w:rsidRDefault="00C832EA" w:rsidP="001A1DF2">
      <w:pPr>
        <w:pStyle w:val="NormalWeb"/>
        <w:numPr>
          <w:ilvl w:val="0"/>
          <w:numId w:val="49"/>
        </w:numPr>
        <w:spacing w:before="0" w:beforeAutospacing="0" w:after="0" w:afterAutospacing="0"/>
        <w:jc w:val="both"/>
        <w:rPr>
          <w:color w:val="000000"/>
          <w:sz w:val="21"/>
          <w:szCs w:val="21"/>
        </w:rPr>
      </w:pPr>
      <w:r w:rsidRPr="006800F5">
        <w:rPr>
          <w:color w:val="000000"/>
          <w:sz w:val="21"/>
          <w:szCs w:val="21"/>
        </w:rPr>
        <w:t>Hefur gott orðspor</w:t>
      </w:r>
      <w:r w:rsidR="00DF47B7">
        <w:rPr>
          <w:color w:val="000000"/>
          <w:sz w:val="21"/>
          <w:szCs w:val="21"/>
        </w:rPr>
        <w:t>.</w:t>
      </w:r>
      <w:r w:rsidR="003C7877">
        <w:rPr>
          <w:color w:val="000000"/>
          <w:sz w:val="21"/>
          <w:szCs w:val="21"/>
        </w:rPr>
        <w:t xml:space="preserve"> </w:t>
      </w:r>
      <w:r w:rsidRPr="006800F5">
        <w:rPr>
          <w:color w:val="000000"/>
          <w:sz w:val="21"/>
          <w:szCs w:val="21"/>
        </w:rPr>
        <w:t xml:space="preserve">Við mat á góðu orðspori </w:t>
      </w:r>
      <w:r w:rsidR="00EB63BE" w:rsidRPr="006800F5">
        <w:rPr>
          <w:color w:val="000000"/>
          <w:sz w:val="21"/>
          <w:szCs w:val="21"/>
        </w:rPr>
        <w:t>ber að</w:t>
      </w:r>
      <w:r w:rsidRPr="006800F5">
        <w:rPr>
          <w:color w:val="000000"/>
          <w:sz w:val="21"/>
          <w:szCs w:val="21"/>
        </w:rPr>
        <w:t xml:space="preserve"> líta til þess hvort viðkomandi hafi </w:t>
      </w:r>
      <w:r w:rsidR="00BF0700">
        <w:rPr>
          <w:color w:val="000000"/>
          <w:sz w:val="21"/>
          <w:szCs w:val="21"/>
        </w:rPr>
        <w:t>gerst sekur um refsiverða</w:t>
      </w:r>
      <w:r w:rsidRPr="006800F5">
        <w:rPr>
          <w:color w:val="000000"/>
          <w:sz w:val="21"/>
          <w:szCs w:val="21"/>
        </w:rPr>
        <w:t xml:space="preserve"> háttsemi sem gefur tilefni til að draga í efa hæfni </w:t>
      </w:r>
      <w:r w:rsidR="00EB63BE" w:rsidRPr="006800F5">
        <w:rPr>
          <w:color w:val="000000"/>
          <w:sz w:val="21"/>
          <w:szCs w:val="21"/>
        </w:rPr>
        <w:t xml:space="preserve">hans </w:t>
      </w:r>
      <w:r w:rsidRPr="006800F5">
        <w:rPr>
          <w:color w:val="000000"/>
          <w:sz w:val="21"/>
          <w:szCs w:val="21"/>
        </w:rPr>
        <w:t xml:space="preserve">til að starfa sem leigubifreiðastjóri eða sem gefur til kynna að viðkomandi </w:t>
      </w:r>
      <w:r w:rsidR="00A52683">
        <w:rPr>
          <w:color w:val="000000"/>
          <w:sz w:val="21"/>
          <w:szCs w:val="21"/>
        </w:rPr>
        <w:t>njóti ekki</w:t>
      </w:r>
      <w:r w:rsidRPr="006800F5">
        <w:rPr>
          <w:color w:val="000000"/>
          <w:sz w:val="21"/>
          <w:szCs w:val="21"/>
        </w:rPr>
        <w:t xml:space="preserve"> nauð</w:t>
      </w:r>
      <w:r w:rsidR="00BE7495">
        <w:rPr>
          <w:color w:val="000000"/>
          <w:sz w:val="21"/>
          <w:szCs w:val="21"/>
        </w:rPr>
        <w:softHyphen/>
      </w:r>
      <w:r w:rsidRPr="006800F5">
        <w:rPr>
          <w:color w:val="000000"/>
          <w:sz w:val="21"/>
          <w:szCs w:val="21"/>
        </w:rPr>
        <w:t>synlegs trausts til að geta gegnt starfanum</w:t>
      </w:r>
      <w:r w:rsidR="009D74F7">
        <w:rPr>
          <w:color w:val="000000"/>
          <w:sz w:val="21"/>
          <w:szCs w:val="21"/>
        </w:rPr>
        <w:t>.</w:t>
      </w:r>
      <w:r w:rsidR="00A52683">
        <w:rPr>
          <w:color w:val="000000"/>
          <w:sz w:val="21"/>
          <w:szCs w:val="21"/>
        </w:rPr>
        <w:t xml:space="preserve"> Hafi brot verið smávægilegt eða </w:t>
      </w:r>
      <w:r w:rsidR="000012F6">
        <w:rPr>
          <w:color w:val="000000"/>
          <w:sz w:val="21"/>
          <w:szCs w:val="21"/>
        </w:rPr>
        <w:t>fimm</w:t>
      </w:r>
      <w:r w:rsidR="00A52683">
        <w:rPr>
          <w:color w:val="000000"/>
          <w:sz w:val="21"/>
          <w:szCs w:val="21"/>
        </w:rPr>
        <w:t xml:space="preserve"> ár liðin frá uppkvaðningu dóms </w:t>
      </w:r>
      <w:r w:rsidR="00EC159F">
        <w:rPr>
          <w:color w:val="000000"/>
          <w:sz w:val="21"/>
          <w:szCs w:val="21"/>
        </w:rPr>
        <w:t xml:space="preserve">eða frá viðurlagaákvörðun </w:t>
      </w:r>
      <w:r w:rsidR="00A52683">
        <w:rPr>
          <w:color w:val="000000"/>
          <w:sz w:val="21"/>
          <w:szCs w:val="21"/>
        </w:rPr>
        <w:t>er heimilt að veita leyfi. Hafi brot verið stórfellt og varðað</w:t>
      </w:r>
      <w:r w:rsidR="00A0374F">
        <w:rPr>
          <w:color w:val="000000"/>
          <w:sz w:val="21"/>
          <w:szCs w:val="21"/>
        </w:rPr>
        <w:t xml:space="preserve"> við</w:t>
      </w:r>
      <w:r w:rsidR="00A52683">
        <w:rPr>
          <w:color w:val="000000"/>
          <w:sz w:val="21"/>
          <w:szCs w:val="21"/>
        </w:rPr>
        <w:t xml:space="preserve"> XXIII. kafla almennra hegningarlaga skal ekki veita leyfi fyrr en að tíu árum liðnum frá uppkvaðningu dóms</w:t>
      </w:r>
      <w:r w:rsidR="00DF47B7">
        <w:rPr>
          <w:color w:val="000000"/>
          <w:sz w:val="21"/>
          <w:szCs w:val="21"/>
        </w:rPr>
        <w:t>.</w:t>
      </w:r>
      <w:r w:rsidR="00FB0693">
        <w:rPr>
          <w:color w:val="000000"/>
          <w:sz w:val="21"/>
          <w:szCs w:val="21"/>
        </w:rPr>
        <w:t xml:space="preserve"> Hafi brot</w:t>
      </w:r>
      <w:r w:rsidR="00EB3E77">
        <w:rPr>
          <w:color w:val="000000"/>
          <w:sz w:val="21"/>
          <w:szCs w:val="21"/>
        </w:rPr>
        <w:t>ið</w:t>
      </w:r>
      <w:r w:rsidR="00FB0693">
        <w:rPr>
          <w:color w:val="000000"/>
          <w:sz w:val="21"/>
          <w:szCs w:val="21"/>
        </w:rPr>
        <w:t xml:space="preserve"> varðað við XXII. kafla almennra hegningarlaga skal ekki veita leyfi.</w:t>
      </w:r>
      <w:r w:rsidR="00DF47B7">
        <w:rPr>
          <w:color w:val="000000"/>
          <w:sz w:val="21"/>
          <w:szCs w:val="21"/>
        </w:rPr>
        <w:t xml:space="preserve"> </w:t>
      </w:r>
      <w:r w:rsidR="00FB0693">
        <w:rPr>
          <w:color w:val="000000"/>
          <w:sz w:val="21"/>
          <w:szCs w:val="21"/>
        </w:rPr>
        <w:t xml:space="preserve">Samgöngustofu er heimilt að afla upplýsinga úr sakaskrá um það hvort umsækjandi hafi gerst sekur um refsiverða háttsemi. </w:t>
      </w:r>
      <w:r w:rsidR="00CA0689">
        <w:rPr>
          <w:color w:val="000000"/>
          <w:sz w:val="21"/>
          <w:szCs w:val="21"/>
        </w:rPr>
        <w:t>Ráðherra er heimilt í reglugerð að</w:t>
      </w:r>
      <w:r w:rsidR="001C7985">
        <w:rPr>
          <w:color w:val="000000"/>
          <w:sz w:val="21"/>
          <w:szCs w:val="21"/>
        </w:rPr>
        <w:t xml:space="preserve"> kveða á um</w:t>
      </w:r>
      <w:r w:rsidR="00CA0689">
        <w:rPr>
          <w:color w:val="000000"/>
          <w:sz w:val="21"/>
          <w:szCs w:val="21"/>
        </w:rPr>
        <w:t xml:space="preserve"> </w:t>
      </w:r>
      <w:r w:rsidR="00FF6747">
        <w:rPr>
          <w:color w:val="000000"/>
          <w:sz w:val="21"/>
          <w:szCs w:val="21"/>
        </w:rPr>
        <w:t xml:space="preserve">að </w:t>
      </w:r>
      <w:r w:rsidR="00CA0689">
        <w:rPr>
          <w:color w:val="000000"/>
          <w:sz w:val="21"/>
          <w:szCs w:val="21"/>
        </w:rPr>
        <w:t>tiltekin brot eða tilteknir brotaflokkar skuli ekki hafa áhrif á mat á góðu orðspori.</w:t>
      </w:r>
    </w:p>
    <w:p w14:paraId="5389F82F" w14:textId="22C4C864" w:rsidR="00C832EA" w:rsidRPr="006800F5" w:rsidRDefault="00C832EA" w:rsidP="001A1DF2">
      <w:pPr>
        <w:pStyle w:val="NormalWeb"/>
        <w:numPr>
          <w:ilvl w:val="0"/>
          <w:numId w:val="49"/>
        </w:numPr>
        <w:spacing w:before="0" w:beforeAutospacing="0" w:after="0" w:afterAutospacing="0"/>
        <w:rPr>
          <w:color w:val="000000"/>
          <w:sz w:val="21"/>
          <w:szCs w:val="21"/>
        </w:rPr>
      </w:pPr>
      <w:r w:rsidRPr="006800F5">
        <w:rPr>
          <w:color w:val="000000"/>
          <w:sz w:val="21"/>
          <w:szCs w:val="21"/>
        </w:rPr>
        <w:t>Hefur náð 21 árs aldri og haft ökuréttindi</w:t>
      </w:r>
      <w:r w:rsidR="000101BE" w:rsidRPr="006800F5">
        <w:rPr>
          <w:color w:val="000000"/>
          <w:sz w:val="21"/>
          <w:szCs w:val="21"/>
        </w:rPr>
        <w:t xml:space="preserve"> fyrir</w:t>
      </w:r>
      <w:r w:rsidRPr="006800F5">
        <w:rPr>
          <w:color w:val="000000"/>
          <w:sz w:val="21"/>
          <w:szCs w:val="21"/>
        </w:rPr>
        <w:t xml:space="preserve"> B</w:t>
      </w:r>
      <w:r w:rsidR="000101BE" w:rsidRPr="006800F5">
        <w:rPr>
          <w:color w:val="000000"/>
          <w:sz w:val="21"/>
          <w:szCs w:val="21"/>
        </w:rPr>
        <w:t>-flokk</w:t>
      </w:r>
      <w:r w:rsidRPr="006800F5">
        <w:rPr>
          <w:color w:val="000000"/>
          <w:sz w:val="21"/>
          <w:szCs w:val="21"/>
        </w:rPr>
        <w:t xml:space="preserve"> í minnst </w:t>
      </w:r>
      <w:r w:rsidR="00FF6747">
        <w:rPr>
          <w:color w:val="000000"/>
          <w:sz w:val="21"/>
          <w:szCs w:val="21"/>
        </w:rPr>
        <w:t>þrjú</w:t>
      </w:r>
      <w:r w:rsidR="00FF6747" w:rsidRPr="006800F5">
        <w:rPr>
          <w:color w:val="000000"/>
          <w:sz w:val="21"/>
          <w:szCs w:val="21"/>
        </w:rPr>
        <w:t xml:space="preserve"> </w:t>
      </w:r>
      <w:r w:rsidRPr="006800F5">
        <w:rPr>
          <w:color w:val="000000"/>
          <w:sz w:val="21"/>
          <w:szCs w:val="21"/>
        </w:rPr>
        <w:t>ár.</w:t>
      </w:r>
    </w:p>
    <w:p w14:paraId="6F031197" w14:textId="586329BF" w:rsidR="00C832EA" w:rsidRPr="006800F5" w:rsidRDefault="00C832EA" w:rsidP="001A1DF2">
      <w:pPr>
        <w:pStyle w:val="NormalWeb"/>
        <w:spacing w:before="0" w:beforeAutospacing="0" w:after="0" w:afterAutospacing="0"/>
        <w:ind w:firstLine="284"/>
        <w:jc w:val="both"/>
        <w:rPr>
          <w:color w:val="000000"/>
          <w:sz w:val="21"/>
          <w:szCs w:val="21"/>
        </w:rPr>
      </w:pPr>
      <w:r w:rsidRPr="007F365E">
        <w:rPr>
          <w:color w:val="000000"/>
          <w:sz w:val="21"/>
          <w:szCs w:val="21"/>
        </w:rPr>
        <w:t xml:space="preserve">Skilyrðum skv. 2. mgr. verður leyfishafi að fullnægja </w:t>
      </w:r>
      <w:r w:rsidR="00034FB1" w:rsidRPr="007F365E">
        <w:rPr>
          <w:color w:val="000000"/>
          <w:sz w:val="21"/>
          <w:szCs w:val="21"/>
        </w:rPr>
        <w:t>á leyfistímanum</w:t>
      </w:r>
      <w:r w:rsidRPr="007F365E">
        <w:rPr>
          <w:color w:val="000000"/>
          <w:sz w:val="21"/>
          <w:szCs w:val="21"/>
        </w:rPr>
        <w:t>. Geri hann</w:t>
      </w:r>
      <w:r w:rsidRPr="006800F5">
        <w:rPr>
          <w:color w:val="000000"/>
          <w:sz w:val="21"/>
          <w:szCs w:val="21"/>
        </w:rPr>
        <w:t xml:space="preserve"> það ekki ber honum skylda til að tilkynna um slíkt til Samgöngustofu. </w:t>
      </w:r>
    </w:p>
    <w:p w14:paraId="63C6CAFC" w14:textId="6F455EE6" w:rsidR="00C832EA" w:rsidRPr="006800F5" w:rsidRDefault="00C832EA" w:rsidP="001A1DF2">
      <w:pPr>
        <w:pStyle w:val="NormalWeb"/>
        <w:spacing w:before="0" w:beforeAutospacing="0" w:after="0" w:afterAutospacing="0"/>
        <w:ind w:firstLine="284"/>
        <w:jc w:val="both"/>
        <w:rPr>
          <w:color w:val="000000"/>
          <w:sz w:val="21"/>
          <w:szCs w:val="21"/>
        </w:rPr>
      </w:pPr>
      <w:r w:rsidRPr="006800F5">
        <w:rPr>
          <w:color w:val="000000"/>
          <w:sz w:val="21"/>
          <w:szCs w:val="21"/>
        </w:rPr>
        <w:t xml:space="preserve">Leyfisbréf </w:t>
      </w:r>
      <w:r w:rsidR="00504F4E">
        <w:rPr>
          <w:color w:val="000000"/>
          <w:sz w:val="21"/>
          <w:szCs w:val="21"/>
        </w:rPr>
        <w:t>samkvæmt</w:t>
      </w:r>
      <w:r w:rsidRPr="006800F5">
        <w:rPr>
          <w:color w:val="000000"/>
          <w:sz w:val="21"/>
          <w:szCs w:val="21"/>
        </w:rPr>
        <w:t xml:space="preserve"> </w:t>
      </w:r>
      <w:r w:rsidR="00760D64" w:rsidRPr="006800F5">
        <w:rPr>
          <w:color w:val="000000"/>
          <w:sz w:val="21"/>
          <w:szCs w:val="21"/>
        </w:rPr>
        <w:t>ákvæði þessu</w:t>
      </w:r>
      <w:r w:rsidRPr="006800F5">
        <w:rPr>
          <w:color w:val="000000"/>
          <w:sz w:val="21"/>
          <w:szCs w:val="21"/>
        </w:rPr>
        <w:t xml:space="preserve"> skulu gefin út af Samgöngustofu. Leyfi skal gilda í fimm ár. Við endurnýjun leyfis skal leyfishafi leggja fram viðeigandi gögn sem sýna fram á að hann uppfylli enn skilyrði atvinnuleyfis. </w:t>
      </w:r>
    </w:p>
    <w:p w14:paraId="5C660C92" w14:textId="289AE2DD" w:rsidR="00C832EA" w:rsidRPr="006800F5" w:rsidRDefault="00C832EA" w:rsidP="001A1DF2">
      <w:pPr>
        <w:pStyle w:val="NormalWeb"/>
        <w:spacing w:before="0" w:beforeAutospacing="0" w:after="0" w:afterAutospacing="0"/>
        <w:ind w:firstLine="284"/>
        <w:jc w:val="both"/>
        <w:rPr>
          <w:color w:val="000000"/>
          <w:sz w:val="21"/>
          <w:szCs w:val="21"/>
        </w:rPr>
      </w:pPr>
      <w:r w:rsidRPr="006800F5">
        <w:rPr>
          <w:color w:val="000000"/>
          <w:sz w:val="21"/>
          <w:szCs w:val="21"/>
        </w:rPr>
        <w:t xml:space="preserve">Ráðherra er heimilt að setja í reglugerð </w:t>
      </w:r>
      <w:r w:rsidR="00E615D2" w:rsidRPr="006800F5">
        <w:rPr>
          <w:color w:val="000000"/>
          <w:sz w:val="21"/>
          <w:szCs w:val="21"/>
        </w:rPr>
        <w:t xml:space="preserve">nánari reglur </w:t>
      </w:r>
      <w:r w:rsidRPr="006800F5">
        <w:rPr>
          <w:color w:val="000000"/>
          <w:sz w:val="21"/>
          <w:szCs w:val="21"/>
        </w:rPr>
        <w:t xml:space="preserve">um </w:t>
      </w:r>
      <w:r w:rsidR="00D6196C">
        <w:rPr>
          <w:color w:val="000000"/>
          <w:sz w:val="21"/>
          <w:szCs w:val="21"/>
        </w:rPr>
        <w:t xml:space="preserve">framkvæmd </w:t>
      </w:r>
      <w:r w:rsidR="00C52FDB">
        <w:rPr>
          <w:color w:val="000000"/>
          <w:sz w:val="21"/>
          <w:szCs w:val="21"/>
        </w:rPr>
        <w:t xml:space="preserve">leyfisveitinga </w:t>
      </w:r>
      <w:r w:rsidR="00B84A63">
        <w:rPr>
          <w:color w:val="000000"/>
          <w:sz w:val="21"/>
          <w:szCs w:val="21"/>
        </w:rPr>
        <w:t>sam</w:t>
      </w:r>
      <w:r w:rsidR="00BE7495">
        <w:rPr>
          <w:color w:val="000000"/>
          <w:sz w:val="21"/>
          <w:szCs w:val="21"/>
        </w:rPr>
        <w:softHyphen/>
      </w:r>
      <w:r w:rsidR="00B84A63">
        <w:rPr>
          <w:color w:val="000000"/>
          <w:sz w:val="21"/>
          <w:szCs w:val="21"/>
        </w:rPr>
        <w:t>kvæmt</w:t>
      </w:r>
      <w:r w:rsidR="00C52FDB">
        <w:rPr>
          <w:color w:val="000000"/>
          <w:sz w:val="21"/>
          <w:szCs w:val="21"/>
        </w:rPr>
        <w:t xml:space="preserve"> ákvæði þessu, þ.m.t. um</w:t>
      </w:r>
      <w:r w:rsidRPr="006800F5">
        <w:rPr>
          <w:color w:val="000000"/>
          <w:sz w:val="21"/>
          <w:szCs w:val="21"/>
        </w:rPr>
        <w:t xml:space="preserve"> umsóknir um leyfi</w:t>
      </w:r>
      <w:r w:rsidR="003F09AA">
        <w:rPr>
          <w:color w:val="000000"/>
          <w:sz w:val="21"/>
          <w:szCs w:val="21"/>
        </w:rPr>
        <w:t xml:space="preserve"> og</w:t>
      </w:r>
      <w:r w:rsidRPr="006800F5">
        <w:rPr>
          <w:color w:val="000000"/>
          <w:sz w:val="21"/>
          <w:szCs w:val="21"/>
        </w:rPr>
        <w:t xml:space="preserve"> </w:t>
      </w:r>
      <w:r w:rsidR="006A0228">
        <w:rPr>
          <w:color w:val="000000"/>
          <w:sz w:val="21"/>
          <w:szCs w:val="21"/>
        </w:rPr>
        <w:t>þau gögn og vottorð sem fylgja skulu umsóknum eða Samgöngustofu er heimilt að afla vegna þeirra</w:t>
      </w:r>
      <w:r w:rsidR="00C52FDB">
        <w:rPr>
          <w:color w:val="000000"/>
          <w:sz w:val="21"/>
          <w:szCs w:val="21"/>
        </w:rPr>
        <w:t>.</w:t>
      </w:r>
    </w:p>
    <w:p w14:paraId="18BE6FBD" w14:textId="4D99CAA1" w:rsidR="006648A5" w:rsidRPr="006800F5" w:rsidRDefault="006648A5" w:rsidP="006648A5">
      <w:pPr>
        <w:rPr>
          <w:szCs w:val="21"/>
        </w:rPr>
      </w:pPr>
    </w:p>
    <w:p w14:paraId="1FFF555C" w14:textId="28479833" w:rsidR="006648A5" w:rsidRPr="006800F5" w:rsidRDefault="0053720C" w:rsidP="001A1DF2">
      <w:pPr>
        <w:pStyle w:val="Greinarnmer"/>
      </w:pPr>
      <w:r>
        <w:t xml:space="preserve">6. </w:t>
      </w:r>
      <w:r w:rsidR="008D6B58" w:rsidRPr="0053720C">
        <w:t>gr</w:t>
      </w:r>
      <w:r w:rsidR="008D6B58" w:rsidRPr="006800F5">
        <w:t>.</w:t>
      </w:r>
    </w:p>
    <w:p w14:paraId="4DE5F35C" w14:textId="1CE4DA30" w:rsidR="006648A5" w:rsidRPr="006800F5" w:rsidRDefault="00354DD4" w:rsidP="00F055F1">
      <w:pPr>
        <w:pStyle w:val="Greinarfyrirsgn"/>
        <w:keepNext/>
        <w:rPr>
          <w:szCs w:val="21"/>
        </w:rPr>
      </w:pPr>
      <w:r w:rsidRPr="006800F5">
        <w:rPr>
          <w:szCs w:val="21"/>
        </w:rPr>
        <w:t>Rekstrarleyfi</w:t>
      </w:r>
      <w:r w:rsidR="002A0C6E" w:rsidRPr="006800F5">
        <w:rPr>
          <w:szCs w:val="21"/>
        </w:rPr>
        <w:t>.</w:t>
      </w:r>
    </w:p>
    <w:p w14:paraId="3B562FB6" w14:textId="75016CF2" w:rsidR="00347AF7" w:rsidRPr="006800F5" w:rsidRDefault="00347AF7" w:rsidP="00C251CA">
      <w:pPr>
        <w:rPr>
          <w:szCs w:val="21"/>
        </w:rPr>
      </w:pPr>
      <w:r w:rsidRPr="006A0228">
        <w:rPr>
          <w:szCs w:val="21"/>
        </w:rPr>
        <w:t xml:space="preserve">Hver </w:t>
      </w:r>
      <w:r w:rsidR="00E76041" w:rsidRPr="006A0228">
        <w:rPr>
          <w:szCs w:val="21"/>
        </w:rPr>
        <w:t xml:space="preserve">sá einstaklingur sem </w:t>
      </w:r>
      <w:r w:rsidR="00691AD3" w:rsidRPr="006A0228">
        <w:rPr>
          <w:szCs w:val="21"/>
        </w:rPr>
        <w:t>stundar rekstur leigubifreiðar</w:t>
      </w:r>
      <w:r w:rsidR="005A2382" w:rsidRPr="006A0228">
        <w:rPr>
          <w:szCs w:val="21"/>
        </w:rPr>
        <w:t xml:space="preserve"> samkvæmt lögum þessum skal</w:t>
      </w:r>
      <w:r w:rsidR="005A2382" w:rsidRPr="006800F5">
        <w:rPr>
          <w:szCs w:val="21"/>
        </w:rPr>
        <w:t xml:space="preserve"> hafa til þess rekstrarleyfi</w:t>
      </w:r>
      <w:r w:rsidR="00B14355" w:rsidRPr="006800F5">
        <w:rPr>
          <w:szCs w:val="21"/>
        </w:rPr>
        <w:t>.</w:t>
      </w:r>
    </w:p>
    <w:p w14:paraId="7C9D35C6" w14:textId="5EA1D3CE" w:rsidR="00442924" w:rsidRPr="006800F5" w:rsidRDefault="00442924" w:rsidP="003C66FB">
      <w:pPr>
        <w:keepNext/>
        <w:rPr>
          <w:szCs w:val="21"/>
        </w:rPr>
      </w:pPr>
      <w:r w:rsidRPr="006800F5">
        <w:rPr>
          <w:szCs w:val="21"/>
        </w:rPr>
        <w:t>Sá sem fullnægir öllum eftirtöldum skilyrðum getur fengið rekstrarleyfi samkvæmt lögum þessum:</w:t>
      </w:r>
    </w:p>
    <w:p w14:paraId="4F3C2D92" w14:textId="692C669D" w:rsidR="00C832EA" w:rsidRPr="006800F5" w:rsidRDefault="00C832EA" w:rsidP="001A1DF2">
      <w:pPr>
        <w:pStyle w:val="NormalWeb"/>
        <w:numPr>
          <w:ilvl w:val="0"/>
          <w:numId w:val="50"/>
        </w:numPr>
        <w:spacing w:before="0" w:beforeAutospacing="0" w:after="0" w:afterAutospacing="0"/>
        <w:jc w:val="both"/>
        <w:rPr>
          <w:color w:val="000000"/>
          <w:sz w:val="21"/>
          <w:szCs w:val="21"/>
        </w:rPr>
      </w:pPr>
      <w:r w:rsidRPr="006800F5">
        <w:rPr>
          <w:color w:val="000000"/>
          <w:sz w:val="21"/>
          <w:szCs w:val="21"/>
        </w:rPr>
        <w:t xml:space="preserve">Hefur </w:t>
      </w:r>
      <w:r w:rsidR="009C198F">
        <w:rPr>
          <w:color w:val="000000"/>
          <w:sz w:val="21"/>
          <w:szCs w:val="21"/>
        </w:rPr>
        <w:t>lögheimili</w:t>
      </w:r>
      <w:r w:rsidR="009C198F" w:rsidRPr="006800F5">
        <w:rPr>
          <w:color w:val="000000"/>
          <w:sz w:val="21"/>
          <w:szCs w:val="21"/>
        </w:rPr>
        <w:t xml:space="preserve"> </w:t>
      </w:r>
      <w:r w:rsidR="00201B31">
        <w:rPr>
          <w:color w:val="000000"/>
          <w:sz w:val="21"/>
          <w:szCs w:val="21"/>
        </w:rPr>
        <w:t xml:space="preserve">innan Evrópska efnahagssvæðisins og starfsstöð hér </w:t>
      </w:r>
      <w:r w:rsidR="00954723">
        <w:rPr>
          <w:color w:val="000000"/>
          <w:sz w:val="21"/>
          <w:szCs w:val="21"/>
        </w:rPr>
        <w:t>á</w:t>
      </w:r>
      <w:r w:rsidR="00201B31">
        <w:rPr>
          <w:color w:val="000000"/>
          <w:sz w:val="21"/>
          <w:szCs w:val="21"/>
        </w:rPr>
        <w:t xml:space="preserve"> landi sem er virk og traust</w:t>
      </w:r>
      <w:r w:rsidRPr="006800F5">
        <w:rPr>
          <w:color w:val="000000"/>
          <w:sz w:val="21"/>
          <w:szCs w:val="21"/>
        </w:rPr>
        <w:t>.</w:t>
      </w:r>
      <w:r w:rsidR="00AC4D4E">
        <w:rPr>
          <w:color w:val="000000"/>
          <w:sz w:val="21"/>
          <w:szCs w:val="21"/>
        </w:rPr>
        <w:t xml:space="preserve"> Frá þeirri starfsstöð skal starfseminni vera stjórnað og þar skulu öll grunn</w:t>
      </w:r>
      <w:r w:rsidR="00954723">
        <w:rPr>
          <w:color w:val="000000"/>
          <w:sz w:val="21"/>
          <w:szCs w:val="21"/>
        </w:rPr>
        <w:softHyphen/>
      </w:r>
      <w:r w:rsidR="00AC4D4E">
        <w:rPr>
          <w:color w:val="000000"/>
          <w:sz w:val="21"/>
          <w:szCs w:val="21"/>
        </w:rPr>
        <w:t>viðskiptaskjöl er varða reksturinn vera geymd og aðgengileg.</w:t>
      </w:r>
    </w:p>
    <w:p w14:paraId="52AD1F1E" w14:textId="22B5FB26" w:rsidR="00C832EA" w:rsidRPr="0063362D" w:rsidRDefault="00C832EA" w:rsidP="001A1DF2">
      <w:pPr>
        <w:pStyle w:val="NormalWeb"/>
        <w:numPr>
          <w:ilvl w:val="0"/>
          <w:numId w:val="50"/>
        </w:numPr>
        <w:spacing w:before="0" w:beforeAutospacing="0" w:after="0" w:afterAutospacing="0"/>
        <w:jc w:val="both"/>
        <w:rPr>
          <w:color w:val="000000"/>
          <w:sz w:val="21"/>
          <w:szCs w:val="21"/>
        </w:rPr>
      </w:pPr>
      <w:r w:rsidRPr="006800F5">
        <w:rPr>
          <w:color w:val="000000"/>
          <w:sz w:val="21"/>
          <w:szCs w:val="21"/>
        </w:rPr>
        <w:lastRenderedPageBreak/>
        <w:t>Hefur viðeigandi starfshæfni</w:t>
      </w:r>
      <w:r w:rsidR="0063362D">
        <w:rPr>
          <w:color w:val="000000"/>
          <w:sz w:val="21"/>
          <w:szCs w:val="21"/>
        </w:rPr>
        <w:t xml:space="preserve"> eins og nánar </w:t>
      </w:r>
      <w:r w:rsidR="009C198F">
        <w:rPr>
          <w:color w:val="000000"/>
          <w:sz w:val="21"/>
          <w:szCs w:val="21"/>
        </w:rPr>
        <w:t xml:space="preserve">skal </w:t>
      </w:r>
      <w:r w:rsidR="0063362D">
        <w:rPr>
          <w:color w:val="000000"/>
          <w:sz w:val="21"/>
          <w:szCs w:val="21"/>
        </w:rPr>
        <w:t>kveðið á um í reglugerð. Í viðeigandi starfshæfni felst m</w:t>
      </w:r>
      <w:r w:rsidR="00A62242">
        <w:rPr>
          <w:color w:val="000000"/>
          <w:sz w:val="21"/>
          <w:szCs w:val="21"/>
        </w:rPr>
        <w:t>eðal annars</w:t>
      </w:r>
      <w:r w:rsidR="0063362D">
        <w:rPr>
          <w:color w:val="000000"/>
          <w:sz w:val="21"/>
          <w:szCs w:val="21"/>
        </w:rPr>
        <w:t xml:space="preserve"> að viðkomandi hafi</w:t>
      </w:r>
      <w:r w:rsidR="0063362D" w:rsidRPr="006800F5">
        <w:rPr>
          <w:color w:val="000000"/>
          <w:sz w:val="21"/>
          <w:szCs w:val="21"/>
        </w:rPr>
        <w:t xml:space="preserve"> fullnægjandi ökuréttindi, </w:t>
      </w:r>
      <w:r w:rsidR="0063362D">
        <w:rPr>
          <w:color w:val="000000"/>
          <w:sz w:val="21"/>
          <w:szCs w:val="21"/>
        </w:rPr>
        <w:t xml:space="preserve">hafi setið </w:t>
      </w:r>
      <w:r w:rsidR="0063362D" w:rsidRPr="006800F5">
        <w:rPr>
          <w:color w:val="000000"/>
          <w:sz w:val="21"/>
          <w:szCs w:val="21"/>
        </w:rPr>
        <w:t>tilskilin námskeið</w:t>
      </w:r>
      <w:r w:rsidR="00E27F79">
        <w:rPr>
          <w:color w:val="000000"/>
          <w:sz w:val="21"/>
          <w:szCs w:val="21"/>
        </w:rPr>
        <w:t xml:space="preserve"> um leigubifreiðaakstur, rekstur, bókhald, skattskil o.fl.</w:t>
      </w:r>
      <w:r w:rsidR="0063362D" w:rsidRPr="006800F5">
        <w:rPr>
          <w:color w:val="000000"/>
          <w:sz w:val="21"/>
          <w:szCs w:val="21"/>
        </w:rPr>
        <w:t xml:space="preserve"> og </w:t>
      </w:r>
      <w:r w:rsidR="0063362D">
        <w:rPr>
          <w:color w:val="000000"/>
          <w:sz w:val="21"/>
          <w:szCs w:val="21"/>
        </w:rPr>
        <w:t xml:space="preserve">staðist </w:t>
      </w:r>
      <w:r w:rsidR="0063362D" w:rsidRPr="006800F5">
        <w:rPr>
          <w:color w:val="000000"/>
          <w:sz w:val="21"/>
          <w:szCs w:val="21"/>
        </w:rPr>
        <w:t>pró</w:t>
      </w:r>
      <w:r w:rsidR="0063362D">
        <w:rPr>
          <w:color w:val="000000"/>
          <w:sz w:val="21"/>
          <w:szCs w:val="21"/>
        </w:rPr>
        <w:t>f</w:t>
      </w:r>
      <w:r w:rsidR="0063362D" w:rsidRPr="006800F5">
        <w:rPr>
          <w:color w:val="000000"/>
          <w:sz w:val="21"/>
          <w:szCs w:val="21"/>
        </w:rPr>
        <w:t>.</w:t>
      </w:r>
    </w:p>
    <w:p w14:paraId="16D3349B" w14:textId="71A3B755" w:rsidR="00DF47B7" w:rsidRPr="006800F5" w:rsidRDefault="00DF47B7" w:rsidP="001A1DF2">
      <w:pPr>
        <w:pStyle w:val="NormalWeb"/>
        <w:numPr>
          <w:ilvl w:val="0"/>
          <w:numId w:val="50"/>
        </w:numPr>
        <w:spacing w:before="0" w:beforeAutospacing="0" w:after="0" w:afterAutospacing="0"/>
        <w:jc w:val="both"/>
        <w:rPr>
          <w:color w:val="000000"/>
          <w:sz w:val="21"/>
          <w:szCs w:val="21"/>
        </w:rPr>
      </w:pPr>
      <w:r w:rsidRPr="006800F5">
        <w:rPr>
          <w:color w:val="000000"/>
          <w:sz w:val="21"/>
          <w:szCs w:val="21"/>
        </w:rPr>
        <w:t>Hefur gott orðspor</w:t>
      </w:r>
      <w:r>
        <w:rPr>
          <w:color w:val="000000"/>
          <w:sz w:val="21"/>
          <w:szCs w:val="21"/>
        </w:rPr>
        <w:t>.</w:t>
      </w:r>
      <w:r w:rsidR="00BB5A96">
        <w:rPr>
          <w:color w:val="000000"/>
          <w:sz w:val="21"/>
          <w:szCs w:val="21"/>
        </w:rPr>
        <w:t xml:space="preserve"> </w:t>
      </w:r>
      <w:r w:rsidRPr="006800F5">
        <w:rPr>
          <w:color w:val="000000"/>
          <w:sz w:val="21"/>
          <w:szCs w:val="21"/>
        </w:rPr>
        <w:t xml:space="preserve">Við mat á góðu orðspori ber að líta til þess hvort viðkomandi hafi </w:t>
      </w:r>
      <w:r>
        <w:rPr>
          <w:color w:val="000000"/>
          <w:sz w:val="21"/>
          <w:szCs w:val="21"/>
        </w:rPr>
        <w:t>gerst sekur um refsiverða</w:t>
      </w:r>
      <w:r w:rsidRPr="006800F5">
        <w:rPr>
          <w:color w:val="000000"/>
          <w:sz w:val="21"/>
          <w:szCs w:val="21"/>
        </w:rPr>
        <w:t xml:space="preserve"> háttsemi sem gefur tilefni til að draga í efa hæfni hans til að starfa sem leigubifreiðastjóri eða sem gefur til kynna að viðkomandi </w:t>
      </w:r>
      <w:r>
        <w:rPr>
          <w:color w:val="000000"/>
          <w:sz w:val="21"/>
          <w:szCs w:val="21"/>
        </w:rPr>
        <w:t>njóti ekki</w:t>
      </w:r>
      <w:r w:rsidRPr="006800F5">
        <w:rPr>
          <w:color w:val="000000"/>
          <w:sz w:val="21"/>
          <w:szCs w:val="21"/>
        </w:rPr>
        <w:t xml:space="preserve"> nauð</w:t>
      </w:r>
      <w:r w:rsidR="00BE7495">
        <w:rPr>
          <w:color w:val="000000"/>
          <w:sz w:val="21"/>
          <w:szCs w:val="21"/>
        </w:rPr>
        <w:softHyphen/>
      </w:r>
      <w:r w:rsidRPr="006800F5">
        <w:rPr>
          <w:color w:val="000000"/>
          <w:sz w:val="21"/>
          <w:szCs w:val="21"/>
        </w:rPr>
        <w:t>syn</w:t>
      </w:r>
      <w:r w:rsidR="00D54273">
        <w:rPr>
          <w:color w:val="000000"/>
          <w:sz w:val="21"/>
          <w:szCs w:val="21"/>
        </w:rPr>
        <w:softHyphen/>
      </w:r>
      <w:r w:rsidRPr="006800F5">
        <w:rPr>
          <w:color w:val="000000"/>
          <w:sz w:val="21"/>
          <w:szCs w:val="21"/>
        </w:rPr>
        <w:t>legs trausts til að geta gegnt starfanum</w:t>
      </w:r>
      <w:r>
        <w:rPr>
          <w:color w:val="000000"/>
          <w:sz w:val="21"/>
          <w:szCs w:val="21"/>
        </w:rPr>
        <w:t xml:space="preserve">. Hafi brot verið smávægilegt eða </w:t>
      </w:r>
      <w:r w:rsidR="000012F6">
        <w:rPr>
          <w:color w:val="000000"/>
          <w:sz w:val="21"/>
          <w:szCs w:val="21"/>
        </w:rPr>
        <w:t xml:space="preserve">fimm </w:t>
      </w:r>
      <w:r>
        <w:rPr>
          <w:color w:val="000000"/>
          <w:sz w:val="21"/>
          <w:szCs w:val="21"/>
        </w:rPr>
        <w:t>ár liðin frá upp</w:t>
      </w:r>
      <w:r w:rsidR="00D54273">
        <w:rPr>
          <w:color w:val="000000"/>
          <w:sz w:val="21"/>
          <w:szCs w:val="21"/>
        </w:rPr>
        <w:softHyphen/>
      </w:r>
      <w:r>
        <w:rPr>
          <w:color w:val="000000"/>
          <w:sz w:val="21"/>
          <w:szCs w:val="21"/>
        </w:rPr>
        <w:t xml:space="preserve">kvaðningu dóms </w:t>
      </w:r>
      <w:r w:rsidR="00586973">
        <w:rPr>
          <w:color w:val="000000"/>
          <w:sz w:val="21"/>
          <w:szCs w:val="21"/>
        </w:rPr>
        <w:t xml:space="preserve">eða frá viðurlagaákvörðun </w:t>
      </w:r>
      <w:r>
        <w:rPr>
          <w:color w:val="000000"/>
          <w:sz w:val="21"/>
          <w:szCs w:val="21"/>
        </w:rPr>
        <w:t>er heimilt að veita leyfi. Hafi brot verið stór</w:t>
      </w:r>
      <w:r w:rsidR="00D54273">
        <w:rPr>
          <w:color w:val="000000"/>
          <w:sz w:val="21"/>
          <w:szCs w:val="21"/>
        </w:rPr>
        <w:softHyphen/>
      </w:r>
      <w:r>
        <w:rPr>
          <w:color w:val="000000"/>
          <w:sz w:val="21"/>
          <w:szCs w:val="21"/>
        </w:rPr>
        <w:t xml:space="preserve">fellt og varðað XXIII. kafla almennra hegningarlaga skal ekki veita leyfi fyrr en að tíu árum liðnum frá uppkvaðningu dóms. </w:t>
      </w:r>
      <w:r w:rsidR="00586973">
        <w:rPr>
          <w:color w:val="000000"/>
          <w:sz w:val="21"/>
          <w:szCs w:val="21"/>
        </w:rPr>
        <w:t>Hafi brot</w:t>
      </w:r>
      <w:r w:rsidR="00EB3E77">
        <w:rPr>
          <w:color w:val="000000"/>
          <w:sz w:val="21"/>
          <w:szCs w:val="21"/>
        </w:rPr>
        <w:t xml:space="preserve">ið </w:t>
      </w:r>
      <w:r w:rsidR="00586973">
        <w:rPr>
          <w:color w:val="000000"/>
          <w:sz w:val="21"/>
          <w:szCs w:val="21"/>
        </w:rPr>
        <w:t>varðað við XXII. kafla almennra hegn</w:t>
      </w:r>
      <w:r w:rsidR="00D54273">
        <w:rPr>
          <w:color w:val="000000"/>
          <w:sz w:val="21"/>
          <w:szCs w:val="21"/>
        </w:rPr>
        <w:softHyphen/>
      </w:r>
      <w:r w:rsidR="00586973">
        <w:rPr>
          <w:color w:val="000000"/>
          <w:sz w:val="21"/>
          <w:szCs w:val="21"/>
        </w:rPr>
        <w:t>ingarlaga skal ekki veita leyfi. Samgöngustofu er heimilt að afla upplýsinga úr saka</w:t>
      </w:r>
      <w:r w:rsidR="00D54273">
        <w:rPr>
          <w:color w:val="000000"/>
          <w:sz w:val="21"/>
          <w:szCs w:val="21"/>
        </w:rPr>
        <w:softHyphen/>
      </w:r>
      <w:r w:rsidR="00586973">
        <w:rPr>
          <w:color w:val="000000"/>
          <w:sz w:val="21"/>
          <w:szCs w:val="21"/>
        </w:rPr>
        <w:t xml:space="preserve">skrá um það hvort umsækjandi hafi gerst sekur um refsiverða háttsemi. </w:t>
      </w:r>
      <w:r>
        <w:rPr>
          <w:color w:val="000000"/>
          <w:sz w:val="21"/>
          <w:szCs w:val="21"/>
        </w:rPr>
        <w:t>Ráðherra er heim</w:t>
      </w:r>
      <w:r w:rsidR="00D54273">
        <w:rPr>
          <w:color w:val="000000"/>
          <w:sz w:val="21"/>
          <w:szCs w:val="21"/>
        </w:rPr>
        <w:softHyphen/>
      </w:r>
      <w:r>
        <w:rPr>
          <w:color w:val="000000"/>
          <w:sz w:val="21"/>
          <w:szCs w:val="21"/>
        </w:rPr>
        <w:t xml:space="preserve">ilt í reglugerð </w:t>
      </w:r>
      <w:r w:rsidR="00FF6747">
        <w:rPr>
          <w:color w:val="000000"/>
          <w:sz w:val="21"/>
          <w:szCs w:val="21"/>
        </w:rPr>
        <w:t xml:space="preserve">kveða á um </w:t>
      </w:r>
      <w:r>
        <w:rPr>
          <w:color w:val="000000"/>
          <w:sz w:val="21"/>
          <w:szCs w:val="21"/>
        </w:rPr>
        <w:t xml:space="preserve">að </w:t>
      </w:r>
      <w:r w:rsidR="00CA0689">
        <w:rPr>
          <w:color w:val="000000"/>
          <w:sz w:val="21"/>
          <w:szCs w:val="21"/>
        </w:rPr>
        <w:t>tiltekin brot eða tilteknir brotaflokkar skuli ekki hafa</w:t>
      </w:r>
      <w:r>
        <w:rPr>
          <w:color w:val="000000"/>
          <w:sz w:val="21"/>
          <w:szCs w:val="21"/>
        </w:rPr>
        <w:t xml:space="preserve"> áhrif á mat á góðu orðspori.</w:t>
      </w:r>
    </w:p>
    <w:p w14:paraId="2FA370ED" w14:textId="73573A6A" w:rsidR="00C832EA" w:rsidRPr="006800F5" w:rsidRDefault="009B40CC" w:rsidP="001A1DF2">
      <w:pPr>
        <w:pStyle w:val="NormalWeb"/>
        <w:numPr>
          <w:ilvl w:val="0"/>
          <w:numId w:val="50"/>
        </w:numPr>
        <w:spacing w:before="0" w:beforeAutospacing="0" w:after="0" w:afterAutospacing="0"/>
        <w:jc w:val="both"/>
        <w:rPr>
          <w:color w:val="000000"/>
          <w:sz w:val="21"/>
          <w:szCs w:val="21"/>
        </w:rPr>
      </w:pPr>
      <w:r>
        <w:rPr>
          <w:color w:val="000000"/>
          <w:sz w:val="21"/>
          <w:szCs w:val="21"/>
        </w:rPr>
        <w:t xml:space="preserve">Er fjár síns ráðandi og ekki í vanskilum við opinbera aðila vegna </w:t>
      </w:r>
      <w:r w:rsidR="00D66EA7">
        <w:rPr>
          <w:color w:val="000000"/>
          <w:sz w:val="21"/>
          <w:szCs w:val="21"/>
        </w:rPr>
        <w:t>opinberra gjalda.</w:t>
      </w:r>
    </w:p>
    <w:p w14:paraId="3E430438" w14:textId="76506097" w:rsidR="009C198F" w:rsidRDefault="008A443A" w:rsidP="001A1DF2">
      <w:pPr>
        <w:pStyle w:val="NormalWeb"/>
        <w:numPr>
          <w:ilvl w:val="0"/>
          <w:numId w:val="50"/>
        </w:numPr>
        <w:spacing w:before="0" w:beforeAutospacing="0" w:after="0" w:afterAutospacing="0"/>
        <w:jc w:val="both"/>
        <w:rPr>
          <w:color w:val="000000"/>
          <w:sz w:val="21"/>
          <w:szCs w:val="21"/>
        </w:rPr>
      </w:pPr>
      <w:r w:rsidRPr="006800F5">
        <w:rPr>
          <w:color w:val="000000"/>
          <w:sz w:val="21"/>
          <w:szCs w:val="21"/>
        </w:rPr>
        <w:t xml:space="preserve">Hefur náð 21 árs aldri og haft ökuréttindi fyrir B-flokk í minnst </w:t>
      </w:r>
      <w:r w:rsidR="00FF6747">
        <w:rPr>
          <w:color w:val="000000"/>
          <w:sz w:val="21"/>
          <w:szCs w:val="21"/>
        </w:rPr>
        <w:t>þrjú</w:t>
      </w:r>
      <w:r w:rsidR="00FF6747" w:rsidRPr="006800F5">
        <w:rPr>
          <w:color w:val="000000"/>
          <w:sz w:val="21"/>
          <w:szCs w:val="21"/>
        </w:rPr>
        <w:t xml:space="preserve"> </w:t>
      </w:r>
      <w:r w:rsidRPr="006800F5">
        <w:rPr>
          <w:color w:val="000000"/>
          <w:sz w:val="21"/>
          <w:szCs w:val="21"/>
        </w:rPr>
        <w:t>ár.</w:t>
      </w:r>
    </w:p>
    <w:p w14:paraId="2C0D84D3" w14:textId="243BA8F1" w:rsidR="00C77682" w:rsidRPr="009C198F" w:rsidRDefault="00C77682" w:rsidP="001A1DF2">
      <w:pPr>
        <w:pStyle w:val="NormalWeb"/>
        <w:numPr>
          <w:ilvl w:val="0"/>
          <w:numId w:val="50"/>
        </w:numPr>
        <w:spacing w:before="0" w:beforeAutospacing="0" w:after="0" w:afterAutospacing="0"/>
        <w:jc w:val="both"/>
        <w:rPr>
          <w:color w:val="000000"/>
          <w:sz w:val="21"/>
          <w:szCs w:val="21"/>
        </w:rPr>
      </w:pPr>
      <w:r w:rsidRPr="009C198F">
        <w:rPr>
          <w:color w:val="000000"/>
          <w:sz w:val="21"/>
          <w:szCs w:val="21"/>
        </w:rPr>
        <w:t>Er einn skráður eigandi eða umráðamaður fólksbifreiðar sem skráð er hér á landi</w:t>
      </w:r>
      <w:r w:rsidR="0024375A" w:rsidRPr="009C198F">
        <w:rPr>
          <w:color w:val="000000"/>
          <w:sz w:val="21"/>
          <w:szCs w:val="21"/>
        </w:rPr>
        <w:t>, tryggð viðeigandi ökutækjatryggingu</w:t>
      </w:r>
      <w:r w:rsidRPr="009C198F">
        <w:rPr>
          <w:color w:val="000000"/>
          <w:sz w:val="21"/>
          <w:szCs w:val="21"/>
        </w:rPr>
        <w:t xml:space="preserve"> og </w:t>
      </w:r>
      <w:r w:rsidR="006A0228" w:rsidRPr="009C198F">
        <w:rPr>
          <w:color w:val="000000"/>
          <w:sz w:val="21"/>
          <w:szCs w:val="21"/>
        </w:rPr>
        <w:t>viðkomandi</w:t>
      </w:r>
      <w:r w:rsidRPr="009C198F">
        <w:rPr>
          <w:color w:val="000000"/>
          <w:sz w:val="21"/>
          <w:szCs w:val="21"/>
        </w:rPr>
        <w:t xml:space="preserve"> hyggst nýta til reksturs leigu</w:t>
      </w:r>
      <w:r w:rsidR="00BE7495">
        <w:rPr>
          <w:color w:val="000000"/>
          <w:sz w:val="21"/>
          <w:szCs w:val="21"/>
        </w:rPr>
        <w:softHyphen/>
      </w:r>
      <w:r w:rsidRPr="009C198F">
        <w:rPr>
          <w:color w:val="000000"/>
          <w:sz w:val="21"/>
          <w:szCs w:val="21"/>
        </w:rPr>
        <w:t>bifreiðar.</w:t>
      </w:r>
    </w:p>
    <w:p w14:paraId="4A45E55A" w14:textId="77777777" w:rsidR="00C832EA" w:rsidRPr="006800F5" w:rsidRDefault="00C832EA" w:rsidP="001A1DF2">
      <w:pPr>
        <w:pStyle w:val="NormalWeb"/>
        <w:spacing w:before="0" w:beforeAutospacing="0" w:after="0" w:afterAutospacing="0"/>
        <w:ind w:firstLine="284"/>
        <w:jc w:val="both"/>
        <w:rPr>
          <w:color w:val="000000"/>
          <w:sz w:val="21"/>
          <w:szCs w:val="21"/>
        </w:rPr>
      </w:pPr>
      <w:r w:rsidRPr="007F365E">
        <w:rPr>
          <w:color w:val="000000"/>
          <w:sz w:val="21"/>
          <w:szCs w:val="21"/>
        </w:rPr>
        <w:t>Skilyrðum skv. 2. mgr. verður leyfishafi að fullnægja allan leyfistímann. Geri hann það</w:t>
      </w:r>
      <w:r w:rsidRPr="006800F5">
        <w:rPr>
          <w:color w:val="000000"/>
          <w:sz w:val="21"/>
          <w:szCs w:val="21"/>
        </w:rPr>
        <w:t xml:space="preserve"> ekki ber honum skylda til að tilkynna um slíkt til Samgöngustofu. </w:t>
      </w:r>
    </w:p>
    <w:p w14:paraId="767C8343" w14:textId="2B8A8BAB" w:rsidR="00C832EA" w:rsidRPr="006800F5" w:rsidRDefault="00C832EA" w:rsidP="00C251CA">
      <w:pPr>
        <w:rPr>
          <w:szCs w:val="21"/>
        </w:rPr>
      </w:pPr>
      <w:r w:rsidRPr="006800F5">
        <w:rPr>
          <w:szCs w:val="21"/>
        </w:rPr>
        <w:t xml:space="preserve">Leyfisbréf </w:t>
      </w:r>
      <w:r w:rsidR="00504F4E">
        <w:rPr>
          <w:szCs w:val="21"/>
        </w:rPr>
        <w:t>samkvæmt</w:t>
      </w:r>
      <w:r w:rsidRPr="006800F5">
        <w:rPr>
          <w:szCs w:val="21"/>
        </w:rPr>
        <w:t xml:space="preserve"> ákvæði þessu skulu gefin út af Samgöngustofu. Leyfi skal gilda í fimm ár. Við endurnýjun leyfis skal leyfishafi leggja fram viðeigandi gögn sem sýna fram á að hann uppfylli enn skilyrði rekstrarleyfis.</w:t>
      </w:r>
    </w:p>
    <w:p w14:paraId="635F6831" w14:textId="21D4F36C" w:rsidR="008E3904" w:rsidRPr="006A0228" w:rsidRDefault="008E3904" w:rsidP="00C251CA">
      <w:pPr>
        <w:rPr>
          <w:szCs w:val="21"/>
        </w:rPr>
      </w:pPr>
      <w:r w:rsidRPr="006A0228">
        <w:rPr>
          <w:szCs w:val="21"/>
        </w:rPr>
        <w:t xml:space="preserve">Rekstrarleyfi </w:t>
      </w:r>
      <w:r w:rsidR="00504F4E">
        <w:rPr>
          <w:szCs w:val="21"/>
        </w:rPr>
        <w:t>samkvæmt</w:t>
      </w:r>
      <w:r w:rsidRPr="006A0228">
        <w:rPr>
          <w:szCs w:val="21"/>
        </w:rPr>
        <w:t xml:space="preserve"> ákvæði þessu verða </w:t>
      </w:r>
      <w:r w:rsidR="00A3198E">
        <w:rPr>
          <w:szCs w:val="21"/>
        </w:rPr>
        <w:t>eingöngu veitt</w:t>
      </w:r>
      <w:r w:rsidRPr="006A0228">
        <w:rPr>
          <w:szCs w:val="21"/>
        </w:rPr>
        <w:t xml:space="preserve"> einstaklingum. Engum má veita </w:t>
      </w:r>
      <w:r w:rsidR="006A0228">
        <w:rPr>
          <w:szCs w:val="21"/>
        </w:rPr>
        <w:t>fleiri</w:t>
      </w:r>
      <w:r w:rsidRPr="006A0228">
        <w:rPr>
          <w:szCs w:val="21"/>
        </w:rPr>
        <w:t xml:space="preserve"> en eitt rekstrarleyfi.</w:t>
      </w:r>
    </w:p>
    <w:p w14:paraId="2D57DF4A" w14:textId="526F937F" w:rsidR="001B554F" w:rsidRPr="006800F5" w:rsidRDefault="002A4C8F" w:rsidP="00C251CA">
      <w:pPr>
        <w:rPr>
          <w:szCs w:val="21"/>
        </w:rPr>
      </w:pPr>
      <w:r w:rsidRPr="006A0228">
        <w:rPr>
          <w:szCs w:val="21"/>
        </w:rPr>
        <w:t xml:space="preserve">Einstaklingar sem hafa rekstrarleyfi </w:t>
      </w:r>
      <w:r w:rsidR="00504F4E">
        <w:rPr>
          <w:szCs w:val="21"/>
        </w:rPr>
        <w:t>samkvæmt</w:t>
      </w:r>
      <w:r w:rsidRPr="006A0228">
        <w:rPr>
          <w:szCs w:val="21"/>
        </w:rPr>
        <w:t xml:space="preserve"> ákvæði þessu þurfa ekki jafnframt að hafa</w:t>
      </w:r>
      <w:r>
        <w:rPr>
          <w:szCs w:val="21"/>
        </w:rPr>
        <w:t xml:space="preserve"> atvinnu</w:t>
      </w:r>
      <w:r w:rsidR="00BE7495">
        <w:rPr>
          <w:szCs w:val="21"/>
        </w:rPr>
        <w:softHyphen/>
      </w:r>
      <w:r>
        <w:rPr>
          <w:szCs w:val="21"/>
        </w:rPr>
        <w:t>leyfi skv. 5. gr. til að stunda leigubifreiðaakstur.</w:t>
      </w:r>
    </w:p>
    <w:p w14:paraId="26E1A73B" w14:textId="646793C2" w:rsidR="006A0228" w:rsidRPr="006800F5" w:rsidRDefault="006A0228" w:rsidP="001A1DF2">
      <w:pPr>
        <w:pStyle w:val="NormalWeb"/>
        <w:spacing w:before="0" w:beforeAutospacing="0" w:after="0" w:afterAutospacing="0"/>
        <w:ind w:firstLine="284"/>
        <w:jc w:val="both"/>
        <w:rPr>
          <w:color w:val="000000"/>
          <w:sz w:val="21"/>
          <w:szCs w:val="21"/>
        </w:rPr>
      </w:pPr>
      <w:r w:rsidRPr="006800F5">
        <w:rPr>
          <w:color w:val="000000"/>
          <w:sz w:val="21"/>
          <w:szCs w:val="21"/>
        </w:rPr>
        <w:t xml:space="preserve">Ráðherra er heimilt að setja í reglugerð </w:t>
      </w:r>
      <w:r w:rsidR="00E615D2" w:rsidRPr="006800F5">
        <w:rPr>
          <w:color w:val="000000"/>
          <w:sz w:val="21"/>
          <w:szCs w:val="21"/>
        </w:rPr>
        <w:t xml:space="preserve">nánari reglur </w:t>
      </w:r>
      <w:r w:rsidRPr="006800F5">
        <w:rPr>
          <w:color w:val="000000"/>
          <w:sz w:val="21"/>
          <w:szCs w:val="21"/>
        </w:rPr>
        <w:t xml:space="preserve">um </w:t>
      </w:r>
      <w:r w:rsidR="009116B7">
        <w:rPr>
          <w:color w:val="000000"/>
          <w:sz w:val="21"/>
          <w:szCs w:val="21"/>
        </w:rPr>
        <w:t>leyfisveitinga</w:t>
      </w:r>
      <w:r w:rsidR="00E615D2">
        <w:rPr>
          <w:color w:val="000000"/>
          <w:sz w:val="21"/>
          <w:szCs w:val="21"/>
        </w:rPr>
        <w:t>r</w:t>
      </w:r>
      <w:r w:rsidR="009116B7">
        <w:rPr>
          <w:color w:val="000000"/>
          <w:sz w:val="21"/>
          <w:szCs w:val="21"/>
        </w:rPr>
        <w:t xml:space="preserve"> </w:t>
      </w:r>
      <w:r w:rsidR="00B84A63">
        <w:rPr>
          <w:color w:val="000000"/>
          <w:sz w:val="21"/>
          <w:szCs w:val="21"/>
        </w:rPr>
        <w:t>samkvæmt</w:t>
      </w:r>
      <w:r w:rsidR="009116B7">
        <w:rPr>
          <w:color w:val="000000"/>
          <w:sz w:val="21"/>
          <w:szCs w:val="21"/>
        </w:rPr>
        <w:t xml:space="preserve"> ákvæði þessu, þ.m.t. um</w:t>
      </w:r>
      <w:r w:rsidRPr="006800F5">
        <w:rPr>
          <w:color w:val="000000"/>
          <w:sz w:val="21"/>
          <w:szCs w:val="21"/>
        </w:rPr>
        <w:t xml:space="preserve"> umsóknir um leyfi</w:t>
      </w:r>
      <w:r w:rsidR="003F09AA">
        <w:rPr>
          <w:color w:val="000000"/>
          <w:sz w:val="21"/>
          <w:szCs w:val="21"/>
        </w:rPr>
        <w:t xml:space="preserve"> og</w:t>
      </w:r>
      <w:r w:rsidRPr="006800F5">
        <w:rPr>
          <w:color w:val="000000"/>
          <w:sz w:val="21"/>
          <w:szCs w:val="21"/>
        </w:rPr>
        <w:t xml:space="preserve"> </w:t>
      </w:r>
      <w:r>
        <w:rPr>
          <w:color w:val="000000"/>
          <w:sz w:val="21"/>
          <w:szCs w:val="21"/>
        </w:rPr>
        <w:t>þau gögn og vottorð sem fylgja skulu umsóknum eða Samgöngustofu er heimilt að afla vegna þeirra</w:t>
      </w:r>
      <w:r w:rsidRPr="006800F5">
        <w:rPr>
          <w:color w:val="000000"/>
          <w:sz w:val="21"/>
          <w:szCs w:val="21"/>
        </w:rPr>
        <w:t>.</w:t>
      </w:r>
    </w:p>
    <w:p w14:paraId="376C971F" w14:textId="5BEE486B" w:rsidR="00010C36" w:rsidRPr="006800F5" w:rsidRDefault="00010C36" w:rsidP="00010C36">
      <w:pPr>
        <w:pStyle w:val="NormalWeb"/>
        <w:spacing w:before="0" w:beforeAutospacing="0" w:after="0" w:afterAutospacing="0"/>
        <w:ind w:firstLine="284"/>
        <w:rPr>
          <w:color w:val="000000"/>
          <w:sz w:val="21"/>
          <w:szCs w:val="21"/>
        </w:rPr>
      </w:pPr>
    </w:p>
    <w:p w14:paraId="5F5D07A3" w14:textId="2A81DAF1" w:rsidR="00010C36" w:rsidRPr="006800F5" w:rsidRDefault="0053720C" w:rsidP="001A1DF2">
      <w:pPr>
        <w:pStyle w:val="Greinarnmer"/>
      </w:pPr>
      <w:r>
        <w:t xml:space="preserve">7. </w:t>
      </w:r>
      <w:r w:rsidR="00010C36" w:rsidRPr="006800F5">
        <w:t>gr.</w:t>
      </w:r>
    </w:p>
    <w:p w14:paraId="10DEB23F" w14:textId="7B0159B7" w:rsidR="00010C36" w:rsidRPr="006800F5" w:rsidRDefault="00010C36" w:rsidP="00010C36">
      <w:pPr>
        <w:pStyle w:val="Greinarfyrirsgn"/>
        <w:rPr>
          <w:szCs w:val="21"/>
        </w:rPr>
      </w:pPr>
      <w:r w:rsidRPr="006800F5">
        <w:rPr>
          <w:szCs w:val="21"/>
        </w:rPr>
        <w:t>Starfsleyfi leigubifreiðastöðva</w:t>
      </w:r>
      <w:r w:rsidR="0053720C">
        <w:rPr>
          <w:szCs w:val="21"/>
        </w:rPr>
        <w:t>.</w:t>
      </w:r>
    </w:p>
    <w:p w14:paraId="31293A8B" w14:textId="30BD2B58" w:rsidR="00C051B5" w:rsidRPr="006800F5" w:rsidRDefault="00A3198E" w:rsidP="00C051B5">
      <w:pPr>
        <w:rPr>
          <w:szCs w:val="21"/>
        </w:rPr>
      </w:pPr>
      <w:r>
        <w:rPr>
          <w:szCs w:val="21"/>
        </w:rPr>
        <w:t>Leigubifreiðastöðvar</w:t>
      </w:r>
      <w:r w:rsidR="00C051B5" w:rsidRPr="006A0228">
        <w:rPr>
          <w:szCs w:val="21"/>
        </w:rPr>
        <w:t xml:space="preserve"> samkvæmt lögum þessum </w:t>
      </w:r>
      <w:r w:rsidRPr="006A0228">
        <w:rPr>
          <w:szCs w:val="21"/>
        </w:rPr>
        <w:t>sk</w:t>
      </w:r>
      <w:r>
        <w:rPr>
          <w:szCs w:val="21"/>
        </w:rPr>
        <w:t>ulu</w:t>
      </w:r>
      <w:r w:rsidRPr="006800F5">
        <w:rPr>
          <w:szCs w:val="21"/>
        </w:rPr>
        <w:t xml:space="preserve"> </w:t>
      </w:r>
      <w:r w:rsidR="00C051B5" w:rsidRPr="006800F5">
        <w:rPr>
          <w:szCs w:val="21"/>
        </w:rPr>
        <w:t xml:space="preserve">hafa </w:t>
      </w:r>
      <w:r w:rsidR="008F4CE6">
        <w:rPr>
          <w:szCs w:val="21"/>
        </w:rPr>
        <w:t xml:space="preserve">starfsleyfi </w:t>
      </w:r>
      <w:r>
        <w:rPr>
          <w:szCs w:val="21"/>
        </w:rPr>
        <w:t xml:space="preserve">sem slíkar </w:t>
      </w:r>
      <w:r w:rsidR="008F4CE6">
        <w:rPr>
          <w:szCs w:val="21"/>
        </w:rPr>
        <w:t>sem útgef</w:t>
      </w:r>
      <w:r w:rsidR="00D54273">
        <w:rPr>
          <w:szCs w:val="21"/>
        </w:rPr>
        <w:softHyphen/>
      </w:r>
      <w:r w:rsidR="008F4CE6">
        <w:rPr>
          <w:szCs w:val="21"/>
        </w:rPr>
        <w:t>ið hefur verið af Samgöngustofu</w:t>
      </w:r>
      <w:r w:rsidR="00C051B5" w:rsidRPr="006800F5">
        <w:rPr>
          <w:szCs w:val="21"/>
        </w:rPr>
        <w:t>.</w:t>
      </w:r>
    </w:p>
    <w:p w14:paraId="2C3E74A8" w14:textId="1DAA44D2" w:rsidR="00C77682" w:rsidRPr="006800F5" w:rsidRDefault="00C77682" w:rsidP="00C77682">
      <w:pPr>
        <w:rPr>
          <w:szCs w:val="21"/>
        </w:rPr>
      </w:pPr>
      <w:r w:rsidRPr="006800F5">
        <w:rPr>
          <w:szCs w:val="21"/>
        </w:rPr>
        <w:t>Sá</w:t>
      </w:r>
      <w:r w:rsidR="00D438DB" w:rsidRPr="006800F5">
        <w:rPr>
          <w:szCs w:val="21"/>
        </w:rPr>
        <w:t xml:space="preserve"> aðili</w:t>
      </w:r>
      <w:r w:rsidRPr="006800F5">
        <w:rPr>
          <w:szCs w:val="21"/>
        </w:rPr>
        <w:t xml:space="preserve"> sem fullnægir öllum eftirtöldum skilyrðum getur fengið starfsleyfi samkvæmt ákvæði þessu:</w:t>
      </w:r>
    </w:p>
    <w:p w14:paraId="24B5581A" w14:textId="3A70B613" w:rsidR="00C77682" w:rsidRPr="007F365E" w:rsidRDefault="00C77682" w:rsidP="001A1DF2">
      <w:pPr>
        <w:pStyle w:val="ListParagraph"/>
        <w:numPr>
          <w:ilvl w:val="0"/>
          <w:numId w:val="51"/>
        </w:numPr>
        <w:rPr>
          <w:szCs w:val="21"/>
        </w:rPr>
      </w:pPr>
      <w:r w:rsidRPr="007F365E">
        <w:rPr>
          <w:szCs w:val="21"/>
        </w:rPr>
        <w:t>Hefur f</w:t>
      </w:r>
      <w:r w:rsidR="004645C2">
        <w:rPr>
          <w:szCs w:val="21"/>
        </w:rPr>
        <w:t>yrirsvars</w:t>
      </w:r>
      <w:r w:rsidRPr="007F365E">
        <w:rPr>
          <w:szCs w:val="21"/>
        </w:rPr>
        <w:t>mann sem fullnægir skilyrðum 1.</w:t>
      </w:r>
      <w:r w:rsidR="00331D6F">
        <w:rPr>
          <w:szCs w:val="21"/>
        </w:rPr>
        <w:t>–</w:t>
      </w:r>
      <w:r w:rsidR="00013012" w:rsidRPr="007F365E">
        <w:rPr>
          <w:szCs w:val="21"/>
        </w:rPr>
        <w:t>3</w:t>
      </w:r>
      <w:r w:rsidRPr="007F365E">
        <w:rPr>
          <w:szCs w:val="21"/>
        </w:rPr>
        <w:t xml:space="preserve">. </w:t>
      </w:r>
      <w:r w:rsidR="00D9316A" w:rsidRPr="007F365E">
        <w:rPr>
          <w:szCs w:val="21"/>
        </w:rPr>
        <w:t>tölul</w:t>
      </w:r>
      <w:r w:rsidRPr="007F365E">
        <w:rPr>
          <w:szCs w:val="21"/>
        </w:rPr>
        <w:t xml:space="preserve">. 2. mgr. 6. gr. </w:t>
      </w:r>
    </w:p>
    <w:p w14:paraId="7ABEF89F" w14:textId="3E401E85" w:rsidR="00EB63BE" w:rsidRPr="007F365E" w:rsidRDefault="00122274" w:rsidP="001A1DF2">
      <w:pPr>
        <w:pStyle w:val="ListParagraph"/>
        <w:numPr>
          <w:ilvl w:val="0"/>
          <w:numId w:val="51"/>
        </w:numPr>
        <w:rPr>
          <w:szCs w:val="21"/>
        </w:rPr>
      </w:pPr>
      <w:r>
        <w:rPr>
          <w:szCs w:val="21"/>
        </w:rPr>
        <w:t xml:space="preserve">Hefur </w:t>
      </w:r>
      <w:r w:rsidR="00AC4D4E">
        <w:rPr>
          <w:szCs w:val="21"/>
        </w:rPr>
        <w:t>starfsstöð hér á landi sem er virk og traust</w:t>
      </w:r>
      <w:r w:rsidR="00EB63BE" w:rsidRPr="007F365E">
        <w:rPr>
          <w:szCs w:val="21"/>
        </w:rPr>
        <w:t>.</w:t>
      </w:r>
      <w:r w:rsidR="00AC4D4E" w:rsidRPr="00AC4D4E">
        <w:rPr>
          <w:color w:val="000000"/>
          <w:szCs w:val="21"/>
        </w:rPr>
        <w:t xml:space="preserve"> </w:t>
      </w:r>
      <w:r w:rsidR="00AC4D4E">
        <w:rPr>
          <w:color w:val="000000"/>
          <w:szCs w:val="21"/>
        </w:rPr>
        <w:t>Frá þeirri starfsstöð skal starfseminni vera stjórnað og þar skulu öll grunnviðskiptaskjöl er varða reksturinn vera geymd og að</w:t>
      </w:r>
      <w:r w:rsidR="00337CCB">
        <w:rPr>
          <w:color w:val="000000"/>
          <w:szCs w:val="21"/>
        </w:rPr>
        <w:softHyphen/>
      </w:r>
      <w:r w:rsidR="00AC4D4E">
        <w:rPr>
          <w:color w:val="000000"/>
          <w:szCs w:val="21"/>
        </w:rPr>
        <w:t>gengi</w:t>
      </w:r>
      <w:r w:rsidR="00337CCB">
        <w:rPr>
          <w:color w:val="000000"/>
          <w:szCs w:val="21"/>
        </w:rPr>
        <w:softHyphen/>
      </w:r>
      <w:r w:rsidR="00AC4D4E">
        <w:rPr>
          <w:color w:val="000000"/>
          <w:szCs w:val="21"/>
        </w:rPr>
        <w:t>leg.</w:t>
      </w:r>
    </w:p>
    <w:p w14:paraId="3910057F" w14:textId="78E49B4A" w:rsidR="00C77682" w:rsidRPr="007F365E" w:rsidRDefault="00C77682" w:rsidP="001A1DF2">
      <w:pPr>
        <w:pStyle w:val="ListParagraph"/>
        <w:numPr>
          <w:ilvl w:val="0"/>
          <w:numId w:val="51"/>
        </w:numPr>
        <w:rPr>
          <w:szCs w:val="21"/>
        </w:rPr>
      </w:pPr>
      <w:r w:rsidRPr="007F365E">
        <w:rPr>
          <w:szCs w:val="21"/>
        </w:rPr>
        <w:t xml:space="preserve">Hefur </w:t>
      </w:r>
      <w:r w:rsidR="00D438DB" w:rsidRPr="007F365E">
        <w:rPr>
          <w:szCs w:val="21"/>
        </w:rPr>
        <w:t xml:space="preserve">fullnægjandi fjárhagsstöðu eins og nánar </w:t>
      </w:r>
      <w:r w:rsidR="009C198F">
        <w:rPr>
          <w:szCs w:val="21"/>
        </w:rPr>
        <w:t>skal</w:t>
      </w:r>
      <w:r w:rsidR="009C198F" w:rsidRPr="007F365E">
        <w:rPr>
          <w:szCs w:val="21"/>
        </w:rPr>
        <w:t xml:space="preserve"> </w:t>
      </w:r>
      <w:r w:rsidR="00D438DB" w:rsidRPr="007F365E">
        <w:rPr>
          <w:szCs w:val="21"/>
        </w:rPr>
        <w:t>kveðið á um í reglugerð.</w:t>
      </w:r>
    </w:p>
    <w:p w14:paraId="201DC291" w14:textId="5E8E7B7F" w:rsidR="00D438DB" w:rsidRPr="006800F5" w:rsidRDefault="00D438DB" w:rsidP="00D438DB">
      <w:pPr>
        <w:rPr>
          <w:szCs w:val="21"/>
        </w:rPr>
      </w:pPr>
      <w:r w:rsidRPr="007F365E">
        <w:rPr>
          <w:szCs w:val="21"/>
        </w:rPr>
        <w:t>Skilyrðum skv. 2. mgr. verður leyfishafi að fullnægja á leyfistímanum. Geri hann það ekki ber honum skylda til að tilkynna um slíkt til Samgöngustofu.</w:t>
      </w:r>
      <w:r w:rsidRPr="006800F5">
        <w:rPr>
          <w:szCs w:val="21"/>
        </w:rPr>
        <w:t xml:space="preserve"> </w:t>
      </w:r>
    </w:p>
    <w:p w14:paraId="30BDE78E" w14:textId="554FCD3B" w:rsidR="00D438DB" w:rsidRPr="006800F5" w:rsidRDefault="00D438DB" w:rsidP="00D438DB">
      <w:pPr>
        <w:rPr>
          <w:szCs w:val="21"/>
        </w:rPr>
      </w:pPr>
      <w:r w:rsidRPr="006800F5">
        <w:rPr>
          <w:szCs w:val="21"/>
        </w:rPr>
        <w:t xml:space="preserve">Leyfisbréf </w:t>
      </w:r>
      <w:r w:rsidR="00504F4E">
        <w:rPr>
          <w:szCs w:val="21"/>
        </w:rPr>
        <w:t>samkvæmt</w:t>
      </w:r>
      <w:r w:rsidRPr="006800F5">
        <w:rPr>
          <w:szCs w:val="21"/>
        </w:rPr>
        <w:t xml:space="preserve"> ákvæði þessu skulu gefin út af Samgöngustofu. Leyfi skal gilda í fimm ár. Við endurnýjun leyfis skal leyfishafi leggja fram viðeigandi gögn sem sýna fram á að hann uppfylli enn skilyrði starfsleyfis.</w:t>
      </w:r>
    </w:p>
    <w:p w14:paraId="6537E44E" w14:textId="78B61224" w:rsidR="00C77682" w:rsidRPr="006800F5" w:rsidRDefault="00D87DBD" w:rsidP="00C77682">
      <w:pPr>
        <w:rPr>
          <w:szCs w:val="21"/>
        </w:rPr>
      </w:pPr>
      <w:r w:rsidRPr="006800F5">
        <w:rPr>
          <w:color w:val="000000"/>
          <w:szCs w:val="21"/>
        </w:rPr>
        <w:lastRenderedPageBreak/>
        <w:t xml:space="preserve">Ráðherra er heimilt að setja í reglugerð </w:t>
      </w:r>
      <w:r w:rsidR="0011518B" w:rsidRPr="006800F5">
        <w:rPr>
          <w:color w:val="000000"/>
          <w:szCs w:val="21"/>
        </w:rPr>
        <w:t xml:space="preserve">nánari reglur </w:t>
      </w:r>
      <w:r w:rsidRPr="006800F5">
        <w:rPr>
          <w:color w:val="000000"/>
          <w:szCs w:val="21"/>
        </w:rPr>
        <w:t xml:space="preserve">um </w:t>
      </w:r>
      <w:r w:rsidR="004F48C5">
        <w:rPr>
          <w:color w:val="000000"/>
          <w:szCs w:val="21"/>
        </w:rPr>
        <w:t xml:space="preserve">framkvæmd </w:t>
      </w:r>
      <w:r>
        <w:rPr>
          <w:color w:val="000000"/>
          <w:szCs w:val="21"/>
        </w:rPr>
        <w:t xml:space="preserve">leyfisveitinga </w:t>
      </w:r>
      <w:r w:rsidR="00B84A63">
        <w:rPr>
          <w:color w:val="000000"/>
          <w:szCs w:val="21"/>
        </w:rPr>
        <w:t>samkvæmt</w:t>
      </w:r>
      <w:r>
        <w:rPr>
          <w:color w:val="000000"/>
          <w:szCs w:val="21"/>
        </w:rPr>
        <w:t xml:space="preserve"> ákvæði þessu, þ.m.t. um</w:t>
      </w:r>
      <w:r w:rsidRPr="006800F5">
        <w:rPr>
          <w:color w:val="000000"/>
          <w:szCs w:val="21"/>
        </w:rPr>
        <w:t xml:space="preserve"> umsóknir um leyfi</w:t>
      </w:r>
      <w:r>
        <w:rPr>
          <w:color w:val="000000"/>
          <w:szCs w:val="21"/>
        </w:rPr>
        <w:t xml:space="preserve"> og</w:t>
      </w:r>
      <w:r w:rsidRPr="006800F5">
        <w:rPr>
          <w:color w:val="000000"/>
          <w:szCs w:val="21"/>
        </w:rPr>
        <w:t xml:space="preserve"> </w:t>
      </w:r>
      <w:r>
        <w:rPr>
          <w:color w:val="000000"/>
          <w:szCs w:val="21"/>
        </w:rPr>
        <w:t>þau gögn og vottorð sem fylgja skulu umsóknum eða Samgöngustofu er heimilt að afla vegna þeirra</w:t>
      </w:r>
      <w:r w:rsidR="0011518B">
        <w:rPr>
          <w:color w:val="000000"/>
          <w:szCs w:val="21"/>
        </w:rPr>
        <w:t>.</w:t>
      </w:r>
      <w:r w:rsidRPr="006800F5" w:rsidDel="00D87DBD">
        <w:rPr>
          <w:color w:val="000000"/>
          <w:szCs w:val="21"/>
        </w:rPr>
        <w:t xml:space="preserve"> </w:t>
      </w:r>
    </w:p>
    <w:p w14:paraId="005ECEA3" w14:textId="77777777" w:rsidR="00C251CA" w:rsidRPr="006800F5" w:rsidRDefault="00C251CA" w:rsidP="00C251CA">
      <w:pPr>
        <w:pStyle w:val="NormalWeb"/>
        <w:spacing w:before="0" w:beforeAutospacing="0" w:after="0" w:afterAutospacing="0"/>
        <w:ind w:firstLine="284"/>
        <w:rPr>
          <w:color w:val="000000"/>
          <w:sz w:val="21"/>
          <w:szCs w:val="21"/>
        </w:rPr>
      </w:pPr>
      <w:bookmarkStart w:id="5" w:name="_Hlk8724242"/>
    </w:p>
    <w:p w14:paraId="69EAB11F" w14:textId="2AD67D40" w:rsidR="000D5A67" w:rsidRPr="006800F5" w:rsidRDefault="005A7921" w:rsidP="008C5EE3">
      <w:pPr>
        <w:pStyle w:val="Kaflanmer"/>
        <w:keepNext/>
        <w:rPr>
          <w:szCs w:val="21"/>
        </w:rPr>
      </w:pPr>
      <w:bookmarkStart w:id="6" w:name="_Hlk8720836"/>
      <w:r w:rsidRPr="006800F5">
        <w:rPr>
          <w:szCs w:val="21"/>
        </w:rPr>
        <w:t xml:space="preserve">III. </w:t>
      </w:r>
      <w:r w:rsidR="000D5A67" w:rsidRPr="006800F5">
        <w:rPr>
          <w:szCs w:val="21"/>
        </w:rPr>
        <w:t>kafli</w:t>
      </w:r>
    </w:p>
    <w:p w14:paraId="6FAE764E" w14:textId="2C441980" w:rsidR="005A7921" w:rsidRPr="006800F5" w:rsidRDefault="0010236D" w:rsidP="008C5EE3">
      <w:pPr>
        <w:pStyle w:val="Kaflafyrirsgn"/>
        <w:keepNext/>
        <w:rPr>
          <w:szCs w:val="21"/>
        </w:rPr>
      </w:pPr>
      <w:r w:rsidRPr="006800F5">
        <w:rPr>
          <w:szCs w:val="21"/>
        </w:rPr>
        <w:t>Rekstur leigubifreiða</w:t>
      </w:r>
      <w:r w:rsidR="002A0C6E" w:rsidRPr="006800F5">
        <w:rPr>
          <w:szCs w:val="21"/>
        </w:rPr>
        <w:t>.</w:t>
      </w:r>
    </w:p>
    <w:p w14:paraId="58AA469C" w14:textId="0D383FC5" w:rsidR="009771F9" w:rsidRPr="006800F5" w:rsidRDefault="0053720C" w:rsidP="001A1DF2">
      <w:pPr>
        <w:pStyle w:val="Greinarnmer"/>
      </w:pPr>
      <w:r>
        <w:t xml:space="preserve">8. </w:t>
      </w:r>
      <w:r w:rsidR="009771F9" w:rsidRPr="006800F5">
        <w:t>gr.</w:t>
      </w:r>
    </w:p>
    <w:p w14:paraId="09CC33E8" w14:textId="34B4C3D8" w:rsidR="009771F9" w:rsidRPr="006800F5" w:rsidRDefault="00C14DF1" w:rsidP="008C5EE3">
      <w:pPr>
        <w:pStyle w:val="Greinarfyrirsgn"/>
        <w:keepNext/>
        <w:rPr>
          <w:szCs w:val="21"/>
        </w:rPr>
      </w:pPr>
      <w:r w:rsidRPr="006800F5">
        <w:rPr>
          <w:szCs w:val="21"/>
        </w:rPr>
        <w:t>Skyldur rekstrarleyfishafa</w:t>
      </w:r>
      <w:r w:rsidR="002A0C6E" w:rsidRPr="006800F5">
        <w:rPr>
          <w:szCs w:val="21"/>
        </w:rPr>
        <w:t>.</w:t>
      </w:r>
    </w:p>
    <w:p w14:paraId="63D5E8A3" w14:textId="732BDCDD" w:rsidR="00360CB4" w:rsidRDefault="00360CB4" w:rsidP="00360CB4">
      <w:pPr>
        <w:rPr>
          <w:szCs w:val="21"/>
        </w:rPr>
      </w:pPr>
      <w:r w:rsidRPr="006800F5">
        <w:rPr>
          <w:szCs w:val="21"/>
        </w:rPr>
        <w:t>Rekstrar</w:t>
      </w:r>
      <w:r w:rsidR="00870C01">
        <w:rPr>
          <w:szCs w:val="21"/>
        </w:rPr>
        <w:t>leyfishafi</w:t>
      </w:r>
      <w:r w:rsidRPr="006800F5">
        <w:rPr>
          <w:szCs w:val="21"/>
        </w:rPr>
        <w:t xml:space="preserve"> ber ábyrgð á rekstri leigubifreiðar </w:t>
      </w:r>
      <w:r>
        <w:rPr>
          <w:szCs w:val="21"/>
        </w:rPr>
        <w:t>og skal tryggja</w:t>
      </w:r>
      <w:r w:rsidRPr="006800F5">
        <w:rPr>
          <w:szCs w:val="21"/>
        </w:rPr>
        <w:t xml:space="preserve"> að rekstur</w:t>
      </w:r>
      <w:r w:rsidR="00EA4440">
        <w:rPr>
          <w:szCs w:val="21"/>
        </w:rPr>
        <w:t xml:space="preserve">inn </w:t>
      </w:r>
      <w:r w:rsidRPr="006800F5">
        <w:rPr>
          <w:szCs w:val="21"/>
        </w:rPr>
        <w:t xml:space="preserve">fari fram </w:t>
      </w:r>
      <w:r w:rsidR="00ED0261">
        <w:rPr>
          <w:szCs w:val="21"/>
        </w:rPr>
        <w:t>í samræmi við góða viðskiptahætti</w:t>
      </w:r>
      <w:r w:rsidRPr="006800F5">
        <w:rPr>
          <w:szCs w:val="21"/>
        </w:rPr>
        <w:t xml:space="preserve">. </w:t>
      </w:r>
    </w:p>
    <w:p w14:paraId="204AAFBA" w14:textId="6434A55C" w:rsidR="00360CB4" w:rsidRPr="006800F5" w:rsidRDefault="00360CB4" w:rsidP="00360CB4">
      <w:pPr>
        <w:rPr>
          <w:szCs w:val="21"/>
        </w:rPr>
      </w:pPr>
      <w:r>
        <w:rPr>
          <w:szCs w:val="21"/>
        </w:rPr>
        <w:t>Rekstrarleyfishafi</w:t>
      </w:r>
      <w:r w:rsidRPr="006800F5">
        <w:rPr>
          <w:szCs w:val="21"/>
        </w:rPr>
        <w:t xml:space="preserve"> </w:t>
      </w:r>
      <w:r w:rsidR="00870C01">
        <w:rPr>
          <w:szCs w:val="21"/>
        </w:rPr>
        <w:t>skal tryggja</w:t>
      </w:r>
      <w:r w:rsidRPr="006800F5">
        <w:rPr>
          <w:szCs w:val="21"/>
        </w:rPr>
        <w:t xml:space="preserve"> að bifreið skv. </w:t>
      </w:r>
      <w:r w:rsidR="007F365E" w:rsidRPr="007F365E">
        <w:rPr>
          <w:szCs w:val="21"/>
        </w:rPr>
        <w:t>6</w:t>
      </w:r>
      <w:r w:rsidRPr="007F365E">
        <w:rPr>
          <w:szCs w:val="21"/>
        </w:rPr>
        <w:t>. tölul. 2. mgr. 6. gr. uppfylli gæða- og tækni</w:t>
      </w:r>
      <w:r w:rsidR="00D54273">
        <w:rPr>
          <w:szCs w:val="21"/>
        </w:rPr>
        <w:softHyphen/>
      </w:r>
      <w:r w:rsidRPr="007F365E">
        <w:rPr>
          <w:szCs w:val="21"/>
        </w:rPr>
        <w:t>kröfur skv. 10. gr. auk áskilnaðar um gjaldmæli, verðskrá og merkingar eins og við á sam</w:t>
      </w:r>
      <w:r w:rsidR="00D77865">
        <w:rPr>
          <w:szCs w:val="21"/>
        </w:rPr>
        <w:softHyphen/>
      </w:r>
      <w:r w:rsidRPr="007F365E">
        <w:rPr>
          <w:szCs w:val="21"/>
        </w:rPr>
        <w:t>kvæmt lögum þessum.</w:t>
      </w:r>
    </w:p>
    <w:p w14:paraId="6C44255F" w14:textId="5097FAA0" w:rsidR="00360CB4" w:rsidRPr="006800F5" w:rsidRDefault="00360CB4" w:rsidP="00360CB4">
      <w:pPr>
        <w:rPr>
          <w:szCs w:val="21"/>
        </w:rPr>
      </w:pPr>
      <w:r w:rsidRPr="006800F5">
        <w:rPr>
          <w:szCs w:val="21"/>
        </w:rPr>
        <w:t xml:space="preserve">Rekstrarleyfishafi </w:t>
      </w:r>
      <w:r w:rsidR="008F4CE6">
        <w:rPr>
          <w:szCs w:val="21"/>
        </w:rPr>
        <w:t>skal ganga úr skugga um</w:t>
      </w:r>
      <w:r w:rsidRPr="006800F5">
        <w:rPr>
          <w:szCs w:val="21"/>
        </w:rPr>
        <w:t xml:space="preserve"> að ökumaður leigubifreiðar</w:t>
      </w:r>
      <w:r>
        <w:rPr>
          <w:szCs w:val="21"/>
        </w:rPr>
        <w:t xml:space="preserve"> á hverjum þeim tíma sem hún er í leiguakstri</w:t>
      </w:r>
      <w:r w:rsidRPr="006800F5">
        <w:rPr>
          <w:szCs w:val="21"/>
        </w:rPr>
        <w:t xml:space="preserve"> hafi atvinnuleyfi </w:t>
      </w:r>
      <w:r w:rsidR="00504F4E">
        <w:rPr>
          <w:szCs w:val="21"/>
        </w:rPr>
        <w:t>samkvæmt</w:t>
      </w:r>
      <w:r w:rsidRPr="006800F5">
        <w:rPr>
          <w:szCs w:val="21"/>
        </w:rPr>
        <w:t xml:space="preserve"> lögum þessum</w:t>
      </w:r>
      <w:r>
        <w:rPr>
          <w:szCs w:val="21"/>
        </w:rPr>
        <w:t>.</w:t>
      </w:r>
      <w:r w:rsidRPr="006800F5">
        <w:rPr>
          <w:szCs w:val="21"/>
        </w:rPr>
        <w:t xml:space="preserve"> </w:t>
      </w:r>
    </w:p>
    <w:p w14:paraId="01F6C74E" w14:textId="17663AF3" w:rsidR="0081707E" w:rsidRDefault="008F4CE6" w:rsidP="00360CB4">
      <w:pPr>
        <w:rPr>
          <w:szCs w:val="21"/>
        </w:rPr>
      </w:pPr>
      <w:r>
        <w:rPr>
          <w:szCs w:val="21"/>
        </w:rPr>
        <w:t>Rekstrarleyfishafi</w:t>
      </w:r>
      <w:r w:rsidR="00360CB4" w:rsidRPr="006800F5">
        <w:rPr>
          <w:szCs w:val="21"/>
        </w:rPr>
        <w:t xml:space="preserve"> skal tryggja</w:t>
      </w:r>
      <w:r w:rsidR="00360CB4">
        <w:rPr>
          <w:szCs w:val="21"/>
        </w:rPr>
        <w:t xml:space="preserve"> fullnægjandi skráningu upplýsinga í gagnagrunn Sam</w:t>
      </w:r>
      <w:r w:rsidR="00BE7495">
        <w:rPr>
          <w:szCs w:val="21"/>
        </w:rPr>
        <w:softHyphen/>
      </w:r>
      <w:r w:rsidR="00360CB4">
        <w:rPr>
          <w:szCs w:val="21"/>
        </w:rPr>
        <w:t>göngu</w:t>
      </w:r>
      <w:r w:rsidR="00BE7495">
        <w:rPr>
          <w:szCs w:val="21"/>
        </w:rPr>
        <w:softHyphen/>
      </w:r>
      <w:r w:rsidR="00360CB4">
        <w:rPr>
          <w:szCs w:val="21"/>
        </w:rPr>
        <w:t>stofu</w:t>
      </w:r>
      <w:r>
        <w:rPr>
          <w:szCs w:val="21"/>
        </w:rPr>
        <w:t>, skv. 2. mgr. 4. gr</w:t>
      </w:r>
      <w:r w:rsidR="00360CB4">
        <w:rPr>
          <w:szCs w:val="21"/>
        </w:rPr>
        <w:t>.</w:t>
      </w:r>
      <w:r w:rsidR="00E37D41">
        <w:rPr>
          <w:szCs w:val="21"/>
        </w:rPr>
        <w:t xml:space="preserve"> Auk þess skal rekstrarleyfishafi halda rafræna skrá yfir upphafs- og endastöð hverrar seldrar ferðar</w:t>
      </w:r>
      <w:r w:rsidR="000E2AF6">
        <w:rPr>
          <w:szCs w:val="21"/>
        </w:rPr>
        <w:t xml:space="preserve"> </w:t>
      </w:r>
      <w:r w:rsidR="00E37D41">
        <w:rPr>
          <w:szCs w:val="21"/>
        </w:rPr>
        <w:t xml:space="preserve">um gervihnött </w:t>
      </w:r>
      <w:r w:rsidR="000E2AF6">
        <w:rPr>
          <w:szCs w:val="21"/>
        </w:rPr>
        <w:t>og staðsetningu á meðan á ferðinni stendur</w:t>
      </w:r>
      <w:r w:rsidR="00C749BE">
        <w:rPr>
          <w:szCs w:val="21"/>
        </w:rPr>
        <w:t xml:space="preserve"> í þeim tilgangi að tryggja öryggi, stuðla að neytendavernd og til að viðhafa megi eftirlit með því að starfsemi fari fram lögum samkvæmt</w:t>
      </w:r>
      <w:r w:rsidR="000E2AF6">
        <w:rPr>
          <w:szCs w:val="21"/>
        </w:rPr>
        <w:t xml:space="preserve">. Staðsetningarupplýsingarnar </w:t>
      </w:r>
      <w:r w:rsidR="00354159">
        <w:rPr>
          <w:szCs w:val="21"/>
        </w:rPr>
        <w:t xml:space="preserve">skulu </w:t>
      </w:r>
      <w:r w:rsidR="00D710AC">
        <w:rPr>
          <w:szCs w:val="21"/>
        </w:rPr>
        <w:t>vera aðgengi</w:t>
      </w:r>
      <w:r w:rsidR="00D54273">
        <w:rPr>
          <w:szCs w:val="21"/>
        </w:rPr>
        <w:softHyphen/>
      </w:r>
      <w:r w:rsidR="00D710AC">
        <w:rPr>
          <w:szCs w:val="21"/>
        </w:rPr>
        <w:t>leg</w:t>
      </w:r>
      <w:r w:rsidR="00D54273">
        <w:rPr>
          <w:szCs w:val="21"/>
        </w:rPr>
        <w:softHyphen/>
      </w:r>
      <w:r w:rsidR="00D710AC">
        <w:rPr>
          <w:szCs w:val="21"/>
        </w:rPr>
        <w:t>ar hjá rekstrarleyfishafa í 60 daga frá því að ferð var ekin.</w:t>
      </w:r>
      <w:r w:rsidR="00E807BC">
        <w:rPr>
          <w:szCs w:val="21"/>
        </w:rPr>
        <w:t xml:space="preserve"> Við meðferð upplýsinga s</w:t>
      </w:r>
      <w:r w:rsidR="00332CF1">
        <w:rPr>
          <w:szCs w:val="21"/>
        </w:rPr>
        <w:t>am</w:t>
      </w:r>
      <w:r w:rsidR="00D54273">
        <w:rPr>
          <w:szCs w:val="21"/>
        </w:rPr>
        <w:softHyphen/>
      </w:r>
      <w:r w:rsidR="00332CF1">
        <w:rPr>
          <w:szCs w:val="21"/>
        </w:rPr>
        <w:t>kvæmt</w:t>
      </w:r>
      <w:r w:rsidR="00E807BC">
        <w:rPr>
          <w:szCs w:val="21"/>
        </w:rPr>
        <w:t xml:space="preserve"> ákvæði þessu skal gætt að ákvæðum laga um persónuvernd og vinnslu persónu</w:t>
      </w:r>
      <w:r w:rsidR="00D54273">
        <w:rPr>
          <w:szCs w:val="21"/>
        </w:rPr>
        <w:softHyphen/>
      </w:r>
      <w:r w:rsidR="00E807BC">
        <w:rPr>
          <w:szCs w:val="21"/>
        </w:rPr>
        <w:t>upplýs</w:t>
      </w:r>
      <w:r w:rsidR="00D54273">
        <w:rPr>
          <w:szCs w:val="21"/>
        </w:rPr>
        <w:softHyphen/>
      </w:r>
      <w:r w:rsidR="00E807BC">
        <w:rPr>
          <w:szCs w:val="21"/>
        </w:rPr>
        <w:t>inga og regl</w:t>
      </w:r>
      <w:r w:rsidR="00B84A63">
        <w:rPr>
          <w:szCs w:val="21"/>
        </w:rPr>
        <w:t>um</w:t>
      </w:r>
      <w:r w:rsidR="00E807BC">
        <w:rPr>
          <w:szCs w:val="21"/>
        </w:rPr>
        <w:t xml:space="preserve"> </w:t>
      </w:r>
      <w:r w:rsidR="00B84A63">
        <w:rPr>
          <w:szCs w:val="21"/>
        </w:rPr>
        <w:t>sem settar eru á grund</w:t>
      </w:r>
      <w:r w:rsidR="00BE7495">
        <w:rPr>
          <w:szCs w:val="21"/>
        </w:rPr>
        <w:softHyphen/>
      </w:r>
      <w:r w:rsidR="00B84A63">
        <w:rPr>
          <w:szCs w:val="21"/>
        </w:rPr>
        <w:t>velli þeirra</w:t>
      </w:r>
      <w:r w:rsidR="00E807BC">
        <w:rPr>
          <w:szCs w:val="21"/>
        </w:rPr>
        <w:t xml:space="preserve">. </w:t>
      </w:r>
    </w:p>
    <w:p w14:paraId="65E78F5A" w14:textId="623E0FF3" w:rsidR="00360CB4" w:rsidRPr="006800F5" w:rsidRDefault="00360CB4" w:rsidP="00360CB4">
      <w:pPr>
        <w:rPr>
          <w:szCs w:val="21"/>
        </w:rPr>
      </w:pPr>
      <w:r w:rsidRPr="006800F5">
        <w:rPr>
          <w:szCs w:val="21"/>
        </w:rPr>
        <w:t xml:space="preserve">Ráðherra er heimilt að kveða </w:t>
      </w:r>
      <w:r>
        <w:rPr>
          <w:szCs w:val="21"/>
        </w:rPr>
        <w:t xml:space="preserve">nánar </w:t>
      </w:r>
      <w:r w:rsidRPr="006800F5">
        <w:rPr>
          <w:szCs w:val="21"/>
        </w:rPr>
        <w:t xml:space="preserve">á um skyldur rekstrarleyfishafa </w:t>
      </w:r>
      <w:r w:rsidR="005547EA">
        <w:rPr>
          <w:szCs w:val="21"/>
        </w:rPr>
        <w:t xml:space="preserve">samkvæmt ákvæði þessu </w:t>
      </w:r>
      <w:r w:rsidRPr="006800F5">
        <w:rPr>
          <w:szCs w:val="21"/>
        </w:rPr>
        <w:t>í reglugerð</w:t>
      </w:r>
      <w:r>
        <w:rPr>
          <w:szCs w:val="21"/>
        </w:rPr>
        <w:t>.</w:t>
      </w:r>
    </w:p>
    <w:bookmarkEnd w:id="5"/>
    <w:p w14:paraId="57F4FE48" w14:textId="77777777" w:rsidR="00C14DF1" w:rsidRPr="006800F5" w:rsidRDefault="00C14DF1" w:rsidP="00C14DF1">
      <w:pPr>
        <w:rPr>
          <w:szCs w:val="21"/>
        </w:rPr>
      </w:pPr>
    </w:p>
    <w:p w14:paraId="3D2E0C36" w14:textId="6C880244" w:rsidR="000D5A67" w:rsidRPr="006800F5" w:rsidRDefault="0053720C" w:rsidP="001A1DF2">
      <w:pPr>
        <w:pStyle w:val="Greinarnmer"/>
      </w:pPr>
      <w:r>
        <w:t xml:space="preserve">9. </w:t>
      </w:r>
      <w:r w:rsidR="002909E0" w:rsidRPr="006800F5">
        <w:t>gr.</w:t>
      </w:r>
    </w:p>
    <w:p w14:paraId="02A7056A" w14:textId="3DD87AC5" w:rsidR="002909E0" w:rsidRPr="006800F5" w:rsidRDefault="002909E0" w:rsidP="008C5EE3">
      <w:pPr>
        <w:pStyle w:val="Greinarfyrirsgn"/>
        <w:keepNext/>
        <w:rPr>
          <w:szCs w:val="21"/>
        </w:rPr>
      </w:pPr>
      <w:r w:rsidRPr="006800F5">
        <w:rPr>
          <w:szCs w:val="21"/>
        </w:rPr>
        <w:t>Gjaldmælar</w:t>
      </w:r>
      <w:r w:rsidR="00B77171">
        <w:rPr>
          <w:szCs w:val="21"/>
        </w:rPr>
        <w:t xml:space="preserve"> og verðskrár</w:t>
      </w:r>
      <w:r w:rsidR="002A0C6E" w:rsidRPr="006800F5">
        <w:rPr>
          <w:szCs w:val="21"/>
        </w:rPr>
        <w:t>.</w:t>
      </w:r>
    </w:p>
    <w:p w14:paraId="0FE5EBF8" w14:textId="51E2685F" w:rsidR="004600DF" w:rsidRDefault="00A46F51" w:rsidP="00380458">
      <w:pPr>
        <w:rPr>
          <w:color w:val="000000"/>
          <w:szCs w:val="21"/>
        </w:rPr>
      </w:pPr>
      <w:r w:rsidRPr="000B1204">
        <w:rPr>
          <w:szCs w:val="21"/>
        </w:rPr>
        <w:t>Löggiltir gjaldmælar skulu vera í öllum leigubifreiðum</w:t>
      </w:r>
      <w:r w:rsidR="000B1204" w:rsidRPr="000B1204">
        <w:rPr>
          <w:szCs w:val="21"/>
        </w:rPr>
        <w:t xml:space="preserve"> </w:t>
      </w:r>
      <w:r w:rsidRPr="000B1204">
        <w:rPr>
          <w:color w:val="000000"/>
          <w:szCs w:val="21"/>
        </w:rPr>
        <w:t xml:space="preserve">sem seldar eru á leigu fyrir gjald sem tekur mið af ekinni vegalengd eða þeim tíma sem </w:t>
      </w:r>
      <w:r w:rsidR="00A3198E">
        <w:rPr>
          <w:color w:val="000000"/>
          <w:szCs w:val="21"/>
        </w:rPr>
        <w:t>ferðin</w:t>
      </w:r>
      <w:r w:rsidRPr="000B1204">
        <w:rPr>
          <w:color w:val="000000"/>
          <w:szCs w:val="21"/>
        </w:rPr>
        <w:t xml:space="preserve"> tekur.</w:t>
      </w:r>
      <w:r w:rsidR="0081707E">
        <w:rPr>
          <w:color w:val="000000"/>
          <w:szCs w:val="21"/>
        </w:rPr>
        <w:t xml:space="preserve"> </w:t>
      </w:r>
      <w:r w:rsidR="00B815E6">
        <w:rPr>
          <w:color w:val="000000"/>
          <w:szCs w:val="21"/>
        </w:rPr>
        <w:t>Um löggildingu gjaldmæla fer eftir lögum um mælingar, mæligrunna og vigtarmenn og reglugerð</w:t>
      </w:r>
      <w:r w:rsidR="00273545">
        <w:rPr>
          <w:color w:val="000000"/>
          <w:szCs w:val="21"/>
        </w:rPr>
        <w:t>um</w:t>
      </w:r>
      <w:r w:rsidR="00B815E6">
        <w:rPr>
          <w:color w:val="000000"/>
          <w:szCs w:val="21"/>
        </w:rPr>
        <w:t xml:space="preserve"> sem settar eru á grund</w:t>
      </w:r>
      <w:r w:rsidR="00BE7495">
        <w:rPr>
          <w:color w:val="000000"/>
          <w:szCs w:val="21"/>
        </w:rPr>
        <w:softHyphen/>
      </w:r>
      <w:r w:rsidR="00B815E6">
        <w:rPr>
          <w:color w:val="000000"/>
          <w:szCs w:val="21"/>
        </w:rPr>
        <w:t>velli þeirra.</w:t>
      </w:r>
    </w:p>
    <w:p w14:paraId="4A5B58A0" w14:textId="41DD4BE8" w:rsidR="00B51943" w:rsidRPr="006800F5" w:rsidRDefault="00A46F51" w:rsidP="006F76D8">
      <w:pPr>
        <w:rPr>
          <w:szCs w:val="21"/>
        </w:rPr>
      </w:pPr>
      <w:r w:rsidRPr="000B1204">
        <w:rPr>
          <w:color w:val="000000"/>
          <w:szCs w:val="21"/>
        </w:rPr>
        <w:t>Þ</w:t>
      </w:r>
      <w:r w:rsidR="001E22C8">
        <w:rPr>
          <w:color w:val="000000"/>
          <w:szCs w:val="21"/>
        </w:rPr>
        <w:t>rátt fyrir 1. mgr. er heimilt að aka án gjaldmælis þ</w:t>
      </w:r>
      <w:r w:rsidRPr="000B1204">
        <w:rPr>
          <w:color w:val="000000"/>
          <w:szCs w:val="21"/>
        </w:rPr>
        <w:t xml:space="preserve">egar ferð er seld fyrir </w:t>
      </w:r>
      <w:r w:rsidR="00DB2C5B">
        <w:rPr>
          <w:color w:val="000000"/>
          <w:szCs w:val="21"/>
        </w:rPr>
        <w:t>fyrirfram</w:t>
      </w:r>
      <w:r w:rsidRPr="000B1204">
        <w:rPr>
          <w:color w:val="000000"/>
          <w:szCs w:val="21"/>
        </w:rPr>
        <w:t>umsamið heildar</w:t>
      </w:r>
      <w:r w:rsidR="00D54273">
        <w:rPr>
          <w:color w:val="000000"/>
          <w:szCs w:val="21"/>
        </w:rPr>
        <w:softHyphen/>
      </w:r>
      <w:r w:rsidRPr="000B1204">
        <w:rPr>
          <w:color w:val="000000"/>
          <w:szCs w:val="21"/>
        </w:rPr>
        <w:t>gjald</w:t>
      </w:r>
      <w:r w:rsidR="00750392">
        <w:rPr>
          <w:color w:val="000000"/>
          <w:szCs w:val="21"/>
        </w:rPr>
        <w:t xml:space="preserve">. </w:t>
      </w:r>
      <w:r w:rsidR="00ED7AD4">
        <w:rPr>
          <w:color w:val="000000"/>
          <w:szCs w:val="21"/>
        </w:rPr>
        <w:t>Rekst</w:t>
      </w:r>
      <w:r w:rsidR="00A5094C">
        <w:rPr>
          <w:color w:val="000000"/>
          <w:szCs w:val="21"/>
        </w:rPr>
        <w:t>r</w:t>
      </w:r>
      <w:r w:rsidR="00ED7AD4">
        <w:rPr>
          <w:color w:val="000000"/>
          <w:szCs w:val="21"/>
        </w:rPr>
        <w:t xml:space="preserve">arleyfishafi </w:t>
      </w:r>
      <w:r w:rsidR="003156C6">
        <w:rPr>
          <w:color w:val="000000"/>
          <w:szCs w:val="21"/>
        </w:rPr>
        <w:t xml:space="preserve">eða eftir atvikum atvinnuleyfishafi </w:t>
      </w:r>
      <w:r w:rsidR="00ED7AD4">
        <w:rPr>
          <w:color w:val="000000"/>
          <w:szCs w:val="21"/>
        </w:rPr>
        <w:t xml:space="preserve">ber </w:t>
      </w:r>
      <w:r w:rsidR="00797B23">
        <w:rPr>
          <w:color w:val="000000"/>
          <w:szCs w:val="21"/>
        </w:rPr>
        <w:t>sönnunar</w:t>
      </w:r>
      <w:r w:rsidR="00BE7495">
        <w:rPr>
          <w:color w:val="000000"/>
          <w:szCs w:val="21"/>
        </w:rPr>
        <w:softHyphen/>
      </w:r>
      <w:r w:rsidR="00797B23">
        <w:rPr>
          <w:color w:val="000000"/>
          <w:szCs w:val="21"/>
        </w:rPr>
        <w:t xml:space="preserve">byrði um að </w:t>
      </w:r>
      <w:r w:rsidR="005355E2">
        <w:rPr>
          <w:color w:val="000000"/>
          <w:szCs w:val="21"/>
        </w:rPr>
        <w:t>kom</w:t>
      </w:r>
      <w:r w:rsidR="00D54273">
        <w:rPr>
          <w:color w:val="000000"/>
          <w:szCs w:val="21"/>
        </w:rPr>
        <w:softHyphen/>
      </w:r>
      <w:r w:rsidR="005355E2">
        <w:rPr>
          <w:color w:val="000000"/>
          <w:szCs w:val="21"/>
        </w:rPr>
        <w:t xml:space="preserve">ist hafi </w:t>
      </w:r>
      <w:r w:rsidR="003C0309">
        <w:rPr>
          <w:color w:val="000000"/>
          <w:szCs w:val="21"/>
        </w:rPr>
        <w:t xml:space="preserve">á samningur um </w:t>
      </w:r>
      <w:r w:rsidR="001368FF">
        <w:rPr>
          <w:color w:val="000000"/>
          <w:szCs w:val="21"/>
        </w:rPr>
        <w:t>heildargjald vegna ferðar</w:t>
      </w:r>
      <w:r w:rsidR="004A42F8">
        <w:rPr>
          <w:color w:val="000000"/>
          <w:szCs w:val="21"/>
        </w:rPr>
        <w:t xml:space="preserve"> áður en ferð hófst.</w:t>
      </w:r>
    </w:p>
    <w:p w14:paraId="143F60AC" w14:textId="61B5EBE1" w:rsidR="00F055F1" w:rsidRDefault="0028635B" w:rsidP="00B51943">
      <w:pPr>
        <w:rPr>
          <w:szCs w:val="21"/>
        </w:rPr>
      </w:pPr>
      <w:r>
        <w:rPr>
          <w:szCs w:val="21"/>
        </w:rPr>
        <w:t>Þegar ekið er samkvæmt gjaldmæli skal v</w:t>
      </w:r>
      <w:r w:rsidR="00F055F1" w:rsidRPr="006800F5">
        <w:rPr>
          <w:szCs w:val="21"/>
        </w:rPr>
        <w:t xml:space="preserve">erðskrá ávallt vera </w:t>
      </w:r>
      <w:r w:rsidR="000D52EC">
        <w:rPr>
          <w:szCs w:val="21"/>
        </w:rPr>
        <w:t xml:space="preserve">áberandi og </w:t>
      </w:r>
      <w:r w:rsidR="003174E4">
        <w:rPr>
          <w:szCs w:val="21"/>
        </w:rPr>
        <w:t>aðgengileg</w:t>
      </w:r>
      <w:r w:rsidR="003174E4" w:rsidRPr="006800F5">
        <w:rPr>
          <w:szCs w:val="21"/>
        </w:rPr>
        <w:t xml:space="preserve"> </w:t>
      </w:r>
      <w:r w:rsidR="00F055F1" w:rsidRPr="006800F5">
        <w:rPr>
          <w:szCs w:val="21"/>
        </w:rPr>
        <w:t>við</w:t>
      </w:r>
      <w:r w:rsidR="00D54273">
        <w:rPr>
          <w:szCs w:val="21"/>
        </w:rPr>
        <w:softHyphen/>
      </w:r>
      <w:r w:rsidR="00F055F1" w:rsidRPr="006800F5">
        <w:rPr>
          <w:szCs w:val="21"/>
        </w:rPr>
        <w:t>skipta</w:t>
      </w:r>
      <w:r w:rsidR="00D54273">
        <w:rPr>
          <w:szCs w:val="21"/>
        </w:rPr>
        <w:softHyphen/>
      </w:r>
      <w:r w:rsidR="00F055F1" w:rsidRPr="006800F5">
        <w:rPr>
          <w:szCs w:val="21"/>
        </w:rPr>
        <w:t xml:space="preserve">vinum </w:t>
      </w:r>
      <w:r w:rsidR="003174E4">
        <w:rPr>
          <w:szCs w:val="21"/>
        </w:rPr>
        <w:t xml:space="preserve">áður en </w:t>
      </w:r>
      <w:r w:rsidR="00395040">
        <w:rPr>
          <w:szCs w:val="21"/>
        </w:rPr>
        <w:t xml:space="preserve">farið </w:t>
      </w:r>
      <w:r w:rsidR="003174E4">
        <w:rPr>
          <w:szCs w:val="21"/>
        </w:rPr>
        <w:t xml:space="preserve">er </w:t>
      </w:r>
      <w:r w:rsidR="00395040">
        <w:rPr>
          <w:szCs w:val="21"/>
        </w:rPr>
        <w:t xml:space="preserve">inn </w:t>
      </w:r>
      <w:r w:rsidR="003174E4">
        <w:rPr>
          <w:szCs w:val="21"/>
        </w:rPr>
        <w:t>í bifreiðina</w:t>
      </w:r>
      <w:r w:rsidR="00C607B9">
        <w:rPr>
          <w:szCs w:val="21"/>
        </w:rPr>
        <w:t>.</w:t>
      </w:r>
    </w:p>
    <w:p w14:paraId="1F69940F" w14:textId="1B270675" w:rsidR="00610639" w:rsidRPr="006800F5" w:rsidRDefault="00610639" w:rsidP="00B51943">
      <w:pPr>
        <w:rPr>
          <w:szCs w:val="21"/>
        </w:rPr>
      </w:pPr>
      <w:r>
        <w:rPr>
          <w:szCs w:val="21"/>
        </w:rPr>
        <w:t>Þegar</w:t>
      </w:r>
      <w:r w:rsidR="00330441">
        <w:rPr>
          <w:szCs w:val="21"/>
        </w:rPr>
        <w:t xml:space="preserve"> ferð er seld </w:t>
      </w:r>
      <w:r w:rsidR="00D86E7E">
        <w:rPr>
          <w:szCs w:val="21"/>
        </w:rPr>
        <w:t xml:space="preserve">fyrir fyrirframumsamið heildargjald </w:t>
      </w:r>
      <w:r w:rsidR="001D44BE">
        <w:rPr>
          <w:szCs w:val="21"/>
        </w:rPr>
        <w:t xml:space="preserve">skal </w:t>
      </w:r>
      <w:r w:rsidR="00277597">
        <w:rPr>
          <w:szCs w:val="21"/>
        </w:rPr>
        <w:t>verðskrá og</w:t>
      </w:r>
      <w:r w:rsidR="009C5A13">
        <w:rPr>
          <w:szCs w:val="21"/>
        </w:rPr>
        <w:t xml:space="preserve"> þær</w:t>
      </w:r>
      <w:r w:rsidR="00277597">
        <w:rPr>
          <w:szCs w:val="21"/>
        </w:rPr>
        <w:t xml:space="preserve"> forsendur sem umsam</w:t>
      </w:r>
      <w:r w:rsidR="00D54273">
        <w:rPr>
          <w:szCs w:val="21"/>
        </w:rPr>
        <w:softHyphen/>
      </w:r>
      <w:r w:rsidR="00277597">
        <w:rPr>
          <w:szCs w:val="21"/>
        </w:rPr>
        <w:t>ið heildargjald byggi</w:t>
      </w:r>
      <w:r w:rsidR="001438B0">
        <w:rPr>
          <w:szCs w:val="21"/>
        </w:rPr>
        <w:t>st</w:t>
      </w:r>
      <w:r w:rsidR="00277597">
        <w:rPr>
          <w:szCs w:val="21"/>
        </w:rPr>
        <w:t xml:space="preserve"> á </w:t>
      </w:r>
      <w:r w:rsidR="001438B0">
        <w:rPr>
          <w:szCs w:val="21"/>
        </w:rPr>
        <w:t xml:space="preserve">vera </w:t>
      </w:r>
      <w:r w:rsidR="00277597">
        <w:rPr>
          <w:szCs w:val="21"/>
        </w:rPr>
        <w:t>aðgeng</w:t>
      </w:r>
      <w:r w:rsidR="006D0ADE">
        <w:rPr>
          <w:szCs w:val="21"/>
        </w:rPr>
        <w:t>ileg</w:t>
      </w:r>
      <w:r w:rsidR="009C5A13">
        <w:rPr>
          <w:szCs w:val="21"/>
        </w:rPr>
        <w:t>ar</w:t>
      </w:r>
      <w:r w:rsidR="006D0ADE">
        <w:rPr>
          <w:szCs w:val="21"/>
        </w:rPr>
        <w:t xml:space="preserve"> viðskiptavini</w:t>
      </w:r>
      <w:r w:rsidR="00FB1CD2">
        <w:rPr>
          <w:szCs w:val="21"/>
        </w:rPr>
        <w:t xml:space="preserve"> þannig að ljóst sé með hvaða hætti verðlagning er ákveðin</w:t>
      </w:r>
      <w:r w:rsidR="006D03C5">
        <w:rPr>
          <w:szCs w:val="21"/>
        </w:rPr>
        <w:t>.</w:t>
      </w:r>
    </w:p>
    <w:p w14:paraId="3BEA7F57" w14:textId="72C03B33" w:rsidR="008D6B58" w:rsidRDefault="00F055F1" w:rsidP="007D1BBB">
      <w:pPr>
        <w:rPr>
          <w:color w:val="000000"/>
          <w:szCs w:val="21"/>
        </w:rPr>
      </w:pPr>
      <w:r w:rsidRPr="006800F5">
        <w:rPr>
          <w:szCs w:val="21"/>
        </w:rPr>
        <w:t xml:space="preserve">Ráðherra er heimilt að setja í reglugerð nánari fyrirmæli um með hvaða hætti verðskrá skuli vera </w:t>
      </w:r>
      <w:r w:rsidR="00B577C4">
        <w:rPr>
          <w:szCs w:val="21"/>
        </w:rPr>
        <w:t>aðgengileg</w:t>
      </w:r>
      <w:r w:rsidR="00B577C4" w:rsidRPr="006800F5">
        <w:rPr>
          <w:szCs w:val="21"/>
        </w:rPr>
        <w:t xml:space="preserve"> </w:t>
      </w:r>
      <w:r w:rsidRPr="006800F5">
        <w:rPr>
          <w:szCs w:val="21"/>
        </w:rPr>
        <w:t>viðskiptavinum.</w:t>
      </w:r>
      <w:r w:rsidR="002D787D" w:rsidRPr="006800F5">
        <w:rPr>
          <w:szCs w:val="21"/>
        </w:rPr>
        <w:t xml:space="preserve"> </w:t>
      </w:r>
      <w:r w:rsidR="008C5784" w:rsidRPr="004B6F97">
        <w:rPr>
          <w:color w:val="000000"/>
          <w:szCs w:val="21"/>
        </w:rPr>
        <w:t xml:space="preserve">Þá er ráðherra heimilt að kveða á um </w:t>
      </w:r>
      <w:r w:rsidR="008C5784">
        <w:rPr>
          <w:color w:val="000000"/>
          <w:szCs w:val="21"/>
        </w:rPr>
        <w:t>ólíkar</w:t>
      </w:r>
      <w:r w:rsidR="008C5784" w:rsidRPr="004B6F97">
        <w:rPr>
          <w:color w:val="000000"/>
          <w:szCs w:val="21"/>
        </w:rPr>
        <w:t xml:space="preserve"> kröfur til </w:t>
      </w:r>
      <w:r w:rsidR="00934514">
        <w:rPr>
          <w:color w:val="000000"/>
          <w:szCs w:val="21"/>
        </w:rPr>
        <w:t xml:space="preserve">aðgengi </w:t>
      </w:r>
      <w:r w:rsidR="00EA4440">
        <w:rPr>
          <w:color w:val="000000"/>
          <w:szCs w:val="21"/>
        </w:rPr>
        <w:t>verð</w:t>
      </w:r>
      <w:r w:rsidR="008C5784" w:rsidRPr="004B6F97">
        <w:rPr>
          <w:color w:val="000000"/>
          <w:szCs w:val="21"/>
        </w:rPr>
        <w:t xml:space="preserve">skráa eftir því hvort bifreið </w:t>
      </w:r>
      <w:r w:rsidR="008937F0">
        <w:rPr>
          <w:color w:val="000000"/>
          <w:szCs w:val="21"/>
        </w:rPr>
        <w:t>er</w:t>
      </w:r>
      <w:r w:rsidR="008C5784" w:rsidRPr="004B6F97">
        <w:rPr>
          <w:color w:val="000000"/>
          <w:szCs w:val="21"/>
        </w:rPr>
        <w:t xml:space="preserve"> búin gjaldmæli </w:t>
      </w:r>
      <w:r w:rsidR="00B577C4">
        <w:rPr>
          <w:color w:val="000000"/>
          <w:szCs w:val="21"/>
        </w:rPr>
        <w:t>eða ekki</w:t>
      </w:r>
      <w:r w:rsidR="008C5784" w:rsidRPr="004B6F97">
        <w:rPr>
          <w:color w:val="000000"/>
          <w:szCs w:val="21"/>
        </w:rPr>
        <w:t>.</w:t>
      </w:r>
    </w:p>
    <w:p w14:paraId="0DEA8681" w14:textId="60A60FDD" w:rsidR="00B77171" w:rsidRPr="006800F5" w:rsidRDefault="00B77171" w:rsidP="007D1BBB">
      <w:pPr>
        <w:rPr>
          <w:szCs w:val="21"/>
        </w:rPr>
      </w:pPr>
      <w:r>
        <w:rPr>
          <w:color w:val="000000"/>
          <w:szCs w:val="21"/>
        </w:rPr>
        <w:t xml:space="preserve">Neytendastofa fer með eftirlit með </w:t>
      </w:r>
      <w:r w:rsidR="00A641D2">
        <w:rPr>
          <w:color w:val="000000"/>
          <w:szCs w:val="21"/>
        </w:rPr>
        <w:t xml:space="preserve">gjaldmælum og </w:t>
      </w:r>
      <w:r w:rsidR="00C749BE">
        <w:rPr>
          <w:color w:val="000000"/>
          <w:szCs w:val="21"/>
        </w:rPr>
        <w:t>verðupplýsingum</w:t>
      </w:r>
      <w:r>
        <w:rPr>
          <w:color w:val="000000"/>
          <w:szCs w:val="21"/>
        </w:rPr>
        <w:t xml:space="preserve"> leigubifreiðaþjónustu sam</w:t>
      </w:r>
      <w:r w:rsidR="00D77865">
        <w:rPr>
          <w:color w:val="000000"/>
          <w:szCs w:val="21"/>
        </w:rPr>
        <w:softHyphen/>
      </w:r>
      <w:r>
        <w:rPr>
          <w:color w:val="000000"/>
          <w:szCs w:val="21"/>
        </w:rPr>
        <w:t xml:space="preserve">kvæmt </w:t>
      </w:r>
      <w:r w:rsidR="00A3198E">
        <w:rPr>
          <w:color w:val="000000"/>
          <w:szCs w:val="21"/>
        </w:rPr>
        <w:t>lagagrein þessari</w:t>
      </w:r>
      <w:r>
        <w:rPr>
          <w:color w:val="000000"/>
          <w:szCs w:val="21"/>
        </w:rPr>
        <w:t>.</w:t>
      </w:r>
    </w:p>
    <w:p w14:paraId="4C21699D" w14:textId="1C56498D" w:rsidR="00CA46FD" w:rsidRPr="006800F5" w:rsidRDefault="00CA46FD" w:rsidP="007D1BBB">
      <w:pPr>
        <w:rPr>
          <w:szCs w:val="21"/>
        </w:rPr>
      </w:pPr>
    </w:p>
    <w:p w14:paraId="355054FB" w14:textId="4F63A326" w:rsidR="00CA46FD" w:rsidRPr="006800F5" w:rsidRDefault="0053720C" w:rsidP="001A1DF2">
      <w:pPr>
        <w:pStyle w:val="Greinarnmer"/>
        <w:keepNext/>
      </w:pPr>
      <w:r>
        <w:lastRenderedPageBreak/>
        <w:t xml:space="preserve">10. </w:t>
      </w:r>
      <w:r w:rsidR="00CA46FD" w:rsidRPr="006800F5">
        <w:t>gr.</w:t>
      </w:r>
    </w:p>
    <w:p w14:paraId="2A3460B4" w14:textId="3DECA8A5" w:rsidR="00CA46FD" w:rsidRPr="006800F5" w:rsidRDefault="005668CB" w:rsidP="0053720C">
      <w:pPr>
        <w:pStyle w:val="Greinarfyrirsgn"/>
        <w:keepNext/>
        <w:rPr>
          <w:szCs w:val="21"/>
        </w:rPr>
      </w:pPr>
      <w:r w:rsidRPr="006800F5">
        <w:rPr>
          <w:szCs w:val="21"/>
        </w:rPr>
        <w:t>Gæða</w:t>
      </w:r>
      <w:r w:rsidR="005E0EB3">
        <w:rPr>
          <w:szCs w:val="21"/>
        </w:rPr>
        <w:t>-</w:t>
      </w:r>
      <w:r w:rsidRPr="006800F5">
        <w:rPr>
          <w:szCs w:val="21"/>
        </w:rPr>
        <w:t xml:space="preserve"> og tæknikröfur</w:t>
      </w:r>
      <w:r w:rsidR="002A0C6E" w:rsidRPr="006800F5">
        <w:rPr>
          <w:szCs w:val="21"/>
        </w:rPr>
        <w:t>.</w:t>
      </w:r>
    </w:p>
    <w:p w14:paraId="41782BD7" w14:textId="11C17D27" w:rsidR="005F71F0" w:rsidRDefault="005A192D" w:rsidP="005F71F0">
      <w:pPr>
        <w:rPr>
          <w:szCs w:val="21"/>
        </w:rPr>
      </w:pPr>
      <w:r w:rsidRPr="006800F5">
        <w:rPr>
          <w:szCs w:val="21"/>
        </w:rPr>
        <w:t xml:space="preserve">Bifreið sem notuð er til </w:t>
      </w:r>
      <w:r w:rsidR="003B1916">
        <w:rPr>
          <w:szCs w:val="21"/>
        </w:rPr>
        <w:t>leigubifreiðaaksturs</w:t>
      </w:r>
      <w:r w:rsidRPr="006800F5">
        <w:rPr>
          <w:szCs w:val="21"/>
        </w:rPr>
        <w:t xml:space="preserve"> samkvæmt lögum þessum skal</w:t>
      </w:r>
      <w:r w:rsidR="00EC07BC">
        <w:rPr>
          <w:szCs w:val="21"/>
        </w:rPr>
        <w:t xml:space="preserve">, auk þess að uppfylla almennar kröfur sem gerðar eru til bifreiðarinnar </w:t>
      </w:r>
      <w:r w:rsidR="00090A50">
        <w:rPr>
          <w:szCs w:val="21"/>
        </w:rPr>
        <w:t xml:space="preserve">samkvæmt </w:t>
      </w:r>
      <w:r w:rsidR="00634DE8">
        <w:rPr>
          <w:szCs w:val="21"/>
        </w:rPr>
        <w:t>umferðarlögum og</w:t>
      </w:r>
      <w:r w:rsidR="00EC07BC">
        <w:rPr>
          <w:szCs w:val="21"/>
        </w:rPr>
        <w:t xml:space="preserve"> reglu</w:t>
      </w:r>
      <w:r w:rsidR="00D54273">
        <w:rPr>
          <w:szCs w:val="21"/>
        </w:rPr>
        <w:softHyphen/>
      </w:r>
      <w:r w:rsidR="00EC07BC">
        <w:rPr>
          <w:szCs w:val="21"/>
        </w:rPr>
        <w:t xml:space="preserve">gerðum </w:t>
      </w:r>
      <w:r w:rsidR="00634DE8">
        <w:rPr>
          <w:szCs w:val="21"/>
        </w:rPr>
        <w:t>sem settar eru á grundvelli þeirra</w:t>
      </w:r>
      <w:r w:rsidR="00EC07BC">
        <w:rPr>
          <w:szCs w:val="21"/>
        </w:rPr>
        <w:t>, vera búin þriggja punkta öryggisbelt</w:t>
      </w:r>
      <w:r w:rsidR="005C2F0C">
        <w:rPr>
          <w:szCs w:val="21"/>
        </w:rPr>
        <w:t>i</w:t>
      </w:r>
      <w:r w:rsidR="00EC07BC">
        <w:rPr>
          <w:szCs w:val="21"/>
        </w:rPr>
        <w:t xml:space="preserve"> í öllum sæt</w:t>
      </w:r>
      <w:r w:rsidR="00D54273">
        <w:rPr>
          <w:szCs w:val="21"/>
        </w:rPr>
        <w:softHyphen/>
      </w:r>
      <w:r w:rsidR="00EC07BC">
        <w:rPr>
          <w:szCs w:val="21"/>
        </w:rPr>
        <w:t>um, sjúkrakassa og slökkvitæki.</w:t>
      </w:r>
      <w:r w:rsidRPr="006800F5">
        <w:rPr>
          <w:szCs w:val="21"/>
        </w:rPr>
        <w:t xml:space="preserve"> </w:t>
      </w:r>
    </w:p>
    <w:p w14:paraId="20E8FC95" w14:textId="41DFEB46" w:rsidR="003B1916" w:rsidRPr="006800F5" w:rsidRDefault="003B1916" w:rsidP="005F71F0">
      <w:pPr>
        <w:rPr>
          <w:szCs w:val="21"/>
        </w:rPr>
      </w:pPr>
      <w:r>
        <w:rPr>
          <w:szCs w:val="21"/>
        </w:rPr>
        <w:t xml:space="preserve">Ráðherra er heimilt að kveða á um í reglugerð að </w:t>
      </w:r>
      <w:r w:rsidRPr="006800F5">
        <w:rPr>
          <w:szCs w:val="21"/>
        </w:rPr>
        <w:t>leigubifreið skuli auk aðalskoðunar gang</w:t>
      </w:r>
      <w:r w:rsidR="00D54273">
        <w:rPr>
          <w:szCs w:val="21"/>
        </w:rPr>
        <w:softHyphen/>
      </w:r>
      <w:r w:rsidRPr="006800F5">
        <w:rPr>
          <w:szCs w:val="21"/>
        </w:rPr>
        <w:t>ast undir sérstaka leyfisskoðun til að ganga úr skugga um að bifreiðin uppfylli gæða- og tækni</w:t>
      </w:r>
      <w:r w:rsidR="00D77865">
        <w:rPr>
          <w:szCs w:val="21"/>
        </w:rPr>
        <w:softHyphen/>
      </w:r>
      <w:r w:rsidRPr="006800F5">
        <w:rPr>
          <w:szCs w:val="21"/>
        </w:rPr>
        <w:t>kröf</w:t>
      </w:r>
      <w:r w:rsidR="00D54273">
        <w:rPr>
          <w:szCs w:val="21"/>
        </w:rPr>
        <w:softHyphen/>
      </w:r>
      <w:r w:rsidRPr="006800F5">
        <w:rPr>
          <w:szCs w:val="21"/>
        </w:rPr>
        <w:t>ur</w:t>
      </w:r>
      <w:r w:rsidR="00EA4440">
        <w:rPr>
          <w:szCs w:val="21"/>
        </w:rPr>
        <w:t xml:space="preserve"> samkvæmt</w:t>
      </w:r>
      <w:r>
        <w:rPr>
          <w:szCs w:val="21"/>
        </w:rPr>
        <w:t xml:space="preserve"> ákvæði þessu.</w:t>
      </w:r>
    </w:p>
    <w:p w14:paraId="76EBA66D" w14:textId="468D0029" w:rsidR="001573DB" w:rsidRPr="006800F5" w:rsidRDefault="001573DB" w:rsidP="005F71F0">
      <w:pPr>
        <w:rPr>
          <w:szCs w:val="21"/>
        </w:rPr>
      </w:pPr>
    </w:p>
    <w:p w14:paraId="2A4BF06D" w14:textId="015E656C" w:rsidR="001573DB" w:rsidRPr="006800F5" w:rsidRDefault="00106916" w:rsidP="001A1DF2">
      <w:pPr>
        <w:pStyle w:val="Greinarnmer"/>
      </w:pPr>
      <w:r>
        <w:t xml:space="preserve">11. </w:t>
      </w:r>
      <w:r w:rsidR="00C906BA" w:rsidRPr="006800F5">
        <w:t>gr.</w:t>
      </w:r>
    </w:p>
    <w:p w14:paraId="1C9E6C13" w14:textId="46A8B825" w:rsidR="00C906BA" w:rsidRPr="006800F5" w:rsidRDefault="00C906BA" w:rsidP="008C5EE3">
      <w:pPr>
        <w:pStyle w:val="Greinarfyrirsgn"/>
        <w:keepNext/>
        <w:rPr>
          <w:szCs w:val="21"/>
        </w:rPr>
      </w:pPr>
      <w:r w:rsidRPr="006800F5">
        <w:rPr>
          <w:szCs w:val="21"/>
        </w:rPr>
        <w:t>Auðkenni.</w:t>
      </w:r>
    </w:p>
    <w:p w14:paraId="398CBD83" w14:textId="2EEB914F" w:rsidR="00120160" w:rsidRPr="006800F5" w:rsidRDefault="00120160" w:rsidP="00442924">
      <w:pPr>
        <w:rPr>
          <w:szCs w:val="21"/>
        </w:rPr>
      </w:pPr>
      <w:r w:rsidRPr="006800F5">
        <w:rPr>
          <w:szCs w:val="21"/>
        </w:rPr>
        <w:t>Leigubifreið sk</w:t>
      </w:r>
      <w:r w:rsidR="00687F1D">
        <w:rPr>
          <w:szCs w:val="21"/>
        </w:rPr>
        <w:t>al</w:t>
      </w:r>
      <w:r w:rsidRPr="006800F5">
        <w:rPr>
          <w:szCs w:val="21"/>
        </w:rPr>
        <w:t xml:space="preserve"> ávallt auðkennd skilmerkilega þannig að ekki </w:t>
      </w:r>
      <w:r w:rsidR="00D354F7">
        <w:rPr>
          <w:szCs w:val="21"/>
        </w:rPr>
        <w:t>sé</w:t>
      </w:r>
      <w:r w:rsidR="00D354F7" w:rsidRPr="006800F5">
        <w:rPr>
          <w:szCs w:val="21"/>
        </w:rPr>
        <w:t xml:space="preserve"> </w:t>
      </w:r>
      <w:r w:rsidRPr="006800F5">
        <w:rPr>
          <w:szCs w:val="21"/>
        </w:rPr>
        <w:t>vaf</w:t>
      </w:r>
      <w:r w:rsidR="00D354F7">
        <w:rPr>
          <w:szCs w:val="21"/>
        </w:rPr>
        <w:t>i á</w:t>
      </w:r>
      <w:r w:rsidRPr="006800F5">
        <w:rPr>
          <w:szCs w:val="21"/>
        </w:rPr>
        <w:t xml:space="preserve"> að um leigubifreið </w:t>
      </w:r>
      <w:r w:rsidR="00EA4440">
        <w:rPr>
          <w:szCs w:val="21"/>
        </w:rPr>
        <w:t>sé</w:t>
      </w:r>
      <w:r w:rsidRPr="006800F5">
        <w:rPr>
          <w:szCs w:val="21"/>
        </w:rPr>
        <w:t xml:space="preserve"> að ræða.</w:t>
      </w:r>
    </w:p>
    <w:p w14:paraId="41A8AD12" w14:textId="4F9033CA" w:rsidR="007825EF" w:rsidRPr="006800F5" w:rsidRDefault="00097149" w:rsidP="00442924">
      <w:pPr>
        <w:rPr>
          <w:szCs w:val="21"/>
        </w:rPr>
      </w:pPr>
      <w:r w:rsidRPr="006800F5">
        <w:rPr>
          <w:szCs w:val="21"/>
        </w:rPr>
        <w:t>Leigubifreiðastjórar</w:t>
      </w:r>
      <w:r w:rsidR="007825EF" w:rsidRPr="006800F5">
        <w:rPr>
          <w:szCs w:val="21"/>
        </w:rPr>
        <w:t xml:space="preserve"> skulu </w:t>
      </w:r>
      <w:r w:rsidRPr="006800F5">
        <w:rPr>
          <w:szCs w:val="21"/>
        </w:rPr>
        <w:t xml:space="preserve">við leiguakstur ávallt </w:t>
      </w:r>
      <w:r w:rsidR="007825EF" w:rsidRPr="006800F5">
        <w:rPr>
          <w:szCs w:val="21"/>
        </w:rPr>
        <w:t xml:space="preserve">hafa </w:t>
      </w:r>
      <w:r w:rsidRPr="006800F5">
        <w:rPr>
          <w:szCs w:val="21"/>
        </w:rPr>
        <w:t xml:space="preserve">sýnilegt </w:t>
      </w:r>
      <w:r w:rsidR="007825EF" w:rsidRPr="006800F5">
        <w:rPr>
          <w:szCs w:val="21"/>
        </w:rPr>
        <w:t xml:space="preserve">í bifreiðinni </w:t>
      </w:r>
      <w:r w:rsidR="00EA4440">
        <w:rPr>
          <w:szCs w:val="21"/>
        </w:rPr>
        <w:t>leyfisskírteini</w:t>
      </w:r>
      <w:r w:rsidRPr="006800F5">
        <w:rPr>
          <w:szCs w:val="21"/>
        </w:rPr>
        <w:t xml:space="preserve"> sitt</w:t>
      </w:r>
      <w:r w:rsidR="007825EF" w:rsidRPr="006800F5">
        <w:rPr>
          <w:szCs w:val="21"/>
        </w:rPr>
        <w:t xml:space="preserve"> til sönnunar á því að þeir hafi atvinnuleyfi eða rekst</w:t>
      </w:r>
      <w:r w:rsidR="009A178B" w:rsidRPr="006800F5">
        <w:rPr>
          <w:szCs w:val="21"/>
        </w:rPr>
        <w:t>r</w:t>
      </w:r>
      <w:r w:rsidR="007825EF" w:rsidRPr="006800F5">
        <w:rPr>
          <w:szCs w:val="21"/>
        </w:rPr>
        <w:t>arleyfi.</w:t>
      </w:r>
    </w:p>
    <w:p w14:paraId="7EB843E0" w14:textId="258A4FE2" w:rsidR="00443BE6" w:rsidRPr="006800F5" w:rsidRDefault="00120160" w:rsidP="00120160">
      <w:pPr>
        <w:rPr>
          <w:szCs w:val="21"/>
        </w:rPr>
      </w:pPr>
      <w:r w:rsidRPr="006800F5">
        <w:rPr>
          <w:szCs w:val="21"/>
        </w:rPr>
        <w:t xml:space="preserve">Ráðherra </w:t>
      </w:r>
      <w:r w:rsidR="000B1204">
        <w:rPr>
          <w:szCs w:val="21"/>
        </w:rPr>
        <w:t xml:space="preserve">mælir </w:t>
      </w:r>
      <w:r w:rsidRPr="006800F5">
        <w:rPr>
          <w:szCs w:val="21"/>
        </w:rPr>
        <w:t xml:space="preserve">nánar </w:t>
      </w:r>
      <w:r w:rsidR="000B1204">
        <w:rPr>
          <w:szCs w:val="21"/>
        </w:rPr>
        <w:t>fyrir</w:t>
      </w:r>
      <w:r w:rsidRPr="006800F5">
        <w:rPr>
          <w:szCs w:val="21"/>
        </w:rPr>
        <w:t xml:space="preserve"> um auðkenningu leigubifreiða </w:t>
      </w:r>
      <w:r w:rsidR="000B1204">
        <w:rPr>
          <w:szCs w:val="21"/>
        </w:rPr>
        <w:t>í reglugerð</w:t>
      </w:r>
      <w:r w:rsidRPr="006800F5">
        <w:rPr>
          <w:szCs w:val="21"/>
        </w:rPr>
        <w:t>.</w:t>
      </w:r>
    </w:p>
    <w:p w14:paraId="63BA6784" w14:textId="7166246F" w:rsidR="00120160" w:rsidRPr="006800F5" w:rsidRDefault="00120160" w:rsidP="00120160">
      <w:pPr>
        <w:rPr>
          <w:szCs w:val="21"/>
        </w:rPr>
      </w:pPr>
    </w:p>
    <w:p w14:paraId="7767F4A4" w14:textId="751F21B1" w:rsidR="00E42D27" w:rsidRPr="006800F5" w:rsidRDefault="00106916" w:rsidP="001A1DF2">
      <w:pPr>
        <w:pStyle w:val="Greinarnmer"/>
      </w:pPr>
      <w:r>
        <w:t xml:space="preserve">12. </w:t>
      </w:r>
      <w:r w:rsidR="00E42D27" w:rsidRPr="006800F5">
        <w:t>gr.</w:t>
      </w:r>
    </w:p>
    <w:p w14:paraId="6A211FA7" w14:textId="331DA3A4" w:rsidR="00E42D27" w:rsidRPr="006800F5" w:rsidRDefault="00E42D27" w:rsidP="008C5EE3">
      <w:pPr>
        <w:pStyle w:val="Greinarfyrirsgn"/>
        <w:keepNext/>
        <w:rPr>
          <w:szCs w:val="21"/>
        </w:rPr>
      </w:pPr>
      <w:bookmarkStart w:id="7" w:name="_Hlk8739099"/>
      <w:r w:rsidRPr="006800F5">
        <w:rPr>
          <w:szCs w:val="21"/>
        </w:rPr>
        <w:t>Leigubifreiðastöðvar.</w:t>
      </w:r>
    </w:p>
    <w:p w14:paraId="69C2BD72" w14:textId="3CDFA457" w:rsidR="008F4CE6" w:rsidRPr="006800F5" w:rsidRDefault="00AF3891" w:rsidP="008F4CE6">
      <w:pPr>
        <w:rPr>
          <w:szCs w:val="21"/>
        </w:rPr>
      </w:pPr>
      <w:r>
        <w:rPr>
          <w:szCs w:val="21"/>
        </w:rPr>
        <w:t>Rekstrarleyfishafa</w:t>
      </w:r>
      <w:r w:rsidRPr="006800F5">
        <w:rPr>
          <w:szCs w:val="21"/>
        </w:rPr>
        <w:t xml:space="preserve"> </w:t>
      </w:r>
      <w:r w:rsidR="008F4CE6" w:rsidRPr="006800F5">
        <w:rPr>
          <w:szCs w:val="21"/>
        </w:rPr>
        <w:t xml:space="preserve">er </w:t>
      </w:r>
      <w:r>
        <w:rPr>
          <w:szCs w:val="21"/>
        </w:rPr>
        <w:t>h</w:t>
      </w:r>
      <w:r w:rsidRPr="006800F5">
        <w:rPr>
          <w:szCs w:val="21"/>
        </w:rPr>
        <w:t xml:space="preserve">eimilt </w:t>
      </w:r>
      <w:r w:rsidR="008F4CE6" w:rsidRPr="006800F5">
        <w:rPr>
          <w:szCs w:val="21"/>
        </w:rPr>
        <w:t>að hafa afgreiðslu á leigubifreiðastöð sem fengið hefur starfs</w:t>
      </w:r>
      <w:r w:rsidR="00337CCB">
        <w:rPr>
          <w:szCs w:val="21"/>
        </w:rPr>
        <w:softHyphen/>
      </w:r>
      <w:r w:rsidR="008F4CE6" w:rsidRPr="006800F5">
        <w:rPr>
          <w:szCs w:val="21"/>
        </w:rPr>
        <w:t xml:space="preserve">leyfi hjá Samgöngustofu. </w:t>
      </w:r>
    </w:p>
    <w:p w14:paraId="60309B46" w14:textId="1E3252E7" w:rsidR="00EB63BE" w:rsidRPr="006800F5" w:rsidRDefault="00D438DB" w:rsidP="00EB63BE">
      <w:pPr>
        <w:rPr>
          <w:szCs w:val="21"/>
        </w:rPr>
      </w:pPr>
      <w:r w:rsidRPr="006800F5">
        <w:rPr>
          <w:szCs w:val="21"/>
        </w:rPr>
        <w:t>Rekst</w:t>
      </w:r>
      <w:r w:rsidR="00EA4440">
        <w:rPr>
          <w:szCs w:val="21"/>
        </w:rPr>
        <w:t>r</w:t>
      </w:r>
      <w:r w:rsidRPr="006800F5">
        <w:rPr>
          <w:szCs w:val="21"/>
        </w:rPr>
        <w:t xml:space="preserve">arleyfishafa sem hefur afgreiðslu á leigubifreiðastöð er heimilt </w:t>
      </w:r>
      <w:r w:rsidR="00EB63BE" w:rsidRPr="006800F5">
        <w:rPr>
          <w:szCs w:val="21"/>
        </w:rPr>
        <w:t xml:space="preserve">með samningi </w:t>
      </w:r>
      <w:r w:rsidRPr="006800F5">
        <w:rPr>
          <w:szCs w:val="21"/>
        </w:rPr>
        <w:t xml:space="preserve">að </w:t>
      </w:r>
      <w:r w:rsidRPr="007F365E">
        <w:rPr>
          <w:szCs w:val="21"/>
        </w:rPr>
        <w:t>fram</w:t>
      </w:r>
      <w:r w:rsidR="00D77865">
        <w:rPr>
          <w:szCs w:val="21"/>
        </w:rPr>
        <w:softHyphen/>
      </w:r>
      <w:r w:rsidRPr="007F365E">
        <w:rPr>
          <w:szCs w:val="21"/>
        </w:rPr>
        <w:t xml:space="preserve">selja stöðinni skyldur sínar skv. </w:t>
      </w:r>
      <w:r w:rsidR="000B1204" w:rsidRPr="007F365E">
        <w:rPr>
          <w:szCs w:val="21"/>
        </w:rPr>
        <w:t>3.</w:t>
      </w:r>
      <w:r w:rsidR="00BB4EEE">
        <w:rPr>
          <w:szCs w:val="21"/>
        </w:rPr>
        <w:t xml:space="preserve"> og </w:t>
      </w:r>
      <w:r w:rsidR="00CB3486" w:rsidRPr="007F365E">
        <w:rPr>
          <w:szCs w:val="21"/>
        </w:rPr>
        <w:t>4.</w:t>
      </w:r>
      <w:r w:rsidR="000B1204" w:rsidRPr="007F365E">
        <w:rPr>
          <w:szCs w:val="21"/>
        </w:rPr>
        <w:t xml:space="preserve"> mgr. 8. gr</w:t>
      </w:r>
      <w:r w:rsidR="00EB63BE" w:rsidRPr="007F365E">
        <w:rPr>
          <w:szCs w:val="21"/>
        </w:rPr>
        <w:t>. laga þessara</w:t>
      </w:r>
      <w:r w:rsidR="007F365E" w:rsidRPr="007F365E">
        <w:rPr>
          <w:szCs w:val="21"/>
        </w:rPr>
        <w:t>.</w:t>
      </w:r>
    </w:p>
    <w:p w14:paraId="40D46805" w14:textId="0BA31B2C" w:rsidR="00E42D27" w:rsidRPr="006800F5" w:rsidRDefault="00E42D27" w:rsidP="00EB63BE">
      <w:pPr>
        <w:rPr>
          <w:szCs w:val="21"/>
        </w:rPr>
      </w:pPr>
      <w:r w:rsidRPr="006800F5">
        <w:rPr>
          <w:szCs w:val="21"/>
        </w:rPr>
        <w:t>Leigubifreiðastöð er heimilt að setja reglur um hámarksgjald sem rekstrar</w:t>
      </w:r>
      <w:r w:rsidR="00EB63BE" w:rsidRPr="006800F5">
        <w:rPr>
          <w:szCs w:val="21"/>
        </w:rPr>
        <w:t>leyfish</w:t>
      </w:r>
      <w:r w:rsidR="00BB4EEE">
        <w:rPr>
          <w:szCs w:val="21"/>
        </w:rPr>
        <w:t>afar</w:t>
      </w:r>
      <w:r w:rsidRPr="006800F5">
        <w:rPr>
          <w:szCs w:val="21"/>
        </w:rPr>
        <w:t xml:space="preserve"> sem hafa afgreiðslu á stöðinni mega taka fyrir akstur.</w:t>
      </w:r>
    </w:p>
    <w:p w14:paraId="2FA756CB" w14:textId="3440D318" w:rsidR="00E42D27" w:rsidRPr="006800F5" w:rsidRDefault="00E42D27" w:rsidP="00E42D27">
      <w:pPr>
        <w:rPr>
          <w:szCs w:val="21"/>
        </w:rPr>
      </w:pPr>
      <w:r w:rsidRPr="006800F5">
        <w:rPr>
          <w:szCs w:val="21"/>
        </w:rPr>
        <w:t xml:space="preserve">Leigubifreiðastöðvar skulu skipuleggja starfsemi sína með þeim hætti að </w:t>
      </w:r>
      <w:r w:rsidR="006F6446">
        <w:rPr>
          <w:szCs w:val="21"/>
        </w:rPr>
        <w:t>neytendum</w:t>
      </w:r>
      <w:r w:rsidR="006F6446" w:rsidRPr="006800F5">
        <w:rPr>
          <w:szCs w:val="21"/>
        </w:rPr>
        <w:t xml:space="preserve"> </w:t>
      </w:r>
      <w:r w:rsidRPr="006800F5">
        <w:rPr>
          <w:szCs w:val="21"/>
        </w:rPr>
        <w:t>verði veitt góð og örugg þjónusta. Hver leigubifreiðastöð skal fylgjast með því að rekstrar</w:t>
      </w:r>
      <w:r w:rsidR="00D438DB" w:rsidRPr="006800F5">
        <w:rPr>
          <w:szCs w:val="21"/>
        </w:rPr>
        <w:t xml:space="preserve">- </w:t>
      </w:r>
      <w:r w:rsidRPr="006800F5">
        <w:rPr>
          <w:szCs w:val="21"/>
        </w:rPr>
        <w:t xml:space="preserve">og </w:t>
      </w:r>
      <w:r w:rsidR="00D438DB" w:rsidRPr="006800F5">
        <w:rPr>
          <w:szCs w:val="21"/>
        </w:rPr>
        <w:t>atvinnu</w:t>
      </w:r>
      <w:r w:rsidR="00D54273">
        <w:rPr>
          <w:szCs w:val="21"/>
        </w:rPr>
        <w:softHyphen/>
      </w:r>
      <w:r w:rsidR="00D438DB" w:rsidRPr="006800F5">
        <w:rPr>
          <w:szCs w:val="21"/>
        </w:rPr>
        <w:t>leyfishafar</w:t>
      </w:r>
      <w:r w:rsidRPr="006800F5">
        <w:rPr>
          <w:szCs w:val="21"/>
        </w:rPr>
        <w:t xml:space="preserve"> sem hafa þar afgreiðslu fari eftir fyrirmælum laga og reglugerða um </w:t>
      </w:r>
      <w:r w:rsidR="00E94847" w:rsidRPr="006800F5">
        <w:rPr>
          <w:szCs w:val="21"/>
        </w:rPr>
        <w:t>leigu</w:t>
      </w:r>
      <w:r w:rsidR="00E94847">
        <w:rPr>
          <w:szCs w:val="21"/>
        </w:rPr>
        <w:softHyphen/>
      </w:r>
      <w:r w:rsidR="00E94847" w:rsidRPr="006800F5">
        <w:rPr>
          <w:szCs w:val="21"/>
        </w:rPr>
        <w:t>bif</w:t>
      </w:r>
      <w:r w:rsidR="00D54273">
        <w:rPr>
          <w:szCs w:val="21"/>
        </w:rPr>
        <w:softHyphen/>
      </w:r>
      <w:r w:rsidR="00E94847" w:rsidRPr="006800F5">
        <w:rPr>
          <w:szCs w:val="21"/>
        </w:rPr>
        <w:t>reiða</w:t>
      </w:r>
      <w:r w:rsidR="00D54273">
        <w:rPr>
          <w:szCs w:val="21"/>
        </w:rPr>
        <w:softHyphen/>
      </w:r>
      <w:r w:rsidR="00E94847">
        <w:rPr>
          <w:szCs w:val="21"/>
        </w:rPr>
        <w:t>akstur</w:t>
      </w:r>
      <w:r w:rsidRPr="006800F5">
        <w:rPr>
          <w:szCs w:val="21"/>
        </w:rPr>
        <w:t xml:space="preserve">. </w:t>
      </w:r>
    </w:p>
    <w:p w14:paraId="01CF47A3" w14:textId="1495EB0B" w:rsidR="00E42D27" w:rsidRPr="006800F5" w:rsidRDefault="00E42D27" w:rsidP="00E42D27">
      <w:pPr>
        <w:rPr>
          <w:szCs w:val="21"/>
        </w:rPr>
      </w:pPr>
      <w:r w:rsidRPr="006800F5">
        <w:rPr>
          <w:szCs w:val="21"/>
        </w:rPr>
        <w:t xml:space="preserve">Ráðherra getur í reglugerð kveðið nánar á um hlutverk og skyldur leigubifreiðastöðva. </w:t>
      </w:r>
    </w:p>
    <w:bookmarkEnd w:id="6"/>
    <w:bookmarkEnd w:id="7"/>
    <w:p w14:paraId="76909D1F" w14:textId="77777777" w:rsidR="000C4AFD" w:rsidRPr="006800F5" w:rsidRDefault="000C4AFD" w:rsidP="00120160">
      <w:pPr>
        <w:rPr>
          <w:szCs w:val="21"/>
        </w:rPr>
      </w:pPr>
    </w:p>
    <w:p w14:paraId="6BBCBBC5" w14:textId="0013A7CA" w:rsidR="00443BE6" w:rsidRPr="006800F5" w:rsidRDefault="00443BE6" w:rsidP="008C5EE3">
      <w:pPr>
        <w:pStyle w:val="Kaflanmer"/>
        <w:keepNext/>
        <w:rPr>
          <w:szCs w:val="21"/>
        </w:rPr>
      </w:pPr>
      <w:r w:rsidRPr="006800F5">
        <w:rPr>
          <w:szCs w:val="21"/>
        </w:rPr>
        <w:t>IV. kafli</w:t>
      </w:r>
    </w:p>
    <w:p w14:paraId="0D18A104" w14:textId="6CCF2A59" w:rsidR="00443BE6" w:rsidRPr="006800F5" w:rsidRDefault="00443BE6" w:rsidP="008C5EE3">
      <w:pPr>
        <w:pStyle w:val="Kaflafyrirsgn"/>
        <w:keepNext/>
        <w:rPr>
          <w:szCs w:val="21"/>
        </w:rPr>
      </w:pPr>
      <w:r w:rsidRPr="006800F5">
        <w:rPr>
          <w:szCs w:val="21"/>
        </w:rPr>
        <w:t>Eftirlit.</w:t>
      </w:r>
    </w:p>
    <w:p w14:paraId="62989024" w14:textId="230C1C23" w:rsidR="00866E85" w:rsidRPr="006800F5" w:rsidRDefault="00106916" w:rsidP="001A1DF2">
      <w:pPr>
        <w:pStyle w:val="Greinarnmer"/>
      </w:pPr>
      <w:r>
        <w:t xml:space="preserve">13. </w:t>
      </w:r>
      <w:r w:rsidR="00866E85" w:rsidRPr="006800F5">
        <w:t>gr.</w:t>
      </w:r>
    </w:p>
    <w:p w14:paraId="31ED4DAD" w14:textId="10C15665" w:rsidR="005B5FA5" w:rsidRPr="006800F5" w:rsidRDefault="005B5FA5" w:rsidP="008C5EE3">
      <w:pPr>
        <w:pStyle w:val="Greinarfyrirsgn"/>
        <w:keepNext/>
        <w:rPr>
          <w:szCs w:val="21"/>
        </w:rPr>
      </w:pPr>
      <w:r w:rsidRPr="006800F5">
        <w:rPr>
          <w:szCs w:val="21"/>
        </w:rPr>
        <w:t>Stjórnsýslueftirlit.</w:t>
      </w:r>
    </w:p>
    <w:p w14:paraId="23C0C1E4" w14:textId="5069F955" w:rsidR="00866E85" w:rsidRPr="006800F5" w:rsidRDefault="00866E85" w:rsidP="00866E85">
      <w:pPr>
        <w:rPr>
          <w:szCs w:val="21"/>
        </w:rPr>
      </w:pPr>
      <w:r w:rsidRPr="006800F5">
        <w:rPr>
          <w:szCs w:val="21"/>
        </w:rPr>
        <w:t xml:space="preserve">Samgöngustofa hefur eftirlit með því að starfsemi leyfishafa sé í </w:t>
      </w:r>
      <w:r w:rsidR="005B5FA5" w:rsidRPr="006800F5">
        <w:rPr>
          <w:szCs w:val="21"/>
        </w:rPr>
        <w:t>samræmi við lög, reglu</w:t>
      </w:r>
      <w:r w:rsidR="00337CCB">
        <w:rPr>
          <w:szCs w:val="21"/>
        </w:rPr>
        <w:softHyphen/>
      </w:r>
      <w:r w:rsidR="005B5FA5" w:rsidRPr="006800F5">
        <w:rPr>
          <w:szCs w:val="21"/>
        </w:rPr>
        <w:t>gerð</w:t>
      </w:r>
      <w:r w:rsidR="00D54273">
        <w:rPr>
          <w:szCs w:val="21"/>
        </w:rPr>
        <w:softHyphen/>
      </w:r>
      <w:r w:rsidR="005B5FA5" w:rsidRPr="006800F5">
        <w:rPr>
          <w:szCs w:val="21"/>
        </w:rPr>
        <w:t>ir eða reglur sem um starfsemina gilda</w:t>
      </w:r>
      <w:r w:rsidR="00A5050B" w:rsidRPr="006800F5">
        <w:rPr>
          <w:szCs w:val="21"/>
        </w:rPr>
        <w:t xml:space="preserve"> og að starfsemin sé að öðru leyti í samræmi við heil</w:t>
      </w:r>
      <w:r w:rsidR="00337CCB">
        <w:rPr>
          <w:szCs w:val="21"/>
        </w:rPr>
        <w:softHyphen/>
      </w:r>
      <w:r w:rsidR="00A5050B" w:rsidRPr="006800F5">
        <w:rPr>
          <w:szCs w:val="21"/>
        </w:rPr>
        <w:t>brigða og eðlilega viðskiptahætti.</w:t>
      </w:r>
    </w:p>
    <w:p w14:paraId="7F36511C" w14:textId="2F0AE7C3" w:rsidR="00A5050B" w:rsidRPr="006800F5" w:rsidRDefault="00A5050B" w:rsidP="00866E85">
      <w:pPr>
        <w:rPr>
          <w:szCs w:val="21"/>
        </w:rPr>
      </w:pPr>
      <w:r w:rsidRPr="006800F5">
        <w:rPr>
          <w:szCs w:val="21"/>
        </w:rPr>
        <w:t>Samgöngustofu er heimilt að gefa út og birta opinberlega almenn leiðbeinandi tilmæli um starfs</w:t>
      </w:r>
      <w:r w:rsidR="00337CCB">
        <w:rPr>
          <w:szCs w:val="21"/>
        </w:rPr>
        <w:softHyphen/>
      </w:r>
      <w:r w:rsidRPr="006800F5">
        <w:rPr>
          <w:szCs w:val="21"/>
        </w:rPr>
        <w:t>hætti og starfsemi aðila sem falla undir lög þessi</w:t>
      </w:r>
      <w:r w:rsidR="004221AF">
        <w:rPr>
          <w:szCs w:val="21"/>
        </w:rPr>
        <w:t>.</w:t>
      </w:r>
    </w:p>
    <w:p w14:paraId="04EE3BB8" w14:textId="77777777" w:rsidR="005B5FA5" w:rsidRDefault="005B5FA5" w:rsidP="00866E85"/>
    <w:p w14:paraId="505E91CE" w14:textId="2574A7A6" w:rsidR="005B5FA5" w:rsidRDefault="00106916" w:rsidP="001A1DF2">
      <w:pPr>
        <w:pStyle w:val="Greinarnmer"/>
        <w:keepNext/>
      </w:pPr>
      <w:r>
        <w:lastRenderedPageBreak/>
        <w:t xml:space="preserve">14. </w:t>
      </w:r>
      <w:r w:rsidR="005B5FA5">
        <w:t>gr.</w:t>
      </w:r>
    </w:p>
    <w:p w14:paraId="570C7BC7" w14:textId="77777777" w:rsidR="005B5FA5" w:rsidRDefault="005B5FA5" w:rsidP="008C5EE3">
      <w:pPr>
        <w:pStyle w:val="Greinarfyrirsgn"/>
        <w:keepNext/>
      </w:pPr>
      <w:r>
        <w:t>Tilkynningar um brot.</w:t>
      </w:r>
    </w:p>
    <w:p w14:paraId="14F5695F" w14:textId="683432D5" w:rsidR="005B5FA5" w:rsidRDefault="005B5FA5" w:rsidP="002F7EC1">
      <w:pPr>
        <w:keepNext/>
        <w:keepLines/>
      </w:pPr>
      <w:r>
        <w:t xml:space="preserve">Tilkynna skal til lögreglu eða Samgöngustofu brot á lögum þessum og reglugerðum </w:t>
      </w:r>
      <w:r w:rsidR="00AF3891">
        <w:t>sem sett</w:t>
      </w:r>
      <w:r w:rsidR="00D54273">
        <w:softHyphen/>
      </w:r>
      <w:r w:rsidR="00AF3891">
        <w:t>ar eru á grundvelli þeirra.</w:t>
      </w:r>
      <w:r>
        <w:t xml:space="preserve"> Tilkynningar má setja fram hvort sem er munnlega eða skriflega og þær skulu innihalda, eftir því sem við á, greinargóða lýsingu og skýringar á meintu broti, upp</w:t>
      </w:r>
      <w:r w:rsidR="00BE7495">
        <w:softHyphen/>
      </w:r>
      <w:r>
        <w:t>lýsingar um þá starfsemi sem stunduð er, ökutæki sem notuð eru við starfsemina og aðila sem hana stunda.</w:t>
      </w:r>
    </w:p>
    <w:p w14:paraId="08ADD6D5" w14:textId="77777777" w:rsidR="005B5FA5" w:rsidRPr="00866E85" w:rsidRDefault="005B5FA5" w:rsidP="00866E85"/>
    <w:p w14:paraId="2E982205" w14:textId="15C53C4D" w:rsidR="00C906BA" w:rsidRDefault="00106916" w:rsidP="001A1DF2">
      <w:pPr>
        <w:pStyle w:val="Greinarnmer"/>
      </w:pPr>
      <w:r>
        <w:t xml:space="preserve">15. </w:t>
      </w:r>
      <w:r w:rsidR="00C906BA">
        <w:t>gr.</w:t>
      </w:r>
    </w:p>
    <w:p w14:paraId="1D5DE9EB" w14:textId="113B821D" w:rsidR="00C906BA" w:rsidRPr="001573DB" w:rsidRDefault="005B5FA5" w:rsidP="008C5EE3">
      <w:pPr>
        <w:pStyle w:val="Greinarfyrirsgn"/>
        <w:keepNext/>
      </w:pPr>
      <w:r>
        <w:t>Upplýsingagjöf</w:t>
      </w:r>
      <w:r w:rsidR="00174AD3">
        <w:t xml:space="preserve"> til stjórnvalda.</w:t>
      </w:r>
    </w:p>
    <w:p w14:paraId="36E39684" w14:textId="483CA05A" w:rsidR="00C906BA" w:rsidRDefault="0034366E" w:rsidP="00C906BA">
      <w:r>
        <w:t xml:space="preserve">Samgöngustofa getur hvenær sem er krafið þá </w:t>
      </w:r>
      <w:r w:rsidR="00CB3486">
        <w:t>leyfishafa</w:t>
      </w:r>
      <w:r>
        <w:t xml:space="preserve"> sem undir lög þessi heyra</w:t>
      </w:r>
      <w:r w:rsidR="00C749BE">
        <w:t xml:space="preserve"> og aðra er miðla leigubifreiðaþjónustu</w:t>
      </w:r>
      <w:r>
        <w:t xml:space="preserve"> um allar þær upplýsingar og skriflegar skýringar sem nauðsyn</w:t>
      </w:r>
      <w:r w:rsidR="00D54273">
        <w:softHyphen/>
      </w:r>
      <w:r>
        <w:t>leg</w:t>
      </w:r>
      <w:r w:rsidR="00D54273">
        <w:softHyphen/>
      </w:r>
      <w:r>
        <w:t xml:space="preserve">ar eru til eftirlits með því að farið sé að lögum þessum og reglugerðum </w:t>
      </w:r>
      <w:r w:rsidR="000947D6">
        <w:t xml:space="preserve">sem settar eru </w:t>
      </w:r>
      <w:r>
        <w:t>með stoð í þeim.</w:t>
      </w:r>
    </w:p>
    <w:p w14:paraId="38B1E0AF" w14:textId="5B5D8123" w:rsidR="0034366E" w:rsidRDefault="0034366E" w:rsidP="00C906BA">
      <w:r>
        <w:t>Samgöngustofu er heimilt, að undangenginni skriflegri áskorun um að verða við upp</w:t>
      </w:r>
      <w:r w:rsidR="00BE7495">
        <w:softHyphen/>
      </w:r>
      <w:r>
        <w:t>lýs</w:t>
      </w:r>
      <w:r w:rsidR="00BE7495">
        <w:softHyphen/>
      </w:r>
      <w:r>
        <w:t>inga</w:t>
      </w:r>
      <w:r w:rsidR="00BE7495">
        <w:softHyphen/>
      </w:r>
      <w:r>
        <w:t xml:space="preserve">beiðni skv. 1. mgr., að leggja dagsektir á </w:t>
      </w:r>
      <w:r w:rsidR="00EF17BC">
        <w:t>aðila skv. 1. mgr.</w:t>
      </w:r>
      <w:r>
        <w:t xml:space="preserve"> veiti hann ekki umbeðnar upp</w:t>
      </w:r>
      <w:r w:rsidR="00D54273">
        <w:softHyphen/>
      </w:r>
      <w:r>
        <w:t>lýs</w:t>
      </w:r>
      <w:r w:rsidR="00D54273">
        <w:softHyphen/>
      </w:r>
      <w:r>
        <w:t>ingar. Ákvörðun um dagsektir skal tilkynnt bréflega á sannanlegan hátt þeim sem hún bein</w:t>
      </w:r>
      <w:r w:rsidR="00D54273">
        <w:softHyphen/>
      </w:r>
      <w:r>
        <w:t xml:space="preserve">ist að. </w:t>
      </w:r>
      <w:r w:rsidR="00D354F7">
        <w:t>S</w:t>
      </w:r>
      <w:r>
        <w:t>ektirnar geta numið frá 10.000 til 100.000 kr. á dag. Skal við ákvörðun dagsekta líta til eðlis og alvarleika aðstæðna hverju sinni.</w:t>
      </w:r>
    </w:p>
    <w:p w14:paraId="467B3716" w14:textId="12EFFD21" w:rsidR="0034366E" w:rsidRDefault="005B5FA5" w:rsidP="0034366E">
      <w:r>
        <w:t>Leyfishafa</w:t>
      </w:r>
      <w:r w:rsidR="0034366E">
        <w:t xml:space="preserve"> er heimilt að kæra ákvörðun Samgöngustofu um beitingu dagsekta </w:t>
      </w:r>
      <w:r w:rsidR="0034366E" w:rsidRPr="00CB3486">
        <w:t>skv. 2. mgr.</w:t>
      </w:r>
      <w:r w:rsidR="0034366E">
        <w:t xml:space="preserve"> til </w:t>
      </w:r>
      <w:r w:rsidR="00E94847">
        <w:t xml:space="preserve">ráðherra </w:t>
      </w:r>
      <w:r w:rsidR="0034366E">
        <w:t xml:space="preserve">innan </w:t>
      </w:r>
      <w:r w:rsidR="00C45FA1">
        <w:t xml:space="preserve">14 </w:t>
      </w:r>
      <w:r w:rsidR="0034366E">
        <w:t xml:space="preserve">daga frá því að honum var tilkynnt um ákvörðunina. </w:t>
      </w:r>
      <w:r w:rsidR="00E94847">
        <w:t xml:space="preserve">Ráðherra </w:t>
      </w:r>
      <w:r w:rsidR="0034366E">
        <w:t>skal kveða upp úrskurð eins fljótt og unnt er. Ákvarðanir Samgöngustofu um dagsektir eru aðfararhæfar og renna í ríkissjóð</w:t>
      </w:r>
      <w:r w:rsidR="00CA0ACB">
        <w:t xml:space="preserve"> að frádregnum kostnaði við innheimtu</w:t>
      </w:r>
      <w:r w:rsidR="0034366E">
        <w:t>. Málskot til ráðu</w:t>
      </w:r>
      <w:r w:rsidR="00106E0C">
        <w:softHyphen/>
      </w:r>
      <w:r w:rsidR="0034366E">
        <w:t>neytis</w:t>
      </w:r>
      <w:r w:rsidR="00106E0C">
        <w:softHyphen/>
      </w:r>
      <w:r w:rsidR="0034366E">
        <w:t>ins frestar aðför.</w:t>
      </w:r>
    </w:p>
    <w:p w14:paraId="11910855" w14:textId="03F96638" w:rsidR="00A5050B" w:rsidRDefault="00A5050B" w:rsidP="0034366E"/>
    <w:p w14:paraId="11D334CF" w14:textId="72A2DA59" w:rsidR="00A5050B" w:rsidRDefault="00106916" w:rsidP="001A1DF2">
      <w:pPr>
        <w:pStyle w:val="Greinarnmer"/>
      </w:pPr>
      <w:r>
        <w:t xml:space="preserve">16. </w:t>
      </w:r>
      <w:r w:rsidR="00A5050B">
        <w:t>gr.</w:t>
      </w:r>
    </w:p>
    <w:p w14:paraId="39A30B17" w14:textId="705B2440" w:rsidR="00A5050B" w:rsidRDefault="00725D8E" w:rsidP="008C5EE3">
      <w:pPr>
        <w:pStyle w:val="Greinarfyrirsgn"/>
        <w:keepNext/>
      </w:pPr>
      <w:r>
        <w:t>Leyfissvipting</w:t>
      </w:r>
      <w:r w:rsidR="005A392F">
        <w:t>.</w:t>
      </w:r>
    </w:p>
    <w:p w14:paraId="130BA0B9" w14:textId="27AC2F11" w:rsidR="00A5050B" w:rsidRDefault="00A5050B" w:rsidP="00A5050B">
      <w:r>
        <w:t>Telji Samgöngustofa að leyfishafi uppfylli ekki lengur þau skilyrði sem mælt er fyrir um í lög</w:t>
      </w:r>
      <w:r w:rsidR="00D54273">
        <w:softHyphen/>
      </w:r>
      <w:r>
        <w:t xml:space="preserve">um þessum eða að hann hafi </w:t>
      </w:r>
      <w:r w:rsidR="00146FD1">
        <w:t>á annan hátt</w:t>
      </w:r>
      <w:r>
        <w:t xml:space="preserve"> gerst brotlegur við lög þessi og reglugerðir </w:t>
      </w:r>
      <w:r w:rsidR="000947D6">
        <w:t xml:space="preserve">sem </w:t>
      </w:r>
      <w:r>
        <w:t>sett</w:t>
      </w:r>
      <w:r w:rsidR="00D54273">
        <w:softHyphen/>
      </w:r>
      <w:r>
        <w:t xml:space="preserve">ar </w:t>
      </w:r>
      <w:r w:rsidR="000947D6">
        <w:t xml:space="preserve">eru </w:t>
      </w:r>
      <w:r>
        <w:t>á grundvelli þeirra skal Samgöngustofa tilkynna leyfishafa það með sannan</w:t>
      </w:r>
      <w:r w:rsidR="00BE7495">
        <w:softHyphen/>
      </w:r>
      <w:r>
        <w:t>legum hætti og gefa viðkomandi færi á að setja fram skýringar og gögn þeim til stuðnings.</w:t>
      </w:r>
    </w:p>
    <w:p w14:paraId="497BA692" w14:textId="098E9B1A" w:rsidR="00A5050B" w:rsidRDefault="00A5050B" w:rsidP="00A5050B">
      <w:r>
        <w:t xml:space="preserve">Sé niðurstaða Samgöngustofu að undangenginni </w:t>
      </w:r>
      <w:r w:rsidRPr="007F365E">
        <w:t>málsmeðferð skv. 1. mgr. að leyfishafi</w:t>
      </w:r>
      <w:r>
        <w:t xml:space="preserve"> upp</w:t>
      </w:r>
      <w:r w:rsidR="00D54273">
        <w:softHyphen/>
      </w:r>
      <w:r>
        <w:t xml:space="preserve">fylli sannanlega ekki lengur skilyrði leyfis </w:t>
      </w:r>
      <w:r w:rsidR="008C5EE3">
        <w:t xml:space="preserve">eða hafi með öðrum hætti gerst brotlegur við lög þessi </w:t>
      </w:r>
      <w:r>
        <w:t>er stofnuninni heimilt að krefjast úrbóta innan hæfilegs frests. Sinni leyfishafi ekki úrbót</w:t>
      </w:r>
      <w:r w:rsidR="00D54273">
        <w:softHyphen/>
      </w:r>
      <w:r>
        <w:t>um innan frests</w:t>
      </w:r>
      <w:r w:rsidR="001121BD">
        <w:t>ins</w:t>
      </w:r>
      <w:r>
        <w:t xml:space="preserve"> skal </w:t>
      </w:r>
      <w:r w:rsidR="00725D8E">
        <w:t>hann sviptur leyfinu</w:t>
      </w:r>
      <w:r>
        <w:t>.</w:t>
      </w:r>
    </w:p>
    <w:p w14:paraId="7E9C3A1F" w14:textId="5CDE16B3" w:rsidR="00725D8E" w:rsidRDefault="00725D8E" w:rsidP="00725D8E">
      <w:r>
        <w:t>Séu ríkar ástæður til að ætla að skilyrði fyrir sviptingu leyfis séu fyrir hendi og að töf á svipt</w:t>
      </w:r>
      <w:r w:rsidR="00D54273">
        <w:softHyphen/>
      </w:r>
      <w:r>
        <w:t>ingu geti haft almannahættu í för með sér, svo sem ef leyfishafi hefur sannanlega gerst sek</w:t>
      </w:r>
      <w:r w:rsidR="00D54273">
        <w:softHyphen/>
      </w:r>
      <w:r>
        <w:t>ur um vítavert hátterni og telja verður varhugavert að hann njóti leyfis áfram, er Samgöngu</w:t>
      </w:r>
      <w:r w:rsidR="00BE7495">
        <w:softHyphen/>
      </w:r>
      <w:r>
        <w:t>stofu heimilt að svipta leyfishafa leyfi þegar í stað til bráðabirgða þar til endanleg ákvörðun í mál</w:t>
      </w:r>
      <w:r w:rsidR="00D54273">
        <w:softHyphen/>
      </w:r>
      <w:r>
        <w:t>inu hefur verið tekin.</w:t>
      </w:r>
    </w:p>
    <w:p w14:paraId="00A07E99" w14:textId="713F7596" w:rsidR="00A5050B" w:rsidRDefault="00A5050B" w:rsidP="00A5050B">
      <w:r>
        <w:t xml:space="preserve">Ráðherra er heimilt í reglugerð að setja nánari reglur um </w:t>
      </w:r>
      <w:r w:rsidR="00725D8E">
        <w:t>leyfissviptingu</w:t>
      </w:r>
      <w:r>
        <w:t xml:space="preserve"> </w:t>
      </w:r>
      <w:r w:rsidR="00504F4E">
        <w:t>samkvæmt</w:t>
      </w:r>
      <w:r>
        <w:t xml:space="preserve"> ákvæði þessu.</w:t>
      </w:r>
    </w:p>
    <w:p w14:paraId="7A42EEA9" w14:textId="74CAB6DD" w:rsidR="00A5050B" w:rsidRDefault="00A5050B" w:rsidP="00A5050B"/>
    <w:p w14:paraId="5CF94059" w14:textId="59B10207" w:rsidR="00C30FE6" w:rsidRDefault="00106916" w:rsidP="003C66FB">
      <w:pPr>
        <w:pStyle w:val="Greinarnmer"/>
        <w:keepNext/>
      </w:pPr>
      <w:r>
        <w:t xml:space="preserve">17. </w:t>
      </w:r>
      <w:r w:rsidR="00C30FE6">
        <w:t>gr.</w:t>
      </w:r>
    </w:p>
    <w:p w14:paraId="119B8D34" w14:textId="00169B18" w:rsidR="00C30FE6" w:rsidRDefault="000046A6" w:rsidP="008C5EE3">
      <w:pPr>
        <w:pStyle w:val="Greinarfyrirsgn"/>
        <w:keepNext/>
      </w:pPr>
      <w:r>
        <w:t>Vettvangseftirlit.</w:t>
      </w:r>
    </w:p>
    <w:p w14:paraId="46C8F274" w14:textId="36AC4C56" w:rsidR="00C30FE6" w:rsidRDefault="000046A6" w:rsidP="007D287E">
      <w:r>
        <w:t xml:space="preserve">Lögreglu er heimilt hvenær sem er að stöðva ökutæki sem falla undir lög þessi til að </w:t>
      </w:r>
      <w:r w:rsidR="00120160">
        <w:t>k</w:t>
      </w:r>
      <w:r>
        <w:t>anna hvernig flutning sé um að ræða</w:t>
      </w:r>
      <w:r w:rsidR="000261F4">
        <w:t xml:space="preserve"> og hvort hann sé</w:t>
      </w:r>
      <w:r w:rsidR="005C7997">
        <w:t xml:space="preserve"> í samræmi við ákvæði laga þessara. Ef um </w:t>
      </w:r>
      <w:r w:rsidR="005C7997">
        <w:lastRenderedPageBreak/>
        <w:t>leyfisskyldan flutning er að ræða sem fram fer á</w:t>
      </w:r>
      <w:r w:rsidR="00120160">
        <w:t>n</w:t>
      </w:r>
      <w:r w:rsidR="005C7997">
        <w:t xml:space="preserve"> tilskilins leyfis er lögreglu heimilt að fyrir</w:t>
      </w:r>
      <w:r w:rsidR="004A0CD3">
        <w:softHyphen/>
      </w:r>
      <w:r w:rsidR="005C7997">
        <w:t>skipa kyrrsetningu ökutækis.</w:t>
      </w:r>
    </w:p>
    <w:p w14:paraId="040374A9" w14:textId="72A01784" w:rsidR="005C7997" w:rsidRDefault="00EE3EE7" w:rsidP="007D287E">
      <w:r>
        <w:t>Leyfishafa</w:t>
      </w:r>
      <w:r w:rsidR="005C7997">
        <w:t xml:space="preserve"> er skylt að verða við fyrirmælum lögreglu í tengslum við eftirlit</w:t>
      </w:r>
      <w:r w:rsidR="005A392F">
        <w:t xml:space="preserve"> hennar</w:t>
      </w:r>
      <w:r w:rsidR="005C7997">
        <w:t>.</w:t>
      </w:r>
    </w:p>
    <w:p w14:paraId="225ECEC3" w14:textId="29F5D335" w:rsidR="005C7997" w:rsidRDefault="005C7997" w:rsidP="007D287E">
      <w:r>
        <w:t>Rekstrarleyfishafi ber ábyrgð á fólki og farangri sem hann flytur þegar för ökutækis er stöðv</w:t>
      </w:r>
      <w:r w:rsidR="00D54273">
        <w:softHyphen/>
      </w:r>
      <w:r>
        <w:t>uð samkvæmt þessari grein og ber ábyrgð á að standa straum af þeim kostnaði sem af áfram</w:t>
      </w:r>
      <w:r w:rsidR="00D54273">
        <w:softHyphen/>
      </w:r>
      <w:r>
        <w:t>haldandi flutningi hlýst.</w:t>
      </w:r>
    </w:p>
    <w:p w14:paraId="31BF50E7" w14:textId="798083FE" w:rsidR="00C075B6" w:rsidRDefault="00C075B6" w:rsidP="007D287E">
      <w:r>
        <w:t>Ráðherra er heimilt að setja nánari reglur um framkvæmd eftirlits á vettvangi í reglugerð.</w:t>
      </w:r>
    </w:p>
    <w:p w14:paraId="525497F7" w14:textId="1256BFC4" w:rsidR="00C075B6" w:rsidRDefault="00C075B6" w:rsidP="007D287E"/>
    <w:p w14:paraId="25077E4C" w14:textId="619F2525" w:rsidR="00C075B6" w:rsidRDefault="00106916" w:rsidP="001A1DF2">
      <w:pPr>
        <w:pStyle w:val="Greinarnmer"/>
      </w:pPr>
      <w:r>
        <w:t xml:space="preserve">18. </w:t>
      </w:r>
      <w:r w:rsidR="00C075B6">
        <w:t>gr.</w:t>
      </w:r>
    </w:p>
    <w:p w14:paraId="5475FEA8" w14:textId="78D200E2" w:rsidR="00C075B6" w:rsidRDefault="00C075B6" w:rsidP="008C5EE3">
      <w:pPr>
        <w:pStyle w:val="Greinarfyrirsgn"/>
        <w:keepNext/>
      </w:pPr>
      <w:r>
        <w:t>Sektir.</w:t>
      </w:r>
    </w:p>
    <w:p w14:paraId="2B78CFEB" w14:textId="449CDBC3" w:rsidR="00C075B6" w:rsidRDefault="00C075B6" w:rsidP="00C075B6">
      <w:r>
        <w:t xml:space="preserve">Það varðar sektum, liggi þyngri refsing ekki við broti samkvæmt öðrum lögum, að brjóta </w:t>
      </w:r>
      <w:r w:rsidRPr="008C5EE3">
        <w:t xml:space="preserve">gegn eftirtöldum ákvæðum laga þessara og reglum </w:t>
      </w:r>
      <w:r w:rsidR="000947D6">
        <w:t xml:space="preserve">sem </w:t>
      </w:r>
      <w:r w:rsidRPr="008C5EE3">
        <w:t>sett</w:t>
      </w:r>
      <w:r w:rsidR="000947D6">
        <w:t>ar</w:t>
      </w:r>
      <w:r w:rsidRPr="008C5EE3">
        <w:t xml:space="preserve"> </w:t>
      </w:r>
      <w:r w:rsidR="000947D6">
        <w:t xml:space="preserve">eru </w:t>
      </w:r>
      <w:r w:rsidRPr="008C5EE3">
        <w:t>á grundvelli þeirra</w:t>
      </w:r>
      <w:r w:rsidR="000947D6">
        <w:t>:</w:t>
      </w:r>
    </w:p>
    <w:p w14:paraId="53787A7E" w14:textId="048F53D2" w:rsidR="007D4D5A" w:rsidRDefault="007D4D5A" w:rsidP="001A1DF2">
      <w:pPr>
        <w:pStyle w:val="ListParagraph"/>
        <w:numPr>
          <w:ilvl w:val="0"/>
          <w:numId w:val="52"/>
        </w:numPr>
      </w:pPr>
      <w:r>
        <w:t xml:space="preserve">1. mgr. 5. gr. um skyldu til </w:t>
      </w:r>
      <w:r w:rsidR="000947D6">
        <w:t xml:space="preserve">þess </w:t>
      </w:r>
      <w:r>
        <w:t>að hafa atvinnuleyfi,</w:t>
      </w:r>
    </w:p>
    <w:p w14:paraId="39AE70DB" w14:textId="0BAB86E3" w:rsidR="007D4D5A" w:rsidRDefault="007D4D5A" w:rsidP="001A1DF2">
      <w:pPr>
        <w:pStyle w:val="ListParagraph"/>
        <w:numPr>
          <w:ilvl w:val="0"/>
          <w:numId w:val="52"/>
        </w:numPr>
      </w:pPr>
      <w:r>
        <w:t xml:space="preserve">1. mgr. 6. gr. um skyldu til </w:t>
      </w:r>
      <w:r w:rsidR="000947D6">
        <w:t xml:space="preserve">þess </w:t>
      </w:r>
      <w:r>
        <w:t>að hafa rekstrarleyfi,</w:t>
      </w:r>
    </w:p>
    <w:p w14:paraId="64681DFA" w14:textId="3801D833" w:rsidR="007D4D5A" w:rsidRDefault="007D4D5A" w:rsidP="001A1DF2">
      <w:pPr>
        <w:pStyle w:val="ListParagraph"/>
        <w:numPr>
          <w:ilvl w:val="0"/>
          <w:numId w:val="52"/>
        </w:numPr>
      </w:pPr>
      <w:r>
        <w:t xml:space="preserve">1. mgr. 7. gr. um skyldu til </w:t>
      </w:r>
      <w:r w:rsidR="000947D6">
        <w:t xml:space="preserve">þess </w:t>
      </w:r>
      <w:r>
        <w:t>að hafa starfsleyfi sem leigubifreiðastöð,</w:t>
      </w:r>
    </w:p>
    <w:p w14:paraId="1AB78AA0" w14:textId="20F39BA0" w:rsidR="007D4D5A" w:rsidRDefault="007D4D5A" w:rsidP="001A1DF2">
      <w:pPr>
        <w:pStyle w:val="ListParagraph"/>
        <w:numPr>
          <w:ilvl w:val="0"/>
          <w:numId w:val="52"/>
        </w:numPr>
      </w:pPr>
      <w:r>
        <w:t>3. mgr. 5. gr., 3. mgr. 6. gr. og 3. mgr. 7. gr. um skilyrði leyfis á leyfistíma og tilkynn</w:t>
      </w:r>
      <w:r w:rsidR="000947D6">
        <w:softHyphen/>
      </w:r>
      <w:r>
        <w:t>ingar</w:t>
      </w:r>
      <w:r w:rsidR="000947D6">
        <w:softHyphen/>
      </w:r>
      <w:r>
        <w:t>skyldu til Samgöngustofu,</w:t>
      </w:r>
    </w:p>
    <w:p w14:paraId="0BA96EB6" w14:textId="77777777" w:rsidR="00885CF2" w:rsidRPr="00134759" w:rsidRDefault="00885CF2" w:rsidP="001A1DF2">
      <w:pPr>
        <w:pStyle w:val="ListParagraph"/>
        <w:numPr>
          <w:ilvl w:val="0"/>
          <w:numId w:val="52"/>
        </w:numPr>
      </w:pPr>
      <w:r w:rsidRPr="00134759">
        <w:t>8. gr. um skyldur rekstrarleyfishafa,</w:t>
      </w:r>
    </w:p>
    <w:p w14:paraId="7E08F91B" w14:textId="77777777" w:rsidR="00885CF2" w:rsidRPr="00134759" w:rsidRDefault="00885CF2" w:rsidP="001A1DF2">
      <w:pPr>
        <w:pStyle w:val="ListParagraph"/>
        <w:numPr>
          <w:ilvl w:val="0"/>
          <w:numId w:val="52"/>
        </w:numPr>
        <w:rPr>
          <w:shd w:val="clear" w:color="auto" w:fill="FFFFFF"/>
        </w:rPr>
      </w:pPr>
      <w:r w:rsidRPr="00134759">
        <w:t>9. gr. um notkun gjaldmæla og sýnileika verðskráa,</w:t>
      </w:r>
    </w:p>
    <w:p w14:paraId="39497B78" w14:textId="77777777" w:rsidR="00885CF2" w:rsidRPr="00134759" w:rsidRDefault="00885CF2" w:rsidP="001A1DF2">
      <w:pPr>
        <w:pStyle w:val="ListParagraph"/>
        <w:numPr>
          <w:ilvl w:val="0"/>
          <w:numId w:val="52"/>
        </w:numPr>
        <w:rPr>
          <w:shd w:val="clear" w:color="auto" w:fill="FFFFFF"/>
        </w:rPr>
      </w:pPr>
      <w:r w:rsidRPr="00134759">
        <w:t>10. gr. um gæða- og tæknikröfur,</w:t>
      </w:r>
    </w:p>
    <w:p w14:paraId="53126B68" w14:textId="6FABD6C4" w:rsidR="00885CF2" w:rsidRDefault="00885CF2" w:rsidP="001A1DF2">
      <w:pPr>
        <w:pStyle w:val="ListParagraph"/>
        <w:numPr>
          <w:ilvl w:val="0"/>
          <w:numId w:val="52"/>
        </w:numPr>
        <w:rPr>
          <w:shd w:val="clear" w:color="auto" w:fill="FFFFFF"/>
        </w:rPr>
      </w:pPr>
      <w:r w:rsidRPr="00134759">
        <w:rPr>
          <w:shd w:val="clear" w:color="auto" w:fill="FFFFFF"/>
        </w:rPr>
        <w:t>11. gr. um auðkenni,</w:t>
      </w:r>
    </w:p>
    <w:p w14:paraId="2E5B0907" w14:textId="43C0C90D" w:rsidR="002D67FC" w:rsidRPr="00134759" w:rsidRDefault="00B018AC" w:rsidP="001A1DF2">
      <w:pPr>
        <w:pStyle w:val="ListParagraph"/>
        <w:numPr>
          <w:ilvl w:val="0"/>
          <w:numId w:val="52"/>
        </w:numPr>
        <w:rPr>
          <w:shd w:val="clear" w:color="auto" w:fill="FFFFFF"/>
        </w:rPr>
      </w:pPr>
      <w:r>
        <w:rPr>
          <w:shd w:val="clear" w:color="auto" w:fill="FFFFFF"/>
        </w:rPr>
        <w:t>2</w:t>
      </w:r>
      <w:r w:rsidR="002D67FC">
        <w:rPr>
          <w:shd w:val="clear" w:color="auto" w:fill="FFFFFF"/>
        </w:rPr>
        <w:t xml:space="preserve">. mgr. 12. gr. um skyldur leigubifreiðastöðvar </w:t>
      </w:r>
      <w:r w:rsidR="00504F4E">
        <w:rPr>
          <w:shd w:val="clear" w:color="auto" w:fill="FFFFFF"/>
        </w:rPr>
        <w:t>samkvæmt</w:t>
      </w:r>
      <w:r w:rsidR="002D67FC">
        <w:rPr>
          <w:shd w:val="clear" w:color="auto" w:fill="FFFFFF"/>
        </w:rPr>
        <w:t xml:space="preserve"> samningi við rekstrar</w:t>
      </w:r>
      <w:r w:rsidR="000947D6">
        <w:rPr>
          <w:shd w:val="clear" w:color="auto" w:fill="FFFFFF"/>
        </w:rPr>
        <w:softHyphen/>
      </w:r>
      <w:r w:rsidR="002D67FC">
        <w:rPr>
          <w:shd w:val="clear" w:color="auto" w:fill="FFFFFF"/>
        </w:rPr>
        <w:t>leyfis</w:t>
      </w:r>
      <w:r w:rsidR="000947D6">
        <w:rPr>
          <w:shd w:val="clear" w:color="auto" w:fill="FFFFFF"/>
        </w:rPr>
        <w:softHyphen/>
      </w:r>
      <w:r w:rsidR="002D67FC">
        <w:rPr>
          <w:shd w:val="clear" w:color="auto" w:fill="FFFFFF"/>
        </w:rPr>
        <w:t>hafa, sbr. 3.</w:t>
      </w:r>
      <w:r w:rsidR="0032142E">
        <w:rPr>
          <w:shd w:val="clear" w:color="auto" w:fill="FFFFFF"/>
        </w:rPr>
        <w:t xml:space="preserve"> og </w:t>
      </w:r>
      <w:r w:rsidR="002D67FC">
        <w:rPr>
          <w:shd w:val="clear" w:color="auto" w:fill="FFFFFF"/>
        </w:rPr>
        <w:t>4. mgr. 8. gr.</w:t>
      </w:r>
    </w:p>
    <w:p w14:paraId="04AF5332" w14:textId="25E953C0" w:rsidR="00885CF2" w:rsidRPr="00134759" w:rsidRDefault="00885CF2" w:rsidP="001A1DF2">
      <w:pPr>
        <w:pStyle w:val="ListParagraph"/>
        <w:numPr>
          <w:ilvl w:val="0"/>
          <w:numId w:val="52"/>
        </w:numPr>
        <w:rPr>
          <w:shd w:val="clear" w:color="auto" w:fill="FFFFFF"/>
        </w:rPr>
      </w:pPr>
      <w:r w:rsidRPr="00134759">
        <w:rPr>
          <w:shd w:val="clear" w:color="auto" w:fill="FFFFFF"/>
        </w:rPr>
        <w:t xml:space="preserve">1. mgr. 15. gr. um skyldu til </w:t>
      </w:r>
      <w:r w:rsidR="000947D6">
        <w:rPr>
          <w:shd w:val="clear" w:color="auto" w:fill="FFFFFF"/>
        </w:rPr>
        <w:t xml:space="preserve">þess </w:t>
      </w:r>
      <w:r w:rsidRPr="00134759">
        <w:rPr>
          <w:shd w:val="clear" w:color="auto" w:fill="FFFFFF"/>
        </w:rPr>
        <w:t>að veita upplýsingar,</w:t>
      </w:r>
    </w:p>
    <w:p w14:paraId="5517538B" w14:textId="5FFEF32D" w:rsidR="00885CF2" w:rsidRPr="00134759" w:rsidRDefault="005C44B9" w:rsidP="001A1DF2">
      <w:pPr>
        <w:pStyle w:val="ListParagraph"/>
        <w:numPr>
          <w:ilvl w:val="0"/>
          <w:numId w:val="52"/>
        </w:numPr>
        <w:rPr>
          <w:shd w:val="clear" w:color="auto" w:fill="FFFFFF"/>
        </w:rPr>
      </w:pPr>
      <w:r>
        <w:rPr>
          <w:shd w:val="clear" w:color="auto" w:fill="FFFFFF"/>
        </w:rPr>
        <w:t>2</w:t>
      </w:r>
      <w:r w:rsidR="00885CF2" w:rsidRPr="00134759">
        <w:rPr>
          <w:shd w:val="clear" w:color="auto" w:fill="FFFFFF"/>
        </w:rPr>
        <w:t xml:space="preserve">. mgr. 17. gr. um skyldu til </w:t>
      </w:r>
      <w:r w:rsidR="000947D6">
        <w:rPr>
          <w:shd w:val="clear" w:color="auto" w:fill="FFFFFF"/>
        </w:rPr>
        <w:t xml:space="preserve">þess </w:t>
      </w:r>
      <w:r w:rsidR="00885CF2" w:rsidRPr="00134759">
        <w:rPr>
          <w:shd w:val="clear" w:color="auto" w:fill="FFFFFF"/>
        </w:rPr>
        <w:t>að verða við fyrirmælum lögreglu,</w:t>
      </w:r>
    </w:p>
    <w:p w14:paraId="7AECE60A" w14:textId="77777777" w:rsidR="00885CF2" w:rsidRPr="00134759" w:rsidRDefault="00885CF2" w:rsidP="001A1DF2">
      <w:pPr>
        <w:pStyle w:val="ListParagraph"/>
        <w:numPr>
          <w:ilvl w:val="0"/>
          <w:numId w:val="52"/>
        </w:numPr>
        <w:rPr>
          <w:shd w:val="clear" w:color="auto" w:fill="FFFFFF"/>
        </w:rPr>
      </w:pPr>
      <w:r w:rsidRPr="00134759">
        <w:rPr>
          <w:shd w:val="clear" w:color="auto" w:fill="FFFFFF"/>
        </w:rPr>
        <w:t>21. gr. um bann við framsali leyfis.</w:t>
      </w:r>
    </w:p>
    <w:p w14:paraId="143874C9" w14:textId="111992D8" w:rsidR="004645C2" w:rsidRDefault="004645C2" w:rsidP="007D287E">
      <w:pPr>
        <w:rPr>
          <w:color w:val="242424"/>
          <w:shd w:val="clear" w:color="auto" w:fill="FFFFFF"/>
        </w:rPr>
      </w:pPr>
      <w:r>
        <w:rPr>
          <w:color w:val="242424"/>
          <w:shd w:val="clear" w:color="auto" w:fill="FFFFFF"/>
        </w:rPr>
        <w:t xml:space="preserve">Sektir á grundvelli </w:t>
      </w:r>
      <w:r w:rsidR="00335351">
        <w:rPr>
          <w:color w:val="242424"/>
          <w:shd w:val="clear" w:color="auto" w:fill="FFFFFF"/>
        </w:rPr>
        <w:t xml:space="preserve">þessa ákvæðis </w:t>
      </w:r>
      <w:r>
        <w:rPr>
          <w:color w:val="242424"/>
          <w:shd w:val="clear" w:color="auto" w:fill="FFFFFF"/>
        </w:rPr>
        <w:t>má ákvarða leigubifreiðastöð þó að sök verði ekki sönn</w:t>
      </w:r>
      <w:r w:rsidR="00D54273">
        <w:rPr>
          <w:color w:val="242424"/>
          <w:shd w:val="clear" w:color="auto" w:fill="FFFFFF"/>
        </w:rPr>
        <w:softHyphen/>
      </w:r>
      <w:r>
        <w:rPr>
          <w:color w:val="242424"/>
          <w:shd w:val="clear" w:color="auto" w:fill="FFFFFF"/>
        </w:rPr>
        <w:t xml:space="preserve">uð á fyrirsvarsmenn eða starfsmenn </w:t>
      </w:r>
      <w:r w:rsidR="00335351">
        <w:rPr>
          <w:color w:val="242424"/>
          <w:shd w:val="clear" w:color="auto" w:fill="FFFFFF"/>
        </w:rPr>
        <w:t>hennar</w:t>
      </w:r>
      <w:r>
        <w:rPr>
          <w:color w:val="242424"/>
          <w:shd w:val="clear" w:color="auto" w:fill="FFFFFF"/>
        </w:rPr>
        <w:t xml:space="preserve"> eða aðra þá einstaklinga sem í þágu </w:t>
      </w:r>
      <w:r w:rsidR="00335351">
        <w:rPr>
          <w:color w:val="242424"/>
          <w:shd w:val="clear" w:color="auto" w:fill="FFFFFF"/>
        </w:rPr>
        <w:t>hennar</w:t>
      </w:r>
      <w:r>
        <w:rPr>
          <w:color w:val="242424"/>
          <w:shd w:val="clear" w:color="auto" w:fill="FFFFFF"/>
        </w:rPr>
        <w:t xml:space="preserve"> starfa, enda hafi brotið orðið eða geta</w:t>
      </w:r>
      <w:r w:rsidR="00E435A4">
        <w:rPr>
          <w:color w:val="242424"/>
          <w:shd w:val="clear" w:color="auto" w:fill="FFFFFF"/>
        </w:rPr>
        <w:t>ð</w:t>
      </w:r>
      <w:r>
        <w:rPr>
          <w:color w:val="242424"/>
          <w:shd w:val="clear" w:color="auto" w:fill="FFFFFF"/>
        </w:rPr>
        <w:t xml:space="preserve"> orðið til hagsbóta fyrir stöðina. Einnig má</w:t>
      </w:r>
      <w:r w:rsidR="00335351">
        <w:rPr>
          <w:color w:val="242424"/>
          <w:shd w:val="clear" w:color="auto" w:fill="FFFFFF"/>
        </w:rPr>
        <w:t xml:space="preserve"> </w:t>
      </w:r>
      <w:r>
        <w:rPr>
          <w:color w:val="242424"/>
          <w:shd w:val="clear" w:color="auto" w:fill="FFFFFF"/>
        </w:rPr>
        <w:t>gera leigu</w:t>
      </w:r>
      <w:r w:rsidR="00337CCB">
        <w:rPr>
          <w:color w:val="242424"/>
          <w:shd w:val="clear" w:color="auto" w:fill="FFFFFF"/>
        </w:rPr>
        <w:softHyphen/>
      </w:r>
      <w:r>
        <w:rPr>
          <w:color w:val="242424"/>
          <w:shd w:val="clear" w:color="auto" w:fill="FFFFFF"/>
        </w:rPr>
        <w:t>bifreiða</w:t>
      </w:r>
      <w:r w:rsidR="00D54273">
        <w:rPr>
          <w:color w:val="242424"/>
          <w:shd w:val="clear" w:color="auto" w:fill="FFFFFF"/>
        </w:rPr>
        <w:softHyphen/>
      </w:r>
      <w:r>
        <w:rPr>
          <w:color w:val="242424"/>
          <w:shd w:val="clear" w:color="auto" w:fill="FFFFFF"/>
        </w:rPr>
        <w:t>stöð sekt ef fyrirsvarsmenn eða starfsmenn h</w:t>
      </w:r>
      <w:r w:rsidR="00335351">
        <w:rPr>
          <w:color w:val="242424"/>
          <w:shd w:val="clear" w:color="auto" w:fill="FFFFFF"/>
        </w:rPr>
        <w:t>ennar</w:t>
      </w:r>
      <w:r>
        <w:rPr>
          <w:color w:val="242424"/>
          <w:shd w:val="clear" w:color="auto" w:fill="FFFFFF"/>
        </w:rPr>
        <w:t xml:space="preserve"> eða aðrir einstaklingar sem í þágu h</w:t>
      </w:r>
      <w:r w:rsidR="00335351">
        <w:rPr>
          <w:color w:val="242424"/>
          <w:shd w:val="clear" w:color="auto" w:fill="FFFFFF"/>
        </w:rPr>
        <w:t>ennar</w:t>
      </w:r>
      <w:r>
        <w:rPr>
          <w:color w:val="242424"/>
          <w:shd w:val="clear" w:color="auto" w:fill="FFFFFF"/>
        </w:rPr>
        <w:t xml:space="preserve"> starfa gerast sekir um brot gegn lögum þessum.</w:t>
      </w:r>
    </w:p>
    <w:p w14:paraId="429E9B58" w14:textId="025BBB98" w:rsidR="00C075B6" w:rsidRDefault="00C075B6" w:rsidP="007D287E">
      <w:pPr>
        <w:rPr>
          <w:color w:val="242424"/>
          <w:shd w:val="clear" w:color="auto" w:fill="FFFFFF"/>
        </w:rPr>
      </w:pPr>
      <w:r>
        <w:rPr>
          <w:color w:val="242424"/>
          <w:shd w:val="clear" w:color="auto" w:fill="FFFFFF"/>
        </w:rPr>
        <w:t>Heimilt er að gera upptækan með dómi beinan eða óbeinan hagnað sem hlotist hefur af broti gegn ákvæðum laga þessara er varða sektum.</w:t>
      </w:r>
    </w:p>
    <w:p w14:paraId="3CDCF35A" w14:textId="56B451CC" w:rsidR="00C075B6" w:rsidRDefault="00C075B6" w:rsidP="007D287E">
      <w:pPr>
        <w:rPr>
          <w:color w:val="242424"/>
          <w:shd w:val="clear" w:color="auto" w:fill="FFFFFF"/>
        </w:rPr>
      </w:pPr>
      <w:r>
        <w:rPr>
          <w:color w:val="242424"/>
          <w:shd w:val="clear" w:color="auto" w:fill="FFFFFF"/>
        </w:rPr>
        <w:t>Tilraun til brots eða hlutdeild í brotum samkvæmt lögum þessum er refsiverð eftir því sem seg</w:t>
      </w:r>
      <w:r w:rsidR="00D54273">
        <w:rPr>
          <w:color w:val="242424"/>
          <w:shd w:val="clear" w:color="auto" w:fill="FFFFFF"/>
        </w:rPr>
        <w:softHyphen/>
      </w:r>
      <w:r>
        <w:rPr>
          <w:color w:val="242424"/>
          <w:shd w:val="clear" w:color="auto" w:fill="FFFFFF"/>
        </w:rPr>
        <w:t>ir í almennum hegningarlögum.</w:t>
      </w:r>
    </w:p>
    <w:p w14:paraId="45BD68C9" w14:textId="493320DC" w:rsidR="00C075B6" w:rsidRPr="001F29A9" w:rsidRDefault="00335351" w:rsidP="007D287E">
      <w:pPr>
        <w:rPr>
          <w:color w:val="242424"/>
          <w:shd w:val="clear" w:color="auto" w:fill="FFFFFF"/>
        </w:rPr>
      </w:pPr>
      <w:r>
        <w:rPr>
          <w:color w:val="242424"/>
          <w:shd w:val="clear" w:color="auto" w:fill="FFFFFF"/>
        </w:rPr>
        <w:t>Röng</w:t>
      </w:r>
      <w:r w:rsidR="00C075B6" w:rsidRPr="001F29A9">
        <w:rPr>
          <w:color w:val="242424"/>
          <w:shd w:val="clear" w:color="auto" w:fill="FFFFFF"/>
        </w:rPr>
        <w:t xml:space="preserve"> upplýsingagjöf til lögreglu eða Samgöngustofu skv. </w:t>
      </w:r>
      <w:r w:rsidR="00BD7AE7">
        <w:rPr>
          <w:color w:val="242424"/>
          <w:shd w:val="clear" w:color="auto" w:fill="FFFFFF"/>
        </w:rPr>
        <w:t>15</w:t>
      </w:r>
      <w:r w:rsidR="00C075B6" w:rsidRPr="001F29A9">
        <w:rPr>
          <w:color w:val="242424"/>
          <w:shd w:val="clear" w:color="auto" w:fill="FFFFFF"/>
        </w:rPr>
        <w:t>. gr. varðar refsingu skv. 146.</w:t>
      </w:r>
      <w:r w:rsidR="00BE7495">
        <w:rPr>
          <w:color w:val="242424"/>
          <w:shd w:val="clear" w:color="auto" w:fill="FFFFFF"/>
        </w:rPr>
        <w:t> </w:t>
      </w:r>
      <w:r w:rsidR="00C075B6" w:rsidRPr="001F29A9">
        <w:rPr>
          <w:color w:val="242424"/>
          <w:shd w:val="clear" w:color="auto" w:fill="FFFFFF"/>
        </w:rPr>
        <w:t>gr. almennra hegningarlaga, nr. 19/1940</w:t>
      </w:r>
      <w:r>
        <w:rPr>
          <w:color w:val="242424"/>
          <w:shd w:val="clear" w:color="auto" w:fill="FFFFFF"/>
        </w:rPr>
        <w:t>, ef um ásetning er að ræða.</w:t>
      </w:r>
    </w:p>
    <w:p w14:paraId="795B4B60" w14:textId="3E67A081" w:rsidR="00C075B6" w:rsidRPr="001F29A9" w:rsidRDefault="00C075B6" w:rsidP="007D287E">
      <w:pPr>
        <w:rPr>
          <w:color w:val="242424"/>
          <w:shd w:val="clear" w:color="auto" w:fill="FFFFFF"/>
        </w:rPr>
      </w:pPr>
    </w:p>
    <w:p w14:paraId="28854DCE" w14:textId="0988146A" w:rsidR="00C075B6" w:rsidRPr="001F29A9" w:rsidRDefault="00106916" w:rsidP="001A1DF2">
      <w:pPr>
        <w:pStyle w:val="Greinarnmer"/>
        <w:rPr>
          <w:shd w:val="clear" w:color="auto" w:fill="FFFFFF"/>
        </w:rPr>
      </w:pPr>
      <w:r>
        <w:rPr>
          <w:shd w:val="clear" w:color="auto" w:fill="FFFFFF"/>
        </w:rPr>
        <w:t xml:space="preserve">19. </w:t>
      </w:r>
      <w:r w:rsidR="00C075B6" w:rsidRPr="001F29A9">
        <w:rPr>
          <w:shd w:val="clear" w:color="auto" w:fill="FFFFFF"/>
        </w:rPr>
        <w:t>gr.</w:t>
      </w:r>
    </w:p>
    <w:p w14:paraId="4C29EF63" w14:textId="3E180E8D" w:rsidR="00C075B6" w:rsidRPr="001F29A9" w:rsidRDefault="00C075B6" w:rsidP="008C5EE3">
      <w:pPr>
        <w:pStyle w:val="Greinarfyrirsgn"/>
        <w:keepNext/>
      </w:pPr>
      <w:r w:rsidRPr="001F29A9">
        <w:t>Málsmeðfer</w:t>
      </w:r>
      <w:r w:rsidR="00DA4A6B" w:rsidRPr="001F29A9">
        <w:t>ð.</w:t>
      </w:r>
    </w:p>
    <w:p w14:paraId="59D75668" w14:textId="3CA61DA5" w:rsidR="00C075B6" w:rsidRPr="001F29A9" w:rsidRDefault="00C075B6" w:rsidP="00C075B6">
      <w:r w:rsidRPr="001F29A9">
        <w:t>Brot gegn lögum þessum geta sætt rannsókn lögreglu</w:t>
      </w:r>
      <w:r w:rsidR="000947D6">
        <w:t>,</w:t>
      </w:r>
      <w:r w:rsidRPr="001F29A9">
        <w:t xml:space="preserve"> hvort heldur sem er að frumkvæði lögreglu eða að undangenginni kæru Samgöngustofu.</w:t>
      </w:r>
    </w:p>
    <w:p w14:paraId="3FFDD742" w14:textId="62AAC0BF" w:rsidR="00C075B6" w:rsidRDefault="00C075B6" w:rsidP="00C075B6">
      <w:r w:rsidRPr="001F29A9">
        <w:t xml:space="preserve">Með kæru Samgöngustofu skulu fylgja afrit þeirra gagna sem grunur um brot </w:t>
      </w:r>
      <w:r w:rsidR="00D45CCB">
        <w:t>styðst</w:t>
      </w:r>
      <w:r w:rsidRPr="001F29A9">
        <w:t xml:space="preserve"> við. Ákvæði IV.</w:t>
      </w:r>
      <w:r w:rsidR="00331D6F">
        <w:t>–</w:t>
      </w:r>
      <w:r w:rsidRPr="001F29A9">
        <w:t>VII. kafla stjórnsýslulaga gilda ekki um ákvörðun Samgöngustofu um að kæra mál til lögreglu.</w:t>
      </w:r>
    </w:p>
    <w:p w14:paraId="19F8DF02" w14:textId="1D232EAE" w:rsidR="00DA4A6B" w:rsidRDefault="00C075B6" w:rsidP="00DA4A6B">
      <w:r>
        <w:t>Samgön</w:t>
      </w:r>
      <w:r w:rsidR="00DA4A6B">
        <w:t>g</w:t>
      </w:r>
      <w:r>
        <w:t>ustofu er heimilt að láta lögreglu og ákæruvaldi í té upplýsingar og gögn sem stofn</w:t>
      </w:r>
      <w:r w:rsidR="00D54273">
        <w:softHyphen/>
      </w:r>
      <w:r>
        <w:t>unin hefur aflað og tengjast þeim brotum sem kærð eru.</w:t>
      </w:r>
    </w:p>
    <w:p w14:paraId="0AA5C5C4" w14:textId="5EECA50D" w:rsidR="00DA4A6B" w:rsidRDefault="00DA4A6B" w:rsidP="00DA4A6B">
      <w:r>
        <w:lastRenderedPageBreak/>
        <w:t>Lö</w:t>
      </w:r>
      <w:r w:rsidR="004D488E">
        <w:t>g</w:t>
      </w:r>
      <w:r>
        <w:t>reglu og ákæruvaldi er heimilt að láta Samgöngustofu í té upplýsingar og gögn sem hún hefur aflað og nauðsynleg eru til að Samgöngustofa geti sinnt eftirlitshlutverki sínu.</w:t>
      </w:r>
    </w:p>
    <w:p w14:paraId="4FC3A31D" w14:textId="4D0A2F3F" w:rsidR="0052074F" w:rsidRDefault="0052074F" w:rsidP="005F71F0"/>
    <w:p w14:paraId="2E06000E" w14:textId="4BD006C3" w:rsidR="0052074F" w:rsidRDefault="002A0C6E" w:rsidP="00106916">
      <w:pPr>
        <w:pStyle w:val="Kaflanmer"/>
        <w:keepNext/>
      </w:pPr>
      <w:r>
        <w:t>V. kafli</w:t>
      </w:r>
    </w:p>
    <w:p w14:paraId="07724928" w14:textId="79A20530" w:rsidR="002A0C6E" w:rsidRPr="002A0C6E" w:rsidRDefault="002A0C6E" w:rsidP="00106916">
      <w:pPr>
        <w:pStyle w:val="Kaflafyrirsgn"/>
        <w:keepNext/>
      </w:pPr>
      <w:r>
        <w:t>Ýmis ákvæði.</w:t>
      </w:r>
    </w:p>
    <w:p w14:paraId="15A0EB6D" w14:textId="7873E324" w:rsidR="0052074F" w:rsidRDefault="00106916" w:rsidP="001A1DF2">
      <w:pPr>
        <w:pStyle w:val="Greinarnmer"/>
        <w:keepNext/>
      </w:pPr>
      <w:r>
        <w:t xml:space="preserve">20. </w:t>
      </w:r>
      <w:r w:rsidR="0052074F">
        <w:t>gr.</w:t>
      </w:r>
    </w:p>
    <w:p w14:paraId="38525534" w14:textId="56EAB444" w:rsidR="0052074F" w:rsidRDefault="00127C1F" w:rsidP="00106916">
      <w:pPr>
        <w:pStyle w:val="Greinarfyrirsgn"/>
        <w:keepNext/>
      </w:pPr>
      <w:r>
        <w:t>Gjaldtökuheimild.</w:t>
      </w:r>
    </w:p>
    <w:p w14:paraId="01E9798D" w14:textId="6658908C" w:rsidR="00C0434B" w:rsidRPr="002D4A1C" w:rsidRDefault="00C0434B" w:rsidP="00C0434B">
      <w:r w:rsidRPr="002D4A1C">
        <w:t>Fyrir útgáfu leyfa og eftirlit með því að skilyrði þeirra séu uppfyllt, útgáfu vottorða og aðra umsýslu skal greiða gjöld til Samgöngustofu samkvæmt gjaldskrá stofnunarinnar. Nánar til</w:t>
      </w:r>
      <w:r w:rsidR="00D54273">
        <w:softHyphen/>
      </w:r>
      <w:r w:rsidRPr="002D4A1C">
        <w:t>tek</w:t>
      </w:r>
      <w:r w:rsidR="00D54273">
        <w:softHyphen/>
      </w:r>
      <w:r w:rsidRPr="002D4A1C">
        <w:t>ið skal greiða gjöld fyrir eftirfarandi:</w:t>
      </w:r>
    </w:p>
    <w:p w14:paraId="72DED3CC" w14:textId="55EDCBCB" w:rsidR="00C0434B" w:rsidRPr="002D4A1C" w:rsidRDefault="00C0434B" w:rsidP="001A1DF2">
      <w:pPr>
        <w:pStyle w:val="ListParagraph"/>
        <w:numPr>
          <w:ilvl w:val="0"/>
          <w:numId w:val="53"/>
        </w:numPr>
      </w:pPr>
      <w:r w:rsidRPr="002D4A1C">
        <w:t>Atvinnuleyfi skv. 5. gr.</w:t>
      </w:r>
    </w:p>
    <w:p w14:paraId="3A7575E7" w14:textId="1EAFFCF2" w:rsidR="00C0434B" w:rsidRDefault="00CB242A" w:rsidP="001A1DF2">
      <w:pPr>
        <w:pStyle w:val="ListParagraph"/>
        <w:numPr>
          <w:ilvl w:val="0"/>
          <w:numId w:val="53"/>
        </w:numPr>
      </w:pPr>
      <w:r>
        <w:t>Rekstrar</w:t>
      </w:r>
      <w:r w:rsidR="000E1A87" w:rsidRPr="002D4A1C">
        <w:t>leyfi skv. 6. gr.</w:t>
      </w:r>
    </w:p>
    <w:p w14:paraId="3BA87748" w14:textId="60878D5B" w:rsidR="00D9316A" w:rsidRDefault="00D9316A" w:rsidP="001A1DF2">
      <w:pPr>
        <w:pStyle w:val="ListParagraph"/>
        <w:numPr>
          <w:ilvl w:val="0"/>
          <w:numId w:val="53"/>
        </w:numPr>
      </w:pPr>
      <w:r w:rsidRPr="002D4A1C">
        <w:t>Starfsleyfi skv. 7. gr.</w:t>
      </w:r>
    </w:p>
    <w:p w14:paraId="66636895" w14:textId="4B46B3CD" w:rsidR="00175B47" w:rsidRPr="002D4A1C" w:rsidRDefault="00175B47" w:rsidP="001A1DF2">
      <w:pPr>
        <w:pStyle w:val="ListParagraph"/>
        <w:numPr>
          <w:ilvl w:val="0"/>
          <w:numId w:val="53"/>
        </w:numPr>
      </w:pPr>
      <w:r>
        <w:t>Útgáfu leyfisskírteinis skv. 2. mgr. 11. gr.</w:t>
      </w:r>
    </w:p>
    <w:p w14:paraId="4A2DFE59" w14:textId="567C3A43" w:rsidR="000E1A87" w:rsidRPr="002D4A1C" w:rsidRDefault="000E1A87" w:rsidP="001A1DF2">
      <w:pPr>
        <w:pStyle w:val="ListParagraph"/>
        <w:numPr>
          <w:ilvl w:val="0"/>
          <w:numId w:val="53"/>
        </w:numPr>
      </w:pPr>
      <w:r w:rsidRPr="002D4A1C">
        <w:t>Annars konar vottorð eða umsýslu.</w:t>
      </w:r>
    </w:p>
    <w:p w14:paraId="76D3F0A2" w14:textId="2D4EE0E2" w:rsidR="00D11583" w:rsidRPr="00D11583" w:rsidRDefault="000E1A87" w:rsidP="00D11583">
      <w:r w:rsidRPr="002D4A1C">
        <w:t>Ráðherra staðf</w:t>
      </w:r>
      <w:r w:rsidR="00E71277" w:rsidRPr="002D4A1C">
        <w:t>e</w:t>
      </w:r>
      <w:r w:rsidRPr="002D4A1C">
        <w:t xml:space="preserve">stir gjaldskrána sem skal birt í B-deild Stjórnartíðinda. Gjöldunum er ætlað að standa straum af </w:t>
      </w:r>
      <w:r w:rsidR="00A31104">
        <w:t xml:space="preserve">kostnaði vegna </w:t>
      </w:r>
      <w:r w:rsidRPr="002D4A1C">
        <w:t>eftirfarandi:</w:t>
      </w:r>
    </w:p>
    <w:p w14:paraId="228B6D87" w14:textId="0E69AB03" w:rsidR="000E1A87" w:rsidRDefault="000E1A87" w:rsidP="001A1DF2">
      <w:pPr>
        <w:pStyle w:val="ListParagraph"/>
        <w:numPr>
          <w:ilvl w:val="0"/>
          <w:numId w:val="54"/>
        </w:numPr>
      </w:pPr>
      <w:r>
        <w:t>laun</w:t>
      </w:r>
      <w:r w:rsidR="0040100E">
        <w:t>a</w:t>
      </w:r>
      <w:r>
        <w:t xml:space="preserve"> og launatengd</w:t>
      </w:r>
      <w:r w:rsidR="0040100E">
        <w:t>ra</w:t>
      </w:r>
      <w:r>
        <w:t xml:space="preserve"> gj</w:t>
      </w:r>
      <w:r w:rsidR="0040100E">
        <w:t>a</w:t>
      </w:r>
      <w:r>
        <w:t>ld</w:t>
      </w:r>
      <w:r w:rsidR="0040100E">
        <w:t>a</w:t>
      </w:r>
      <w:r>
        <w:t xml:space="preserve"> starfsfólks sem sinnir þjónustunni,</w:t>
      </w:r>
    </w:p>
    <w:p w14:paraId="7ACA72E8" w14:textId="1F79733A" w:rsidR="000E1A87" w:rsidRDefault="000E1A87" w:rsidP="001A1DF2">
      <w:pPr>
        <w:pStyle w:val="ListParagraph"/>
        <w:numPr>
          <w:ilvl w:val="0"/>
          <w:numId w:val="54"/>
        </w:numPr>
      </w:pPr>
      <w:r>
        <w:t>þjálfun</w:t>
      </w:r>
      <w:r w:rsidR="0040100E">
        <w:t>ar</w:t>
      </w:r>
      <w:r>
        <w:t xml:space="preserve"> og endurmenntun</w:t>
      </w:r>
      <w:r w:rsidR="0040100E">
        <w:t>ar</w:t>
      </w:r>
      <w:r>
        <w:t xml:space="preserve"> starfsfólks,</w:t>
      </w:r>
    </w:p>
    <w:p w14:paraId="5ECCE2FC" w14:textId="06D25B73" w:rsidR="000E1A87" w:rsidRDefault="000E1A87" w:rsidP="001A1DF2">
      <w:pPr>
        <w:pStyle w:val="ListParagraph"/>
        <w:numPr>
          <w:ilvl w:val="0"/>
          <w:numId w:val="54"/>
        </w:numPr>
      </w:pPr>
      <w:r>
        <w:t>aðkeyptr</w:t>
      </w:r>
      <w:r w:rsidR="0040100E">
        <w:t>ar</w:t>
      </w:r>
      <w:r>
        <w:t xml:space="preserve"> sérfræðiþjónustu,</w:t>
      </w:r>
    </w:p>
    <w:p w14:paraId="6C03D1BF" w14:textId="4F0AF795" w:rsidR="000E1A87" w:rsidRDefault="000E1A87" w:rsidP="001A1DF2">
      <w:pPr>
        <w:pStyle w:val="ListParagraph"/>
        <w:numPr>
          <w:ilvl w:val="0"/>
          <w:numId w:val="54"/>
        </w:numPr>
      </w:pPr>
      <w:r>
        <w:t>kostnað</w:t>
      </w:r>
      <w:r w:rsidR="0040100E">
        <w:t>ar</w:t>
      </w:r>
      <w:r>
        <w:t xml:space="preserve"> við öflun og rekstur húsnæðis, starfsaðstöðu, búnaðar og tækja,</w:t>
      </w:r>
    </w:p>
    <w:p w14:paraId="708607EF" w14:textId="24305AA4" w:rsidR="000E1A87" w:rsidRDefault="000E1A87" w:rsidP="001A1DF2">
      <w:pPr>
        <w:pStyle w:val="ListParagraph"/>
        <w:numPr>
          <w:ilvl w:val="0"/>
          <w:numId w:val="54"/>
        </w:numPr>
      </w:pPr>
      <w:r>
        <w:t>stjórnunar- og stoðþjónustu, svo sem akst</w:t>
      </w:r>
      <w:r w:rsidR="0040100E">
        <w:t>u</w:t>
      </w:r>
      <w:r>
        <w:t>r</w:t>
      </w:r>
      <w:r w:rsidR="0040100E">
        <w:t>s</w:t>
      </w:r>
      <w:r>
        <w:t xml:space="preserve"> og flutning</w:t>
      </w:r>
      <w:r w:rsidR="0040100E">
        <w:t>s</w:t>
      </w:r>
      <w:r>
        <w:t>.</w:t>
      </w:r>
    </w:p>
    <w:p w14:paraId="3C6CEF96" w14:textId="0AF952A4" w:rsidR="004132D2" w:rsidRDefault="000E1A87" w:rsidP="000E1A87">
      <w:r>
        <w:t>Gjöldin skulu ekki vera</w:t>
      </w:r>
      <w:r w:rsidR="00EF05EF">
        <w:t xml:space="preserve"> hærri en sem nemur raunkostnaði Samgöngustofu við veitingu þjón</w:t>
      </w:r>
      <w:r w:rsidR="004A0CD3">
        <w:softHyphen/>
      </w:r>
      <w:r w:rsidR="00EF05EF">
        <w:t>ustunnar. Við ákvörðun fjárhæða er heimilt að taka mið af raunkostnaði við veitingu þjón</w:t>
      </w:r>
      <w:r w:rsidR="00BE7495">
        <w:softHyphen/>
      </w:r>
      <w:r w:rsidR="00EF05EF">
        <w:t>ustu sem telja má sambærilega.</w:t>
      </w:r>
    </w:p>
    <w:p w14:paraId="73BB8DF2" w14:textId="77777777" w:rsidR="00337CCB" w:rsidRDefault="00337CCB" w:rsidP="000E1A87"/>
    <w:p w14:paraId="42DBC8EF" w14:textId="56F98BDA" w:rsidR="00443BE6" w:rsidRPr="000B7FA0" w:rsidRDefault="00106916" w:rsidP="001A1DF2">
      <w:pPr>
        <w:pStyle w:val="Greinarnmer"/>
      </w:pPr>
      <w:r>
        <w:t xml:space="preserve">21. </w:t>
      </w:r>
      <w:r w:rsidR="00443BE6" w:rsidRPr="000B7FA0">
        <w:t>gr.</w:t>
      </w:r>
    </w:p>
    <w:p w14:paraId="5307B4C6" w14:textId="63BC28BB" w:rsidR="00443BE6" w:rsidRPr="000B7FA0" w:rsidRDefault="00443BE6" w:rsidP="008C5EE3">
      <w:pPr>
        <w:pStyle w:val="Greinarfyrirsgn"/>
        <w:keepNext/>
        <w:rPr>
          <w:szCs w:val="21"/>
        </w:rPr>
      </w:pPr>
      <w:r w:rsidRPr="000B7FA0">
        <w:rPr>
          <w:szCs w:val="21"/>
        </w:rPr>
        <w:t>Framsal leyfa.</w:t>
      </w:r>
    </w:p>
    <w:p w14:paraId="44736DEB" w14:textId="6EAE2A04" w:rsidR="00443BE6" w:rsidRPr="00443BE6" w:rsidRDefault="00C906BA" w:rsidP="00443BE6">
      <w:r>
        <w:t>Samgöngustofa gefur út leyfi samkvæmt lögum þessum. Framsal, framleiga, veðsetning, ann</w:t>
      </w:r>
      <w:r w:rsidR="00D54273">
        <w:softHyphen/>
      </w:r>
      <w:r>
        <w:t>ars konar aðilaskipti eða ráðstöfun leyfis til þriðja aðila er óheimil.</w:t>
      </w:r>
    </w:p>
    <w:p w14:paraId="36BFDBAB" w14:textId="35E28294" w:rsidR="00E6534D" w:rsidRDefault="00E6534D" w:rsidP="007D1BBB"/>
    <w:p w14:paraId="7A3CD454" w14:textId="7012DEE7" w:rsidR="00C30FE6" w:rsidRPr="00C30FE6" w:rsidRDefault="00106916" w:rsidP="001A1DF2">
      <w:pPr>
        <w:pStyle w:val="Greinarnmer"/>
      </w:pPr>
      <w:r>
        <w:t xml:space="preserve">22. </w:t>
      </w:r>
      <w:r w:rsidR="00C30FE6">
        <w:t>gr.</w:t>
      </w:r>
    </w:p>
    <w:p w14:paraId="5A14CBB9" w14:textId="1563921B" w:rsidR="00443BE6" w:rsidRDefault="00E6413E" w:rsidP="008C5EE3">
      <w:pPr>
        <w:pStyle w:val="Greinarfyrirsgn"/>
        <w:keepNext/>
      </w:pPr>
      <w:r>
        <w:t>Málskot.</w:t>
      </w:r>
    </w:p>
    <w:p w14:paraId="45887E93" w14:textId="2A8ECF85" w:rsidR="00127C1F" w:rsidRDefault="00443BE6" w:rsidP="00127C1F">
      <w:r>
        <w:t xml:space="preserve">Ákvarðanir Samgöngustofu samkvæmt lögum þessum </w:t>
      </w:r>
      <w:r w:rsidR="00E6413E">
        <w:t>er varða réttindi og skyldur aðila að lög</w:t>
      </w:r>
      <w:r w:rsidR="00D54273">
        <w:softHyphen/>
      </w:r>
      <w:r w:rsidR="00E6413E">
        <w:t>um verður skotið til ráðherra með stjórnsýslukæru</w:t>
      </w:r>
      <w:r w:rsidR="00127C1F">
        <w:t xml:space="preserve"> samkvæmt stjórnsýslulögum.</w:t>
      </w:r>
    </w:p>
    <w:p w14:paraId="731448D7" w14:textId="305198B1" w:rsidR="00B17885" w:rsidRDefault="00E6413E" w:rsidP="005235B9">
      <w:pPr>
        <w:rPr>
          <w:rFonts w:ascii="TimesNewRomanPSMT" w:hAnsi="TimesNewRomanPSMT" w:cs="TimesNewRomanPSMT"/>
          <w:color w:val="000000"/>
          <w:szCs w:val="21"/>
        </w:rPr>
      </w:pPr>
      <w:r>
        <w:rPr>
          <w:rFonts w:ascii="TimesNewRomanPSMT" w:hAnsi="TimesNewRomanPSMT" w:cs="TimesNewRomanPSMT"/>
          <w:color w:val="000000"/>
          <w:szCs w:val="21"/>
        </w:rPr>
        <w:t>Um málsmeðferð fer samkvæmt stjórnsýslulögum.</w:t>
      </w:r>
    </w:p>
    <w:p w14:paraId="024F469E" w14:textId="77777777" w:rsidR="005235B9" w:rsidRPr="005235B9" w:rsidRDefault="005235B9" w:rsidP="005235B9"/>
    <w:p w14:paraId="4EB4959E" w14:textId="17BE5FA3" w:rsidR="00127C1F" w:rsidRDefault="00106916" w:rsidP="001A1DF2">
      <w:pPr>
        <w:pStyle w:val="Greinarnmer"/>
      </w:pPr>
      <w:r>
        <w:t xml:space="preserve">23. </w:t>
      </w:r>
      <w:r w:rsidR="00127C1F">
        <w:t>gr.</w:t>
      </w:r>
    </w:p>
    <w:p w14:paraId="23A26206" w14:textId="578103AA" w:rsidR="00127C1F" w:rsidRDefault="00127C1F" w:rsidP="006E1AD2">
      <w:pPr>
        <w:pStyle w:val="Greinarfyrirsgn"/>
        <w:keepNext/>
      </w:pPr>
      <w:r>
        <w:t>Reglugerðarheimild.</w:t>
      </w:r>
    </w:p>
    <w:p w14:paraId="0B767E15" w14:textId="4209FBBA" w:rsidR="00127C1F" w:rsidRPr="00127C1F" w:rsidRDefault="00127C1F" w:rsidP="00127C1F">
      <w:r>
        <w:t>Ráðherra getur með reglugerð kveðið nánar á um framkvæmd laga þessara.</w:t>
      </w:r>
    </w:p>
    <w:p w14:paraId="20844D57" w14:textId="6B8691A5" w:rsidR="001573DB" w:rsidRDefault="001573DB" w:rsidP="000269D4"/>
    <w:p w14:paraId="46461CCB" w14:textId="143EBF47" w:rsidR="00B30230" w:rsidRPr="00F055F1" w:rsidRDefault="00106916" w:rsidP="003C66FB">
      <w:pPr>
        <w:pStyle w:val="Greinarnmer"/>
        <w:keepNext/>
      </w:pPr>
      <w:r>
        <w:t xml:space="preserve">24. </w:t>
      </w:r>
      <w:r w:rsidR="00F055F1">
        <w:t>gr.</w:t>
      </w:r>
    </w:p>
    <w:p w14:paraId="248E5A68" w14:textId="14095D1F" w:rsidR="001573DB" w:rsidRDefault="001573DB" w:rsidP="00C30FE6">
      <w:pPr>
        <w:pStyle w:val="Greinarfyrirsgn"/>
        <w:keepNext/>
      </w:pPr>
      <w:r>
        <w:t>Gildistaka</w:t>
      </w:r>
      <w:r w:rsidR="001F3128">
        <w:t xml:space="preserve"> og lagaskil.</w:t>
      </w:r>
    </w:p>
    <w:p w14:paraId="4FB35EC0" w14:textId="37CFD732" w:rsidR="00CB24F9" w:rsidRDefault="001573DB" w:rsidP="00CB24F9">
      <w:r>
        <w:t xml:space="preserve">Lög þessi </w:t>
      </w:r>
      <w:r w:rsidR="00A31D71">
        <w:t>öðlast</w:t>
      </w:r>
      <w:r>
        <w:t xml:space="preserve"> </w:t>
      </w:r>
      <w:r w:rsidR="00293E3F">
        <w:t xml:space="preserve">gildi 1. </w:t>
      </w:r>
      <w:r w:rsidR="0069388E">
        <w:t>júlí</w:t>
      </w:r>
      <w:r w:rsidR="00293E3F">
        <w:t xml:space="preserve"> 20</w:t>
      </w:r>
      <w:r w:rsidR="00D065E3">
        <w:t>2</w:t>
      </w:r>
      <w:r w:rsidR="00CB656D">
        <w:t>1</w:t>
      </w:r>
      <w:r w:rsidR="00CB24F9">
        <w:t>.</w:t>
      </w:r>
    </w:p>
    <w:p w14:paraId="16543704" w14:textId="6E1218D2" w:rsidR="00A31D71" w:rsidRDefault="00A31D71" w:rsidP="00CB24F9">
      <w:r>
        <w:t>Við gildistöku laga þessara falla úr gildi lög um leigubifreiðar</w:t>
      </w:r>
      <w:r w:rsidR="00DE5722">
        <w:t>,</w:t>
      </w:r>
      <w:r w:rsidR="009C69CE">
        <w:t xml:space="preserve"> nr. 134/2001</w:t>
      </w:r>
      <w:r w:rsidR="002B585D">
        <w:t>.</w:t>
      </w:r>
    </w:p>
    <w:p w14:paraId="7B970847" w14:textId="76BBE7DF" w:rsidR="00293E3F" w:rsidRDefault="00293E3F" w:rsidP="001573DB"/>
    <w:p w14:paraId="21BB400A" w14:textId="0B32AB1A" w:rsidR="00293E3F" w:rsidRDefault="00211933" w:rsidP="002F7EC1">
      <w:pPr>
        <w:pStyle w:val="Kaflafyrirsgn"/>
        <w:keepNext/>
      </w:pPr>
      <w:r>
        <w:lastRenderedPageBreak/>
        <w:t>Ákvæði til bráðabirgða.</w:t>
      </w:r>
    </w:p>
    <w:p w14:paraId="2BF11092" w14:textId="5707300F" w:rsidR="004645C2" w:rsidRPr="00134759" w:rsidRDefault="004645C2" w:rsidP="004645C2">
      <w:r>
        <w:t xml:space="preserve">Þrátt fyrir </w:t>
      </w:r>
      <w:r w:rsidRPr="00134759">
        <w:t xml:space="preserve">gildistöku laga þessara </w:t>
      </w:r>
      <w:r>
        <w:t xml:space="preserve">skulu þeir einstaklingar sem </w:t>
      </w:r>
      <w:r w:rsidRPr="00134759">
        <w:t>hafa fengið útgefið atvinnu</w:t>
      </w:r>
      <w:r w:rsidR="00D54273">
        <w:softHyphen/>
      </w:r>
      <w:r w:rsidRPr="00134759">
        <w:t>leyfi hjá Samgöngustofu samkvæmt lögum um leigubifreiðar, nr. 134/2001, halda rétt</w:t>
      </w:r>
      <w:r w:rsidR="00D54273">
        <w:softHyphen/>
      </w:r>
      <w:r w:rsidRPr="00134759">
        <w:t>indum sín</w:t>
      </w:r>
      <w:r w:rsidR="00D54273">
        <w:softHyphen/>
      </w:r>
      <w:r w:rsidRPr="00134759">
        <w:t>um eins og um rekstrarleyfi samkvæmt lögum þessum væri að ræða þar til gildis</w:t>
      </w:r>
      <w:r w:rsidR="00337CCB">
        <w:softHyphen/>
      </w:r>
      <w:r w:rsidRPr="00134759">
        <w:t>tíma atvinnu</w:t>
      </w:r>
      <w:r w:rsidR="00D54273">
        <w:softHyphen/>
      </w:r>
      <w:r w:rsidRPr="00134759">
        <w:t>skírteinis þeirra, sbr. 2. m</w:t>
      </w:r>
      <w:r>
        <w:t>g</w:t>
      </w:r>
      <w:r w:rsidRPr="00134759">
        <w:t>r. 6. gr. l</w:t>
      </w:r>
      <w:r w:rsidR="00DE5722">
        <w:t>aga</w:t>
      </w:r>
      <w:r w:rsidRPr="00134759">
        <w:t xml:space="preserve"> nr. 134/2001, lýkur. Við endurnýjun réttinda skulu þeir teljast uppfylla skilyrði um viðeigandi starfshæfni skv. 2. tölul. 2. mgr. 6.</w:t>
      </w:r>
      <w:r w:rsidR="00DE5722">
        <w:t> </w:t>
      </w:r>
      <w:r w:rsidRPr="00134759">
        <w:t>gr. laga</w:t>
      </w:r>
      <w:r w:rsidR="0093000D">
        <w:t xml:space="preserve"> þess</w:t>
      </w:r>
      <w:r w:rsidR="00D54273">
        <w:softHyphen/>
      </w:r>
      <w:r w:rsidR="0093000D">
        <w:t>ara</w:t>
      </w:r>
      <w:r w:rsidRPr="00134759">
        <w:t xml:space="preserve"> hvað varðar menntun.</w:t>
      </w:r>
    </w:p>
    <w:p w14:paraId="5A157958" w14:textId="49CBA589" w:rsidR="004645C2" w:rsidRPr="00134759" w:rsidRDefault="004645C2" w:rsidP="004645C2">
      <w:r>
        <w:t xml:space="preserve">Þrátt fyrir </w:t>
      </w:r>
      <w:r w:rsidRPr="00134759">
        <w:t xml:space="preserve">gildistöku laga þessara </w:t>
      </w:r>
      <w:r>
        <w:t xml:space="preserve">skulu þeir einstaklingar sem </w:t>
      </w:r>
      <w:r w:rsidRPr="00134759">
        <w:t>hafa fengið útgefið leyfi sem forfallabílstjórar hjá Samgöngustofu samkvæmt lögum um leigubifreiðar, nr. 134/2001, halda réttindum sínum eins og um atvinnuleyfi samkvæmt lögum þessum væri að ræða þar til gildis</w:t>
      </w:r>
      <w:r w:rsidR="00D54273">
        <w:softHyphen/>
      </w:r>
      <w:r w:rsidRPr="00134759">
        <w:t>tíma leyfis þeirra lýkur. Við endurnýjun réttinda skulu þeir teljast uppfylla skilyrði um við</w:t>
      </w:r>
      <w:r w:rsidR="00337CCB">
        <w:softHyphen/>
      </w:r>
      <w:r w:rsidRPr="00134759">
        <w:t>eigandi starfshæfni skv. 1. tölul. 2. mgr. 5. gr. laga</w:t>
      </w:r>
      <w:r w:rsidR="0093000D">
        <w:t xml:space="preserve"> þessara</w:t>
      </w:r>
      <w:r w:rsidRPr="00134759">
        <w:t xml:space="preserve"> hvað varðar menntun.</w:t>
      </w:r>
    </w:p>
    <w:bookmarkEnd w:id="2"/>
    <w:bookmarkEnd w:id="3"/>
    <w:p w14:paraId="1E5E654B" w14:textId="77777777" w:rsidR="00634F1A" w:rsidRPr="00FF557A" w:rsidRDefault="00634F1A" w:rsidP="001A1DF2">
      <w:pPr>
        <w:ind w:firstLine="0"/>
      </w:pPr>
    </w:p>
    <w:p w14:paraId="576CCB7D" w14:textId="7F9BE89E" w:rsidR="00C35574" w:rsidRDefault="00E71F27" w:rsidP="001A1DF2">
      <w:pPr>
        <w:pStyle w:val="Fyrirsgn-greinarger"/>
      </w:pPr>
      <w:r w:rsidRPr="001B6AC6">
        <w:t>Greinargerð</w:t>
      </w:r>
      <w:r>
        <w:t>.</w:t>
      </w:r>
    </w:p>
    <w:p w14:paraId="03C76D21" w14:textId="77777777" w:rsidR="00D0740D" w:rsidRDefault="00E71F27" w:rsidP="008670DD">
      <w:pPr>
        <w:pStyle w:val="Millifyrirsgn1"/>
        <w:keepNext/>
      </w:pPr>
      <w:r>
        <w:t>1</w:t>
      </w:r>
      <w:r w:rsidR="00D0740D">
        <w:t xml:space="preserve">. Inngangur. </w:t>
      </w:r>
    </w:p>
    <w:p w14:paraId="6CDC1BAD" w14:textId="4015EE7D" w:rsidR="008E537F" w:rsidRDefault="008E537F" w:rsidP="008E537F">
      <w:r>
        <w:t xml:space="preserve">Frumvarp þetta er unnið í </w:t>
      </w:r>
      <w:r w:rsidR="00127C1F">
        <w:t>samgöngu- og sveitarstjórnar</w:t>
      </w:r>
      <w:r>
        <w:t>ráðuneytinu í samráði við Sam</w:t>
      </w:r>
      <w:r w:rsidR="00337CCB">
        <w:softHyphen/>
      </w:r>
      <w:r>
        <w:t>göngu</w:t>
      </w:r>
      <w:r w:rsidR="00337CCB">
        <w:softHyphen/>
      </w:r>
      <w:r>
        <w:t>stofu. Frumvarpið byggi</w:t>
      </w:r>
      <w:r w:rsidR="00A31104">
        <w:t>st</w:t>
      </w:r>
      <w:r>
        <w:t xml:space="preserve"> á tillögum starfshóps ráðuneytisins um heildar</w:t>
      </w:r>
      <w:r w:rsidR="00DE5722">
        <w:softHyphen/>
      </w:r>
      <w:r>
        <w:t>endur</w:t>
      </w:r>
      <w:r w:rsidR="00DE5722">
        <w:softHyphen/>
      </w:r>
      <w:r>
        <w:t xml:space="preserve">skoðun á </w:t>
      </w:r>
      <w:r w:rsidR="00CF430C">
        <w:t xml:space="preserve">íslensku </w:t>
      </w:r>
      <w:r w:rsidR="00D71435">
        <w:t>regl</w:t>
      </w:r>
      <w:r w:rsidR="00CF430C">
        <w:t>uverki</w:t>
      </w:r>
      <w:r w:rsidR="00D71435">
        <w:t xml:space="preserve"> </w:t>
      </w:r>
      <w:r>
        <w:t>um leigubifreiðar. Starfshópurinn var skipaður 19. október 2017 og skil</w:t>
      </w:r>
      <w:r w:rsidR="0009204D">
        <w:softHyphen/>
      </w:r>
      <w:r>
        <w:t>aði tillögum sínum til ráðuneytisins í mars 2018. Í starfs</w:t>
      </w:r>
      <w:r w:rsidR="0009204D">
        <w:softHyphen/>
      </w:r>
      <w:r>
        <w:t>hópnum sátu Anna Sigríður Arnar</w:t>
      </w:r>
      <w:r w:rsidR="0009204D">
        <w:softHyphen/>
      </w:r>
      <w:r>
        <w:t>dótt</w:t>
      </w:r>
      <w:r w:rsidR="00D54273">
        <w:softHyphen/>
      </w:r>
      <w:r>
        <w:t>ir lögfræðingur, sem jafnframt var formaður hópsins, Ágúst Bjarni Garðarsson, aðstoðar</w:t>
      </w:r>
      <w:r w:rsidR="0009204D">
        <w:softHyphen/>
      </w:r>
      <w:r>
        <w:t>mað</w:t>
      </w:r>
      <w:r w:rsidR="00D54273">
        <w:softHyphen/>
      </w:r>
      <w:r>
        <w:t>ur ráðherra, skipaður með bréfi dags. 6. febrúar 2018, Einar Árnason, formaður bifreiða</w:t>
      </w:r>
      <w:r w:rsidR="001D4AEF">
        <w:softHyphen/>
      </w:r>
      <w:r>
        <w:t>stjóra</w:t>
      </w:r>
      <w:r w:rsidR="00D54273">
        <w:softHyphen/>
      </w:r>
      <w:r>
        <w:t>félagsins Fylkis, Jóhannes Stefánsson lögfræðingur, sem baðst lausnar úr starfs</w:t>
      </w:r>
      <w:r w:rsidR="0009204D">
        <w:softHyphen/>
      </w:r>
      <w:r>
        <w:t>hópnum með bréfi dags. 30. janúar 2018, Kristín Helga Markúsdóttir, deildarstjóri lögfræði</w:t>
      </w:r>
      <w:r w:rsidR="0009204D">
        <w:softHyphen/>
      </w:r>
      <w:r>
        <w:t>deildar Samgöngu</w:t>
      </w:r>
      <w:r w:rsidR="00D54273">
        <w:softHyphen/>
      </w:r>
      <w:r>
        <w:t>stofu</w:t>
      </w:r>
      <w:r w:rsidR="00DE5722">
        <w:t>,</w:t>
      </w:r>
      <w:r>
        <w:t xml:space="preserve"> og Sæmundur Kr. Sigur</w:t>
      </w:r>
      <w:r w:rsidR="0009204D">
        <w:softHyphen/>
      </w:r>
      <w:r>
        <w:t>laugs</w:t>
      </w:r>
      <w:r w:rsidR="0009204D">
        <w:softHyphen/>
      </w:r>
      <w:r>
        <w:t>son, fulltrúi bifreiða</w:t>
      </w:r>
      <w:r w:rsidR="00DE5722">
        <w:softHyphen/>
      </w:r>
      <w:r>
        <w:t>stjóra</w:t>
      </w:r>
      <w:r w:rsidR="00DE5722">
        <w:softHyphen/>
      </w:r>
      <w:r>
        <w:t>fél</w:t>
      </w:r>
      <w:r w:rsidR="00DE5722">
        <w:softHyphen/>
      </w:r>
      <w:r>
        <w:t>ags</w:t>
      </w:r>
      <w:r w:rsidR="0009204D">
        <w:softHyphen/>
      </w:r>
      <w:r>
        <w:t>ins Frama. Með hópn</w:t>
      </w:r>
      <w:r w:rsidR="00D54273">
        <w:softHyphen/>
      </w:r>
      <w:r>
        <w:t>um starfaði Ásta Sóllilja Sigur</w:t>
      </w:r>
      <w:r w:rsidR="0009204D">
        <w:softHyphen/>
      </w:r>
      <w:r>
        <w:t>björns</w:t>
      </w:r>
      <w:r w:rsidR="0009204D">
        <w:softHyphen/>
      </w:r>
      <w:r>
        <w:t>dóttir, lögfræð</w:t>
      </w:r>
      <w:r w:rsidR="00DE5722">
        <w:softHyphen/>
      </w:r>
      <w:r>
        <w:t>ingur í sam</w:t>
      </w:r>
      <w:r w:rsidR="00DE5722">
        <w:softHyphen/>
      </w:r>
      <w:r>
        <w:t>göngu- og sveitar</w:t>
      </w:r>
      <w:r w:rsidR="00D54273">
        <w:softHyphen/>
      </w:r>
      <w:r>
        <w:t>stjórnar</w:t>
      </w:r>
      <w:r w:rsidR="00D54273">
        <w:softHyphen/>
      </w:r>
      <w:r>
        <w:t>ráðuneytinu.</w:t>
      </w:r>
    </w:p>
    <w:p w14:paraId="1058BDD8" w14:textId="36626D0A" w:rsidR="00127C1F" w:rsidRDefault="003A36E0" w:rsidP="008E537F">
      <w:r>
        <w:t xml:space="preserve">Í verkefnisáætlun starfshópsins kom fram að meginmarkmið verkefnisins væri að yfirfara íslenskt regluverk um leigubifreiðaakstur </w:t>
      </w:r>
      <w:r w:rsidR="00885CF2">
        <w:t xml:space="preserve">og </w:t>
      </w:r>
      <w:r>
        <w:t>gera tillögur til ráðuneytisins að nauðsynlegum breyt</w:t>
      </w:r>
      <w:r w:rsidR="00D54273">
        <w:softHyphen/>
      </w:r>
      <w:r>
        <w:t xml:space="preserve">ingum til að tryggja að </w:t>
      </w:r>
      <w:r w:rsidR="00D71435">
        <w:t xml:space="preserve">það </w:t>
      </w:r>
      <w:r>
        <w:t xml:space="preserve">væri í fyllsta samræmi við skuldbindingar íslenska ríkisins </w:t>
      </w:r>
      <w:r w:rsidR="0069388E">
        <w:t>samkvæmt</w:t>
      </w:r>
      <w:r>
        <w:t xml:space="preserve"> </w:t>
      </w:r>
      <w:r w:rsidR="0069388E">
        <w:t>samningnum um Evrópska efnahagssvæðið (EES-samningnum)</w:t>
      </w:r>
      <w:r>
        <w:t xml:space="preserve"> og að engar að</w:t>
      </w:r>
      <w:r w:rsidR="004A0CD3">
        <w:softHyphen/>
      </w:r>
      <w:r>
        <w:t>gangs</w:t>
      </w:r>
      <w:r w:rsidR="00337CCB">
        <w:softHyphen/>
      </w:r>
      <w:r>
        <w:t xml:space="preserve">hindranir fælust í </w:t>
      </w:r>
      <w:r w:rsidR="00D71435">
        <w:t xml:space="preserve">því </w:t>
      </w:r>
      <w:r>
        <w:t>nema þær sem réttlætanlegar væru vegna almannahagsmuna. Þá skyldi í tillögunum leitast við að stuðla að góðu aðgengi að hagkvæmri, skilvirkri og öruggri leigu</w:t>
      </w:r>
      <w:r w:rsidR="00D54273">
        <w:softHyphen/>
      </w:r>
      <w:r>
        <w:t>bifreiðaþjónustu fyrir neytendur á Íslandi.</w:t>
      </w:r>
    </w:p>
    <w:p w14:paraId="3E7E965B" w14:textId="404089A8" w:rsidR="003A36E0" w:rsidRDefault="003A36E0" w:rsidP="008E537F">
      <w:r>
        <w:t>Frumvarp þetta byggi</w:t>
      </w:r>
      <w:r w:rsidR="00A31104">
        <w:t>st</w:t>
      </w:r>
      <w:r>
        <w:t xml:space="preserve"> að meginefni til á þeim tillögum sem fram komu í skýrslu starfs</w:t>
      </w:r>
      <w:r w:rsidR="00337CCB">
        <w:softHyphen/>
      </w:r>
      <w:r>
        <w:t>hóps</w:t>
      </w:r>
      <w:r w:rsidR="00D54273">
        <w:softHyphen/>
      </w:r>
      <w:r>
        <w:t>ins</w:t>
      </w:r>
      <w:r w:rsidR="000261F4">
        <w:t>. A</w:t>
      </w:r>
      <w:r>
        <w:t xml:space="preserve">uk þess </w:t>
      </w:r>
      <w:r w:rsidR="000261F4">
        <w:t xml:space="preserve">hefur </w:t>
      </w:r>
      <w:r>
        <w:t>ráðuneytið haft til hliðsjónar þær umsagnir sem borist hafa ráðu</w:t>
      </w:r>
      <w:r w:rsidR="00337CCB">
        <w:softHyphen/>
      </w:r>
      <w:r>
        <w:t>neyt</w:t>
      </w:r>
      <w:r w:rsidR="00D54273">
        <w:softHyphen/>
      </w:r>
      <w:r>
        <w:t>inu um efni skýrslunnar</w:t>
      </w:r>
      <w:r w:rsidR="000261F4">
        <w:t xml:space="preserve"> annars vegar og frumvarpsdrögin á fyrri stigum hins vegar</w:t>
      </w:r>
      <w:r>
        <w:t xml:space="preserve"> og þróun löggjafar í málaflokknum í nágrannaríkjum </w:t>
      </w:r>
      <w:r w:rsidR="00A31104">
        <w:t>Íslands</w:t>
      </w:r>
      <w:r>
        <w:t>.</w:t>
      </w:r>
    </w:p>
    <w:p w14:paraId="35EC15FB" w14:textId="0005406A" w:rsidR="00111A42" w:rsidRDefault="00111A42" w:rsidP="008E537F">
      <w:r>
        <w:t>Frumvarpið var áður lagt fram á 150. löggjafarþingi haustið 2019</w:t>
      </w:r>
      <w:r w:rsidR="002869A8">
        <w:t xml:space="preserve"> (</w:t>
      </w:r>
      <w:r w:rsidR="007A0999">
        <w:t xml:space="preserve">þskj. 577, </w:t>
      </w:r>
      <w:r w:rsidR="002869A8">
        <w:t>421. mál)</w:t>
      </w:r>
      <w:r>
        <w:t xml:space="preserve"> þar sem það gekk til umhverfis- og samgöngunefndar eftir </w:t>
      </w:r>
      <w:r w:rsidR="002869A8">
        <w:t xml:space="preserve">1. </w:t>
      </w:r>
      <w:r>
        <w:t>umræðu</w:t>
      </w:r>
      <w:r w:rsidR="00982A91">
        <w:t xml:space="preserve"> en hlaut ekki afgreiðslu þar</w:t>
      </w:r>
      <w:r>
        <w:t xml:space="preserve">. </w:t>
      </w:r>
    </w:p>
    <w:p w14:paraId="159A46D4" w14:textId="49FBB50A" w:rsidR="00D0740D" w:rsidRDefault="00111A42" w:rsidP="00D0740D">
      <w:r>
        <w:t xml:space="preserve">Frumvarpið er nú lagt fram í nær óbreyttri mynd. Þó </w:t>
      </w:r>
      <w:r w:rsidR="000C1845">
        <w:t>hefur orðalagi verið breytt á stöku stað auk</w:t>
      </w:r>
      <w:r>
        <w:t xml:space="preserve"> breytinga á þremur </w:t>
      </w:r>
      <w:r w:rsidR="00EF17BC">
        <w:t>grein</w:t>
      </w:r>
      <w:r w:rsidR="00CF64D4">
        <w:softHyphen/>
      </w:r>
      <w:r w:rsidR="00EF17BC">
        <w:t>um</w:t>
      </w:r>
      <w:r>
        <w:t xml:space="preserve"> í samræmi við ábendingar sem fram komu í umsögnum sem bárust í samráðsferli </w:t>
      </w:r>
      <w:r w:rsidR="00EF17BC">
        <w:t>umhverfis- og samgöngunefndar Alþingis</w:t>
      </w:r>
      <w:r>
        <w:t>.</w:t>
      </w:r>
    </w:p>
    <w:p w14:paraId="4414462A" w14:textId="77777777" w:rsidR="00111A42" w:rsidRDefault="00111A42" w:rsidP="00D0740D"/>
    <w:p w14:paraId="5A9BE42B" w14:textId="77777777" w:rsidR="00D0740D" w:rsidRDefault="00E71F27" w:rsidP="00954723">
      <w:pPr>
        <w:pStyle w:val="Millifyrirsgn1"/>
        <w:keepNext/>
      </w:pPr>
      <w:r>
        <w:t>2</w:t>
      </w:r>
      <w:r w:rsidR="00D0740D">
        <w:t xml:space="preserve">. Tilefni og nauðsyn lagasetningar. </w:t>
      </w:r>
    </w:p>
    <w:p w14:paraId="5B308796" w14:textId="0F76FEAB" w:rsidR="008E36A7" w:rsidRDefault="008E36A7" w:rsidP="003C66FB">
      <w:pPr>
        <w:pStyle w:val="Millifyrirsgn2"/>
        <w:keepNext/>
      </w:pPr>
      <w:r>
        <w:t>2.1. Frumkvæðisathugun ESA.</w:t>
      </w:r>
    </w:p>
    <w:p w14:paraId="5AECB652" w14:textId="6F014EDE" w:rsidR="00EF0C96" w:rsidRDefault="00EF0C96" w:rsidP="00D0740D">
      <w:r>
        <w:t>Með bréfi dags. 12. janúar 2017 tilkynnti Eftirlitsstofnun EFTA (ESA) íslenskum stjórn</w:t>
      </w:r>
      <w:r w:rsidR="00DE5722">
        <w:softHyphen/>
      </w:r>
      <w:r>
        <w:t>völd</w:t>
      </w:r>
      <w:r w:rsidR="00D54273">
        <w:softHyphen/>
      </w:r>
      <w:r>
        <w:t xml:space="preserve">um að stofnunin hefði hafið frumkvæðisathugun á leigubifreiðamarkaðnum á Íslandi og </w:t>
      </w:r>
      <w:r>
        <w:lastRenderedPageBreak/>
        <w:t>mögu</w:t>
      </w:r>
      <w:r w:rsidR="004A0CD3">
        <w:softHyphen/>
      </w:r>
      <w:r>
        <w:t>legum hindrunum að aðgengi að honum. Samgöngu- og sveitarstjórnarráðuneytið átti í kjöl</w:t>
      </w:r>
      <w:r w:rsidR="00D54273">
        <w:softHyphen/>
      </w:r>
      <w:r>
        <w:t>farið í nokkrum bréfaskriftum við eftirlitsstofnunina varðandi íslensk</w:t>
      </w:r>
      <w:r w:rsidR="00D71435">
        <w:t>ar reglur</w:t>
      </w:r>
      <w:r w:rsidR="00106E0C">
        <w:t xml:space="preserve"> </w:t>
      </w:r>
      <w:r>
        <w:t>um leigu</w:t>
      </w:r>
      <w:r w:rsidR="00DE5722">
        <w:softHyphen/>
      </w:r>
      <w:r>
        <w:t>bifreiða</w:t>
      </w:r>
      <w:r w:rsidR="00D54273">
        <w:softHyphen/>
      </w:r>
      <w:r w:rsidR="00D71435">
        <w:t>akstur</w:t>
      </w:r>
      <w:r>
        <w:t>.</w:t>
      </w:r>
      <w:r w:rsidR="00845F3B">
        <w:t xml:space="preserve"> Ráða mátti af samskiptum við ESA að stofnunin teldi líkur á því að íslensk lög</w:t>
      </w:r>
      <w:r w:rsidR="00D54273">
        <w:softHyphen/>
      </w:r>
      <w:r w:rsidR="00845F3B">
        <w:t>gjöf um leigubifreiðar fæl</w:t>
      </w:r>
      <w:r w:rsidR="00FC0FF7">
        <w:t>i</w:t>
      </w:r>
      <w:r w:rsidR="00845F3B">
        <w:t xml:space="preserve"> í sér aðgangshindranir sem ekki samræmdust sk</w:t>
      </w:r>
      <w:r w:rsidR="00FC0FF7">
        <w:t>y</w:t>
      </w:r>
      <w:r w:rsidR="00845F3B">
        <w:t>ldum íslenska ríkis</w:t>
      </w:r>
      <w:r w:rsidR="00D54273">
        <w:softHyphen/>
      </w:r>
      <w:r w:rsidR="00845F3B">
        <w:t>ins að EES-rétti.</w:t>
      </w:r>
      <w:r w:rsidR="00AB17E6">
        <w:t xml:space="preserve"> ESA hafði þá þegar gert athugasemdir við aðgangshindranir að leigu</w:t>
      </w:r>
      <w:r w:rsidR="00DE5722">
        <w:softHyphen/>
      </w:r>
      <w:r w:rsidR="00AB17E6">
        <w:t>bif</w:t>
      </w:r>
      <w:r w:rsidR="00DE5722">
        <w:softHyphen/>
      </w:r>
      <w:r w:rsidR="00AB17E6">
        <w:t>reiða</w:t>
      </w:r>
      <w:r w:rsidR="00DE5722">
        <w:softHyphen/>
      </w:r>
      <w:r w:rsidR="00AB17E6">
        <w:t>markaðnum í Noregi þar sem löggjöfin er um margt svipuð þeirri íslensku. Í febrúar 2017 gaf stofnunin út rökstutt álit sem varðaði leigubifreiðalöggjöf í Noregi. Rökstutt álit er undan</w:t>
      </w:r>
      <w:r w:rsidR="00D54273">
        <w:softHyphen/>
      </w:r>
      <w:r w:rsidR="00AB17E6">
        <w:t>fari dóms</w:t>
      </w:r>
      <w:r w:rsidR="00DE5722">
        <w:softHyphen/>
      </w:r>
      <w:r w:rsidR="00AB17E6">
        <w:t>máls fyrir EFTA</w:t>
      </w:r>
      <w:r w:rsidR="00DE5722">
        <w:t>-</w:t>
      </w:r>
      <w:r w:rsidR="00AB17E6">
        <w:t>dómstólnum, bregðist samningsríki ekki við álitinu. Í álitinu komst ESA að þeirri niðurstöðu að norska ríkið bryti gegn skyldum sínum skv. 31. gr. EES-samn</w:t>
      </w:r>
      <w:r w:rsidR="00D54273">
        <w:softHyphen/>
      </w:r>
      <w:r w:rsidR="00AB17E6">
        <w:t>ings</w:t>
      </w:r>
      <w:r w:rsidR="00D54273">
        <w:softHyphen/>
      </w:r>
      <w:r w:rsidR="00AB17E6">
        <w:t>ins en í ákvæðinu er kveðið á um stofnsetningarrétt ríkisborgara EES-ríkjanna. Stofn</w:t>
      </w:r>
      <w:r w:rsidR="00D54273">
        <w:softHyphen/>
      </w:r>
      <w:r w:rsidR="00AB17E6">
        <w:t>setn</w:t>
      </w:r>
      <w:r w:rsidR="00D54273">
        <w:softHyphen/>
      </w:r>
      <w:r w:rsidR="00AB17E6">
        <w:t>ingar</w:t>
      </w:r>
      <w:r w:rsidR="00DE5722">
        <w:softHyphen/>
      </w:r>
      <w:r w:rsidR="00AB17E6">
        <w:t>réttur felur í sér rétt til að hefja og stunda sjálfstæða atvinnustarfsemi og til að stofna og reka fyrirtæki með þeim skilyrðum sem gilda að landslögum um ríkisborgara þess ríkis þar sem stofnsetning fer fram.</w:t>
      </w:r>
    </w:p>
    <w:p w14:paraId="5C3FB21B" w14:textId="18D2E489" w:rsidR="00AB17E6" w:rsidRDefault="00AB17E6" w:rsidP="00B17E92">
      <w:r>
        <w:t xml:space="preserve">ESA gerði fyrst og fremst þrjár athugasemdir við leigubifreiðalöggjöf Norðmanna. Í fyrsta lagi taldi hún ólögmæta takmörkun felast í </w:t>
      </w:r>
      <w:r w:rsidR="00DB2C5B">
        <w:t>fyrirfram</w:t>
      </w:r>
      <w:r>
        <w:t>ákveðnum fjölda atvinnuleyfa til leigu</w:t>
      </w:r>
      <w:r w:rsidR="00CF64D4">
        <w:softHyphen/>
      </w:r>
      <w:r>
        <w:t>bif</w:t>
      </w:r>
      <w:r w:rsidR="00D54273">
        <w:softHyphen/>
      </w:r>
      <w:r>
        <w:t>reiða</w:t>
      </w:r>
      <w:r w:rsidR="00CF64D4">
        <w:softHyphen/>
      </w:r>
      <w:r>
        <w:t>aksturs. Í öðru lagi taldi stofnunin ólögmæta takmörkun felast í því að reglur um úthlut</w:t>
      </w:r>
      <w:r w:rsidR="00D54273">
        <w:softHyphen/>
      </w:r>
      <w:r>
        <w:t>un leyfa væru ekki fyrirsjáanlegar, hlutlægar og lausar við mismunun. Úthlutun leyfa þar í landi byggist á forgangsreglum byggðum á starfsreynslu og mati stjórnvalda þegar for</w:t>
      </w:r>
      <w:r w:rsidR="00D54273">
        <w:softHyphen/>
      </w:r>
      <w:r>
        <w:t>gangs</w:t>
      </w:r>
      <w:r w:rsidR="00CF64D4">
        <w:softHyphen/>
      </w:r>
      <w:r>
        <w:t xml:space="preserve">reglum sleppir. Í þriðja lagi gerði stofnunin athugasemd við það að sumir leyfishafar væru skyldaðir til að hafa afgreiðslu á leigubifreiðastöð. </w:t>
      </w:r>
      <w:r w:rsidR="00B17E92">
        <w:t>Norska</w:t>
      </w:r>
      <w:r>
        <w:t xml:space="preserve"> </w:t>
      </w:r>
      <w:r w:rsidR="00B17E92">
        <w:t>ríkið</w:t>
      </w:r>
      <w:r>
        <w:t xml:space="preserve"> </w:t>
      </w:r>
      <w:r w:rsidR="00B17E92">
        <w:t xml:space="preserve">tilkynnti </w:t>
      </w:r>
      <w:r>
        <w:t>ESA</w:t>
      </w:r>
      <w:r w:rsidR="00B17E92">
        <w:t xml:space="preserve"> í des</w:t>
      </w:r>
      <w:r w:rsidR="00D54273">
        <w:softHyphen/>
      </w:r>
      <w:r w:rsidR="00B17E92">
        <w:t>ember 2017</w:t>
      </w:r>
      <w:r>
        <w:t xml:space="preserve"> að það hefði í hyggju að breyta löggjöf</w:t>
      </w:r>
      <w:r w:rsidR="00B17E92">
        <w:t xml:space="preserve"> sinni</w:t>
      </w:r>
      <w:r>
        <w:t xml:space="preserve"> í þá átt að afnema fjölda</w:t>
      </w:r>
      <w:r w:rsidR="00DE5722">
        <w:softHyphen/>
      </w:r>
      <w:r>
        <w:t>tak</w:t>
      </w:r>
      <w:r w:rsidR="004A0CD3">
        <w:softHyphen/>
      </w:r>
      <w:r>
        <w:t>markanir og stöðvarskyldu. Við breytingarnar yrði leitað leiða til að tryggja öryggi farþega og nægjan</w:t>
      </w:r>
      <w:r w:rsidR="00D54273">
        <w:softHyphen/>
      </w:r>
      <w:r>
        <w:t>legt framboð farþegaflutningaþjónustu innan sveitarfélaga.</w:t>
      </w:r>
    </w:p>
    <w:p w14:paraId="1C989C2A" w14:textId="6D961816" w:rsidR="00AB17E6" w:rsidRDefault="00CF43FC" w:rsidP="00D0740D">
      <w:r>
        <w:t>Með vísa</w:t>
      </w:r>
      <w:r w:rsidR="00302135">
        <w:t>n</w:t>
      </w:r>
      <w:r>
        <w:t xml:space="preserve"> til frumkvæðisathugunar ESA gagnvart Íslandi og samskiptum Norðmanna við stofnun</w:t>
      </w:r>
      <w:r w:rsidR="00D54273">
        <w:softHyphen/>
      </w:r>
      <w:r>
        <w:t>ina</w:t>
      </w:r>
      <w:r w:rsidR="00B17E92">
        <w:t>,</w:t>
      </w:r>
      <w:r>
        <w:t xml:space="preserve"> sem íslensk stjórnvöld fylgdust náið með</w:t>
      </w:r>
      <w:r w:rsidR="00B17E92">
        <w:t>,</w:t>
      </w:r>
      <w:r w:rsidR="00302135">
        <w:t xml:space="preserve"> var </w:t>
      </w:r>
      <w:r w:rsidR="0069388E">
        <w:t xml:space="preserve">í ráðuneytinu </w:t>
      </w:r>
      <w:r w:rsidR="00302135">
        <w:t xml:space="preserve">tekin ákvörðun um skipun starfshóps sem fengi það hlutverk að endurskoða í heild </w:t>
      </w:r>
      <w:r w:rsidR="00D71435">
        <w:t xml:space="preserve">lög og reglur </w:t>
      </w:r>
      <w:r w:rsidR="00302135">
        <w:t>um leigu</w:t>
      </w:r>
      <w:r w:rsidR="00DE5722">
        <w:softHyphen/>
      </w:r>
      <w:r w:rsidR="00302135">
        <w:t>bifreiða</w:t>
      </w:r>
      <w:r w:rsidR="00DE5722">
        <w:softHyphen/>
      </w:r>
      <w:r w:rsidR="00302135">
        <w:t>akstur á Íslandi.</w:t>
      </w:r>
      <w:r w:rsidR="00F55B0F">
        <w:t xml:space="preserve"> Starfshópnum var falið að leggja fram tillögur til ráðuneytisins um hvort og þá hvaða breytingar væri nauðsynlegt að gera á íslensku regluverki um leigubifreiðaakstur með hliðsjón af áliti ESA </w:t>
      </w:r>
      <w:r w:rsidR="006F6446">
        <w:t>varðandi norskar reglur um leigubifreiðar</w:t>
      </w:r>
      <w:r w:rsidR="00F55B0F">
        <w:t xml:space="preserve"> og frumkvæðisathugun ESA á Íslandi. Í verkefnis</w:t>
      </w:r>
      <w:r w:rsidR="00DE5722">
        <w:softHyphen/>
      </w:r>
      <w:r w:rsidR="00F55B0F">
        <w:t>áætlun k</w:t>
      </w:r>
      <w:r w:rsidR="0069388E">
        <w:t>om</w:t>
      </w:r>
      <w:r w:rsidR="00F55B0F">
        <w:t xml:space="preserve"> fram að meginmarkmið verkefnis starfshópsins </w:t>
      </w:r>
      <w:r w:rsidR="0069388E">
        <w:t>væri</w:t>
      </w:r>
      <w:r w:rsidR="00F55B0F">
        <w:t xml:space="preserve"> að stuðla að góðu aðgengi að hagkvæmri, skilvirkri og öruggri leigubifreiðaþjónustu fyrir neytendur á Íslandi. Þá </w:t>
      </w:r>
      <w:r w:rsidR="0069388E">
        <w:t>kom</w:t>
      </w:r>
      <w:r w:rsidR="00F55B0F">
        <w:t xml:space="preserve"> einnig fram að við heildaryfirferð </w:t>
      </w:r>
      <w:r w:rsidR="00D71435">
        <w:t xml:space="preserve">þeirra reglna sem gilda </w:t>
      </w:r>
      <w:r w:rsidR="00F55B0F">
        <w:t>um leigubifreiðaakstur þ</w:t>
      </w:r>
      <w:r w:rsidR="0069388E">
        <w:t>y</w:t>
      </w:r>
      <w:r w:rsidR="00F55B0F">
        <w:t>rf</w:t>
      </w:r>
      <w:r w:rsidR="0069388E">
        <w:t>t</w:t>
      </w:r>
      <w:r w:rsidR="00F55B0F">
        <w:t xml:space="preserve">i að tryggja að regluverkið </w:t>
      </w:r>
      <w:r w:rsidR="0069388E">
        <w:t>væri</w:t>
      </w:r>
      <w:r w:rsidR="00F55B0F">
        <w:t xml:space="preserve"> í fyllsta samræmi við skuldbindingar íslenska ríkisins </w:t>
      </w:r>
      <w:r w:rsidR="0069388E">
        <w:t>samkvæmt EES-samningnum</w:t>
      </w:r>
      <w:r w:rsidR="00F55B0F">
        <w:t xml:space="preserve"> og að engar aðgangshindranir f</w:t>
      </w:r>
      <w:r w:rsidR="0069388E">
        <w:t>æ</w:t>
      </w:r>
      <w:r w:rsidR="00F55B0F">
        <w:t>l</w:t>
      </w:r>
      <w:r w:rsidR="0069388E">
        <w:t>u</w:t>
      </w:r>
      <w:r w:rsidR="00F55B0F">
        <w:t xml:space="preserve">st í </w:t>
      </w:r>
      <w:r w:rsidR="00D71435">
        <w:t xml:space="preserve">því </w:t>
      </w:r>
      <w:r w:rsidR="00F55B0F">
        <w:t xml:space="preserve">nema þær sem </w:t>
      </w:r>
      <w:r w:rsidR="0069388E">
        <w:t>væ</w:t>
      </w:r>
      <w:r w:rsidR="00F55B0F">
        <w:t>ru réttlætanlegar vegna almannahagsmuna.</w:t>
      </w:r>
      <w:r w:rsidR="00354780">
        <w:t xml:space="preserve"> Verkefni starfshópsins var sett upp í formi eftirfarandi þriggja spurninga:</w:t>
      </w:r>
    </w:p>
    <w:p w14:paraId="337E80BF" w14:textId="244F931E" w:rsidR="00354780" w:rsidRDefault="00354780" w:rsidP="001A1DF2">
      <w:pPr>
        <w:pStyle w:val="ListParagraph"/>
        <w:numPr>
          <w:ilvl w:val="0"/>
          <w:numId w:val="55"/>
        </w:numPr>
      </w:pPr>
      <w:r>
        <w:t>Er íslenskt regluverk um leigubifreiðaakstur og framkvæmd þess í samræmi við EES-samninginn?</w:t>
      </w:r>
    </w:p>
    <w:p w14:paraId="1BCBB194" w14:textId="7713307A" w:rsidR="00354780" w:rsidRDefault="00354780" w:rsidP="001A1DF2">
      <w:pPr>
        <w:pStyle w:val="ListParagraph"/>
        <w:numPr>
          <w:ilvl w:val="0"/>
          <w:numId w:val="55"/>
        </w:numPr>
      </w:pPr>
      <w:r>
        <w:t xml:space="preserve">Ef </w:t>
      </w:r>
      <w:r w:rsidR="00DE5722">
        <w:t>ekki</w:t>
      </w:r>
      <w:r>
        <w:t xml:space="preserve">, hvaða breytingar leggur starfshópurinn </w:t>
      </w:r>
      <w:r w:rsidR="00C64A2B">
        <w:t xml:space="preserve">til </w:t>
      </w:r>
      <w:r>
        <w:t>að gerðar verði á regluverkinu eða framkvæmd þess til að svo megi verða?</w:t>
      </w:r>
    </w:p>
    <w:p w14:paraId="7A9C34D2" w14:textId="285DF798" w:rsidR="00354780" w:rsidRDefault="00354780" w:rsidP="001A1DF2">
      <w:pPr>
        <w:pStyle w:val="ListParagraph"/>
        <w:numPr>
          <w:ilvl w:val="0"/>
          <w:numId w:val="55"/>
        </w:numPr>
      </w:pPr>
      <w:r>
        <w:t>Er rétt að gera ráð fyrir þjónustu farveit</w:t>
      </w:r>
      <w:r w:rsidR="00DE5722">
        <w:t>n</w:t>
      </w:r>
      <w:r>
        <w:t>a á borð við Uber og Lyft hér á landi og ef svo er, hvaða breytingar er nauðsynlegt að gera á íslenskri löggjöf til þess að svo megi verða?</w:t>
      </w:r>
    </w:p>
    <w:p w14:paraId="6D8C8FA1" w14:textId="73C792D6" w:rsidR="00354780" w:rsidRDefault="00354780" w:rsidP="003C66FB">
      <w:r>
        <w:t>Að lokinni vinnu sinni, sem m</w:t>
      </w:r>
      <w:r w:rsidR="00D62B3F">
        <w:t>eðal annars</w:t>
      </w:r>
      <w:r>
        <w:t xml:space="preserve"> fól í sér viðamikið samráð við ýmsa hagsmuna</w:t>
      </w:r>
      <w:r w:rsidR="00CE0EFC">
        <w:softHyphen/>
      </w:r>
      <w:r>
        <w:t>aðila, öflun utanaðkomandi álits sérfræðings og</w:t>
      </w:r>
      <w:r w:rsidR="0011484C">
        <w:t xml:space="preserve"> ítarlega</w:t>
      </w:r>
      <w:r>
        <w:t xml:space="preserve"> skoðun á </w:t>
      </w:r>
      <w:r w:rsidR="00D71435">
        <w:t>þeim reglum sem gilda í ná</w:t>
      </w:r>
      <w:r w:rsidR="00CE0EFC">
        <w:softHyphen/>
      </w:r>
      <w:r w:rsidR="00D71435">
        <w:t>granna</w:t>
      </w:r>
      <w:r w:rsidR="00954723">
        <w:softHyphen/>
      </w:r>
      <w:r w:rsidR="00D71435">
        <w:t>löndum</w:t>
      </w:r>
      <w:r w:rsidR="0011484C">
        <w:t xml:space="preserve"> </w:t>
      </w:r>
      <w:r w:rsidR="00C64A2B">
        <w:t>Í</w:t>
      </w:r>
      <w:r w:rsidR="000261F4">
        <w:t>slands</w:t>
      </w:r>
      <w:r w:rsidR="00C64A2B">
        <w:t xml:space="preserve"> </w:t>
      </w:r>
      <w:r w:rsidR="0011484C">
        <w:t>um leigubifreiðar, skilaði starfshópurinn tillögum til ráðu</w:t>
      </w:r>
      <w:r w:rsidR="00D54273">
        <w:softHyphen/>
      </w:r>
      <w:r w:rsidR="0011484C">
        <w:t>neyt</w:t>
      </w:r>
      <w:r w:rsidR="00D54273">
        <w:softHyphen/>
      </w:r>
      <w:r w:rsidR="0011484C">
        <w:t>is</w:t>
      </w:r>
      <w:r w:rsidR="00D54273">
        <w:softHyphen/>
      </w:r>
      <w:r w:rsidR="0011484C">
        <w:t>ins</w:t>
      </w:r>
      <w:r w:rsidR="00D71435">
        <w:t xml:space="preserve">. Í </w:t>
      </w:r>
      <w:r w:rsidR="00D71435">
        <w:lastRenderedPageBreak/>
        <w:t>tillög</w:t>
      </w:r>
      <w:r w:rsidR="00954723">
        <w:softHyphen/>
      </w:r>
      <w:r w:rsidR="00D71435">
        <w:t>unum kom</w:t>
      </w:r>
      <w:r w:rsidR="0011484C">
        <w:t xml:space="preserve"> fram að breytingar á íslensku regluverki um leigubifreiðar væru óhjá</w:t>
      </w:r>
      <w:r w:rsidR="00CE0EFC">
        <w:softHyphen/>
      </w:r>
      <w:r w:rsidR="0011484C">
        <w:t>kvæmi</w:t>
      </w:r>
      <w:r w:rsidR="00CE0EFC">
        <w:softHyphen/>
      </w:r>
      <w:r w:rsidR="0011484C">
        <w:t>leg</w:t>
      </w:r>
      <w:r w:rsidR="00CE0EFC">
        <w:softHyphen/>
      </w:r>
      <w:r w:rsidR="0011484C">
        <w:t>ar.</w:t>
      </w:r>
      <w:r w:rsidR="006F6446">
        <w:t xml:space="preserve"> Í köflunum hér á eftir er að finna umfjöllun um þau álitaefni sem tekin voru fyrir í starfs</w:t>
      </w:r>
      <w:r w:rsidR="00954723">
        <w:softHyphen/>
      </w:r>
      <w:r w:rsidR="006F6446">
        <w:t>hópnum og þær niðurstöður sem er að finna í skýrslu hópsins.</w:t>
      </w:r>
    </w:p>
    <w:p w14:paraId="3DCAA557" w14:textId="2235C35D" w:rsidR="0011484C" w:rsidRDefault="0011484C" w:rsidP="00354780">
      <w:pPr>
        <w:ind w:firstLine="0"/>
      </w:pPr>
    </w:p>
    <w:p w14:paraId="03948894" w14:textId="02D40644" w:rsidR="0011484C" w:rsidRPr="00B825A8" w:rsidRDefault="00184200" w:rsidP="002F7EC1">
      <w:pPr>
        <w:pStyle w:val="Millifyrirsgn2"/>
        <w:keepNext/>
      </w:pPr>
      <w:r w:rsidRPr="00B825A8">
        <w:t>2.</w:t>
      </w:r>
      <w:r w:rsidR="008E36A7" w:rsidRPr="00B825A8">
        <w:t>2</w:t>
      </w:r>
      <w:r w:rsidRPr="00B825A8">
        <w:t xml:space="preserve">. </w:t>
      </w:r>
      <w:r w:rsidR="0011484C" w:rsidRPr="00B825A8">
        <w:t>Íslensk</w:t>
      </w:r>
      <w:r w:rsidR="00D71435" w:rsidRPr="00B825A8">
        <w:t xml:space="preserve">ar reglur </w:t>
      </w:r>
      <w:r w:rsidR="0011484C" w:rsidRPr="00B825A8">
        <w:t>um leigubifreiðar með hliðsjón af skyldum íslenska ríkisins samkvæmt EES-samningnum</w:t>
      </w:r>
      <w:r w:rsidR="00106916" w:rsidRPr="00B825A8">
        <w:t>.</w:t>
      </w:r>
    </w:p>
    <w:p w14:paraId="1C3413C8" w14:textId="1B011F38" w:rsidR="0011484C" w:rsidRPr="00B40CBA" w:rsidRDefault="00184200" w:rsidP="00E06C73">
      <w:pPr>
        <w:pStyle w:val="Millifyrirsgn2"/>
      </w:pPr>
      <w:r w:rsidRPr="00B40CBA">
        <w:t>2.</w:t>
      </w:r>
      <w:r w:rsidR="008E36A7" w:rsidRPr="00B40CBA">
        <w:t>2</w:t>
      </w:r>
      <w:r w:rsidRPr="00B40CBA">
        <w:t xml:space="preserve">.1. </w:t>
      </w:r>
      <w:r w:rsidR="0011484C" w:rsidRPr="00B40CBA">
        <w:t>Almennt um stofnsetningarréttinn</w:t>
      </w:r>
      <w:r w:rsidR="00106916" w:rsidRPr="00B40CBA">
        <w:t>.</w:t>
      </w:r>
    </w:p>
    <w:p w14:paraId="14E7A08C" w14:textId="1A11212C" w:rsidR="0011484C" w:rsidRPr="00E73EC2" w:rsidRDefault="0011484C" w:rsidP="0011484C">
      <w:pPr>
        <w:rPr>
          <w:sz w:val="24"/>
          <w:szCs w:val="24"/>
        </w:rPr>
      </w:pPr>
      <w:r w:rsidRPr="00E73EC2">
        <w:t>St</w:t>
      </w:r>
      <w:r w:rsidR="00781CBE">
        <w:t>aðfesturétturinn</w:t>
      </w:r>
      <w:r w:rsidRPr="00E73EC2">
        <w:t xml:space="preserve"> sem kveðið er á um í 31. gr. EES-samningsins, </w:t>
      </w:r>
      <w:r w:rsidR="00781CBE">
        <w:t>þ.e. stofn</w:t>
      </w:r>
      <w:r w:rsidR="00CE0EFC">
        <w:softHyphen/>
      </w:r>
      <w:r w:rsidR="00781CBE">
        <w:t>setn</w:t>
      </w:r>
      <w:r w:rsidR="00CE0EFC">
        <w:softHyphen/>
      </w:r>
      <w:r w:rsidR="00781CBE">
        <w:t>ingar</w:t>
      </w:r>
      <w:r w:rsidR="00CE0EFC">
        <w:softHyphen/>
      </w:r>
      <w:r w:rsidR="00781CBE">
        <w:t>réttur</w:t>
      </w:r>
      <w:r w:rsidR="00CE0EFC">
        <w:softHyphen/>
      </w:r>
      <w:r w:rsidR="00781CBE">
        <w:t xml:space="preserve">inn, </w:t>
      </w:r>
      <w:r w:rsidRPr="00E73EC2">
        <w:t>felur m</w:t>
      </w:r>
      <w:r w:rsidR="00D62B3F">
        <w:t>eðal annars</w:t>
      </w:r>
      <w:r w:rsidRPr="00E73EC2">
        <w:t xml:space="preserve"> í sér rétt til ríkisborg</w:t>
      </w:r>
      <w:r w:rsidR="00DE5722">
        <w:t>ara</w:t>
      </w:r>
      <w:r w:rsidRPr="00E73EC2">
        <w:t xml:space="preserve"> innan Evrópska efnahags</w:t>
      </w:r>
      <w:r w:rsidR="00BE112C">
        <w:softHyphen/>
      </w:r>
      <w:r w:rsidRPr="00E73EC2">
        <w:t>svæðisins til að hefja og stunda sjálfstæða atvinnu</w:t>
      </w:r>
      <w:r w:rsidR="00954723">
        <w:softHyphen/>
      </w:r>
      <w:r w:rsidRPr="00E73EC2">
        <w:t xml:space="preserve">starfsemi og til að stofna og reka fyrirtæki. Ákvæðið felur í sér bann við mismunun á grundvelli þjóðernis eða hvers konar aðgerðum sem leiða til þess að hindra stofnun fyrirtækja og sjálfstætt starfandi </w:t>
      </w:r>
      <w:r w:rsidR="000261F4">
        <w:t xml:space="preserve">einstaklinga </w:t>
      </w:r>
      <w:r w:rsidRPr="00E73EC2">
        <w:t xml:space="preserve">í öðrum EES-ríkjum. Ákvæði 31. gr. felur því ekki einungis í sér bann við mismunun heldur </w:t>
      </w:r>
      <w:r w:rsidR="006F6446">
        <w:t>einnig</w:t>
      </w:r>
      <w:r w:rsidRPr="00E73EC2">
        <w:t xml:space="preserve"> bann við ráðstöfunum sem hafa þau áhrif að fyrir</w:t>
      </w:r>
      <w:r w:rsidR="004A0CD3">
        <w:softHyphen/>
      </w:r>
      <w:r w:rsidRPr="00E73EC2">
        <w:t>tækjum</w:t>
      </w:r>
      <w:r w:rsidR="00184200">
        <w:t xml:space="preserve"> og einstaklingum</w:t>
      </w:r>
      <w:r w:rsidRPr="00E73EC2">
        <w:t xml:space="preserve"> sé gert </w:t>
      </w:r>
      <w:r>
        <w:t>erfitt</w:t>
      </w:r>
      <w:r w:rsidRPr="00E73EC2">
        <w:t xml:space="preserve"> eða ómögulegt að notfæra sér stofn</w:t>
      </w:r>
      <w:r w:rsidR="00CE0EFC">
        <w:softHyphen/>
      </w:r>
      <w:r w:rsidRPr="00E73EC2">
        <w:t>setningarréttinn.</w:t>
      </w:r>
    </w:p>
    <w:p w14:paraId="5507BF8F" w14:textId="655969D9" w:rsidR="0011484C" w:rsidRPr="00E73EC2" w:rsidRDefault="0011484C" w:rsidP="0011484C">
      <w:pPr>
        <w:rPr>
          <w:sz w:val="24"/>
          <w:szCs w:val="24"/>
        </w:rPr>
      </w:pPr>
    </w:p>
    <w:p w14:paraId="254CB282" w14:textId="7DF37CB4" w:rsidR="0011484C" w:rsidRPr="00B40CBA" w:rsidRDefault="00184200" w:rsidP="00E06C73">
      <w:pPr>
        <w:pStyle w:val="Millifyrirsgn2"/>
      </w:pPr>
      <w:r w:rsidRPr="00B40CBA">
        <w:t>2.</w:t>
      </w:r>
      <w:r w:rsidR="008E36A7" w:rsidRPr="00B40CBA">
        <w:t>2</w:t>
      </w:r>
      <w:r w:rsidRPr="00B40CBA">
        <w:t xml:space="preserve">.2. </w:t>
      </w:r>
      <w:r w:rsidR="0011484C" w:rsidRPr="00B40CBA">
        <w:t>Fjöldatakmarkanir á útgáfu atvinnuleyfa og úthlutun þeirra</w:t>
      </w:r>
      <w:r w:rsidR="00106916" w:rsidRPr="00B40CBA">
        <w:t>.</w:t>
      </w:r>
    </w:p>
    <w:p w14:paraId="0A68EBBD" w14:textId="2E4CB8C8" w:rsidR="0011484C" w:rsidRPr="00E73EC2" w:rsidRDefault="00B86A35" w:rsidP="0011484C">
      <w:pPr>
        <w:rPr>
          <w:sz w:val="24"/>
          <w:szCs w:val="24"/>
        </w:rPr>
      </w:pPr>
      <w:r>
        <w:t>Lesa</w:t>
      </w:r>
      <w:r w:rsidR="0011484C">
        <w:t xml:space="preserve"> </w:t>
      </w:r>
      <w:r>
        <w:t>má</w:t>
      </w:r>
      <w:r w:rsidR="0011484C" w:rsidRPr="00E73EC2">
        <w:t xml:space="preserve"> úr dómaframkvæmd </w:t>
      </w:r>
      <w:r w:rsidR="0011484C">
        <w:t>Evrópudómstólsins</w:t>
      </w:r>
      <w:r>
        <w:t xml:space="preserve"> </w:t>
      </w:r>
      <w:r w:rsidR="0011484C" w:rsidRPr="00E73EC2">
        <w:t xml:space="preserve">að hvers konar </w:t>
      </w:r>
      <w:r w:rsidR="00DE5722" w:rsidRPr="00E73EC2">
        <w:t xml:space="preserve">leyfisveitingar </w:t>
      </w:r>
      <w:r w:rsidR="00DB2C5B">
        <w:t>fyrir fram</w:t>
      </w:r>
      <w:r w:rsidR="0011484C" w:rsidRPr="00E73EC2">
        <w:t xml:space="preserve"> get</w:t>
      </w:r>
      <w:r w:rsidR="00DE5722">
        <w:t>i</w:t>
      </w:r>
      <w:r w:rsidR="0011484C" w:rsidRPr="00E73EC2">
        <w:t xml:space="preserve"> talist hindrun á stofnsetningarréttinum.</w:t>
      </w:r>
      <w:r w:rsidR="0011484C">
        <w:rPr>
          <w:sz w:val="24"/>
          <w:szCs w:val="24"/>
        </w:rPr>
        <w:t xml:space="preserve"> </w:t>
      </w:r>
      <w:r w:rsidR="0011484C" w:rsidRPr="00E73EC2">
        <w:t>Á Íslandi er fjöldi atvinnuleyfa fyrir leigubifreiðar tak</w:t>
      </w:r>
      <w:r w:rsidR="00CE0EFC">
        <w:softHyphen/>
      </w:r>
      <w:r w:rsidR="0011484C" w:rsidRPr="00E73EC2">
        <w:t>markaður á stórum svæðum, sbr. 1. mgr. 8. gr. laga um leigubifreiðar</w:t>
      </w:r>
      <w:r w:rsidR="00DE5722">
        <w:t>, nr. 134/2001</w:t>
      </w:r>
      <w:r w:rsidR="0011484C" w:rsidRPr="00E73EC2">
        <w:t>. Þessi tak</w:t>
      </w:r>
      <w:r w:rsidR="00CE0EFC">
        <w:softHyphen/>
      </w:r>
      <w:r w:rsidR="0011484C" w:rsidRPr="00E73EC2">
        <w:t xml:space="preserve">mörkun á sér stað </w:t>
      </w:r>
      <w:r w:rsidR="00184200">
        <w:t>samkvæmt</w:t>
      </w:r>
      <w:r w:rsidR="00EA56C0" w:rsidRPr="00E73EC2">
        <w:t xml:space="preserve"> </w:t>
      </w:r>
      <w:r w:rsidR="0011484C" w:rsidRPr="00E73EC2">
        <w:t>tillögum frá Samgöngustofu að fenginni umsögn viðkomandi sveitarstjórna, héraðsnefnda og fél</w:t>
      </w:r>
      <w:r w:rsidR="00BF63E6">
        <w:t>aga</w:t>
      </w:r>
      <w:r w:rsidR="0011484C" w:rsidRPr="00E73EC2">
        <w:t xml:space="preserve"> leigubifreiðastjóra. Í samræmi við 4. gr. reglugerðar nr. 397/2003 skal </w:t>
      </w:r>
      <w:r w:rsidR="00BF63E6">
        <w:t>samgöngu- og sveitarstjórnar</w:t>
      </w:r>
      <w:r w:rsidR="0011484C" w:rsidRPr="00E73EC2">
        <w:t>ráð</w:t>
      </w:r>
      <w:r w:rsidR="00BF63E6">
        <w:t>uneytið</w:t>
      </w:r>
      <w:r w:rsidR="0011484C" w:rsidRPr="00E73EC2">
        <w:t xml:space="preserve"> fara yfir og endur</w:t>
      </w:r>
      <w:r w:rsidR="00CF64D4">
        <w:softHyphen/>
      </w:r>
      <w:r w:rsidR="0011484C" w:rsidRPr="00E73EC2">
        <w:t>skoða fjölda atvinnu</w:t>
      </w:r>
      <w:r w:rsidR="00CE0EFC">
        <w:softHyphen/>
      </w:r>
      <w:r w:rsidR="0011484C" w:rsidRPr="00E73EC2">
        <w:t>leyfa á hverju takmörkunar</w:t>
      </w:r>
      <w:r w:rsidR="00BE7495">
        <w:softHyphen/>
      </w:r>
      <w:r w:rsidR="0011484C" w:rsidRPr="00E73EC2">
        <w:t>svæði fyrir sig og grípa til aðgerða ef marktækt ójafnvægi hefur mynd</w:t>
      </w:r>
      <w:r w:rsidR="00CE0EFC">
        <w:softHyphen/>
      </w:r>
      <w:r w:rsidR="0011484C" w:rsidRPr="00E73EC2">
        <w:t>ast milli eftirspurnar og framboðs.</w:t>
      </w:r>
    </w:p>
    <w:p w14:paraId="064CA66F" w14:textId="5059A480" w:rsidR="0011484C" w:rsidRPr="00E73EC2" w:rsidRDefault="00353FB9" w:rsidP="0011484C">
      <w:pPr>
        <w:rPr>
          <w:sz w:val="24"/>
          <w:szCs w:val="24"/>
        </w:rPr>
      </w:pPr>
      <w:r>
        <w:t>A</w:t>
      </w:r>
      <w:r w:rsidR="0011484C" w:rsidRPr="00E73EC2">
        <w:t>tvinnuleyf</w:t>
      </w:r>
      <w:r>
        <w:t>um</w:t>
      </w:r>
      <w:r w:rsidR="0011484C" w:rsidRPr="00E73EC2">
        <w:t xml:space="preserve"> hefur ekki </w:t>
      </w:r>
      <w:r>
        <w:t>fjölgað</w:t>
      </w:r>
      <w:r w:rsidRPr="00E73EC2">
        <w:t xml:space="preserve"> </w:t>
      </w:r>
      <w:r w:rsidR="0011484C" w:rsidRPr="00E73EC2">
        <w:t xml:space="preserve">að ráði síðan 1995 þegar stjórnvöld settu þak á fjölda </w:t>
      </w:r>
      <w:r>
        <w:t>þeirra</w:t>
      </w:r>
      <w:r w:rsidRPr="00E73EC2">
        <w:t xml:space="preserve"> </w:t>
      </w:r>
      <w:r w:rsidR="0011484C" w:rsidRPr="00E73EC2">
        <w:t>á tilteknum svæðum. Það ár voru atvinnuleyfi á höfuðborgar</w:t>
      </w:r>
      <w:r w:rsidR="00CF64D4">
        <w:softHyphen/>
      </w:r>
      <w:r w:rsidR="0011484C" w:rsidRPr="00E73EC2">
        <w:t>svæð</w:t>
      </w:r>
      <w:r w:rsidR="00CF64D4">
        <w:softHyphen/>
      </w:r>
      <w:r w:rsidR="0011484C" w:rsidRPr="00E73EC2">
        <w:t xml:space="preserve">inu 570. Fjöldinn var lengi </w:t>
      </w:r>
      <w:r w:rsidR="000F3AA6">
        <w:t xml:space="preserve">vel </w:t>
      </w:r>
      <w:r w:rsidR="0011484C" w:rsidRPr="00E73EC2">
        <w:t>560 en haustið 2017 var atvinnuleyfum á höfuðborgar</w:t>
      </w:r>
      <w:r w:rsidR="00CF64D4">
        <w:softHyphen/>
      </w:r>
      <w:r w:rsidR="0011484C" w:rsidRPr="00E73EC2">
        <w:t>svæð</w:t>
      </w:r>
      <w:r w:rsidR="00CF64D4">
        <w:softHyphen/>
      </w:r>
      <w:r w:rsidR="0011484C" w:rsidRPr="00E73EC2">
        <w:t>inu fjölgað í 580.</w:t>
      </w:r>
      <w:r w:rsidR="0011484C">
        <w:rPr>
          <w:sz w:val="24"/>
          <w:szCs w:val="24"/>
        </w:rPr>
        <w:t xml:space="preserve"> </w:t>
      </w:r>
      <w:r w:rsidR="000F3AA6">
        <w:t>G</w:t>
      </w:r>
      <w:r w:rsidR="0011484C" w:rsidRPr="00E73EC2">
        <w:t xml:space="preserve">ildandi löggjöf gerir ráð fyrir að úthlutun atvinnuleyfa </w:t>
      </w:r>
      <w:r w:rsidR="0011484C">
        <w:t xml:space="preserve">sé </w:t>
      </w:r>
      <w:r w:rsidR="0011484C" w:rsidRPr="00E73EC2">
        <w:t xml:space="preserve">á grundvelli starfsreynslu og </w:t>
      </w:r>
      <w:r w:rsidR="0011484C">
        <w:t xml:space="preserve">að </w:t>
      </w:r>
      <w:r w:rsidR="0011484C" w:rsidRPr="00E73EC2">
        <w:t>við mat á starfs</w:t>
      </w:r>
      <w:r w:rsidR="00CE0EFC">
        <w:softHyphen/>
      </w:r>
      <w:r w:rsidR="0011484C" w:rsidRPr="00E73EC2">
        <w:t>reynslu reikn</w:t>
      </w:r>
      <w:r w:rsidR="0011484C">
        <w:t>i</w:t>
      </w:r>
      <w:r w:rsidR="0011484C" w:rsidRPr="00E73EC2">
        <w:t>st starfsreynsla innan takmörkunarsvæða hærri en starfsreynsla sem aflað er utan takmörkunarsvæða. Þá er í engu tekið tillit til reynslu af leigubifreiðaakstri utan Íslands. Þannig er erlendum bílstjór</w:t>
      </w:r>
      <w:r w:rsidR="00CF64D4">
        <w:softHyphen/>
      </w:r>
      <w:r w:rsidR="0011484C" w:rsidRPr="00E73EC2">
        <w:t xml:space="preserve">um/umsækjendum </w:t>
      </w:r>
      <w:r w:rsidR="0069388E">
        <w:t xml:space="preserve">gert </w:t>
      </w:r>
      <w:r w:rsidR="0011484C" w:rsidRPr="00E73EC2">
        <w:t>mjög erfitt um vik að öðlast við</w:t>
      </w:r>
      <w:r w:rsidR="00BE7495">
        <w:softHyphen/>
      </w:r>
      <w:r w:rsidR="0011484C" w:rsidRPr="00E73EC2">
        <w:t>eigandi akstursreynslu miðað við íslenska bílstjóra.</w:t>
      </w:r>
    </w:p>
    <w:p w14:paraId="3336353F" w14:textId="3E8250FA" w:rsidR="0011484C" w:rsidRPr="00E73EC2" w:rsidRDefault="0011484C" w:rsidP="0011484C">
      <w:pPr>
        <w:rPr>
          <w:sz w:val="24"/>
          <w:szCs w:val="24"/>
        </w:rPr>
      </w:pPr>
      <w:r w:rsidRPr="00E73EC2">
        <w:t>Af dómaframkvæmd Evrópudómstólsins er hægt að draga þá ályktun að aðildarríki geti ekki haft í lögum ákvæði sem útiloki beitingu stofnsetningarréttar þó að í þeim felist engin mis</w:t>
      </w:r>
      <w:r w:rsidR="00CE0EFC">
        <w:softHyphen/>
      </w:r>
      <w:r w:rsidRPr="00E73EC2">
        <w:t>munun nema góð efnisrök séu fyrir slíkri ráðstöfun</w:t>
      </w:r>
      <w:r w:rsidR="00B86A35">
        <w:t>. Telja verður</w:t>
      </w:r>
      <w:r w:rsidRPr="00E73EC2">
        <w:t xml:space="preserve"> með vísan til framan</w:t>
      </w:r>
      <w:r w:rsidR="00BE7495">
        <w:softHyphen/>
      </w:r>
      <w:r w:rsidRPr="00E73EC2">
        <w:t>greinds að umræddar fjöldatakmarkanir og skilyrði fyrir úthlutun þeirra séu til þess fall</w:t>
      </w:r>
      <w:r w:rsidR="005A6281">
        <w:t>i</w:t>
      </w:r>
      <w:r w:rsidRPr="00E73EC2">
        <w:t>n að hindra aðgengi ríkisborgara annarra aðildarríkja að leigubifreiðamarkaðnum og þar með frá stofn</w:t>
      </w:r>
      <w:r w:rsidR="00CE0EFC">
        <w:softHyphen/>
      </w:r>
      <w:r w:rsidRPr="00E73EC2">
        <w:t>setningu á Íslandi.</w:t>
      </w:r>
      <w:r>
        <w:rPr>
          <w:sz w:val="24"/>
          <w:szCs w:val="24"/>
        </w:rPr>
        <w:t xml:space="preserve"> </w:t>
      </w:r>
      <w:r>
        <w:t xml:space="preserve">Aðeins </w:t>
      </w:r>
      <w:r w:rsidR="00B86A35">
        <w:t xml:space="preserve">er </w:t>
      </w:r>
      <w:r w:rsidRPr="00E73EC2">
        <w:t xml:space="preserve">hægt að réttlæta hindranir á stofnsetningarréttinum með vísan til sjónarmiða um almannahagsmuni. Þar fyrir utan </w:t>
      </w:r>
      <w:r w:rsidR="00B86A35">
        <w:t>má</w:t>
      </w:r>
      <w:r w:rsidRPr="00E73EC2">
        <w:t xml:space="preserve"> ráða af dómaframkvæmd að hindran</w:t>
      </w:r>
      <w:r w:rsidR="00CE0EFC">
        <w:softHyphen/>
      </w:r>
      <w:r w:rsidRPr="00E73EC2">
        <w:t>ir</w:t>
      </w:r>
      <w:r w:rsidR="0069388E">
        <w:t>nar</w:t>
      </w:r>
      <w:r w:rsidRPr="00E73EC2">
        <w:t xml:space="preserve"> verði að vera </w:t>
      </w:r>
      <w:r w:rsidR="00353FB9">
        <w:t>við hæfi</w:t>
      </w:r>
      <w:r w:rsidR="00353FB9" w:rsidRPr="00E73EC2">
        <w:t xml:space="preserve"> </w:t>
      </w:r>
      <w:r w:rsidRPr="00E73EC2">
        <w:t>og nauðsynlegar til að ná lögmætu markmiði. Þá verða aðildar</w:t>
      </w:r>
      <w:r w:rsidR="00CE0EFC">
        <w:softHyphen/>
      </w:r>
      <w:r w:rsidRPr="00E73EC2">
        <w:t xml:space="preserve">ríki að beita öllum takmörkunum á stofnsetningarréttinum á hlutlægan og </w:t>
      </w:r>
      <w:r w:rsidR="00DB2C5B">
        <w:t>fyrir</w:t>
      </w:r>
      <w:r w:rsidR="00CE0EFC">
        <w:softHyphen/>
      </w:r>
      <w:r w:rsidR="00DB2C5B">
        <w:t>fram</w:t>
      </w:r>
      <w:r w:rsidR="00CE0EFC">
        <w:softHyphen/>
      </w:r>
      <w:r w:rsidRPr="00E73EC2">
        <w:t>ákveð</w:t>
      </w:r>
      <w:r w:rsidR="00CE0EFC">
        <w:softHyphen/>
      </w:r>
      <w:r w:rsidRPr="00E73EC2">
        <w:t>inn hátt og án allrar mismununar.</w:t>
      </w:r>
    </w:p>
    <w:p w14:paraId="3E707C9A" w14:textId="329CF570" w:rsidR="00B86A35" w:rsidRDefault="0011484C" w:rsidP="0011484C">
      <w:r w:rsidRPr="00E73EC2">
        <w:t>Í tilviki Íslands hefur heildarmat á framboði og eftirspurn á markaði ekki átt sér stað með reglu</w:t>
      </w:r>
      <w:r w:rsidR="00CE0EFC">
        <w:softHyphen/>
      </w:r>
      <w:r w:rsidRPr="00E73EC2">
        <w:t xml:space="preserve">bundnum hætti þrátt fyrir að </w:t>
      </w:r>
      <w:r w:rsidR="000261F4">
        <w:t>þróun samfélagsins, m.a. hvað varðar íbúa- og ferðamanna</w:t>
      </w:r>
      <w:r w:rsidR="00EA56C0">
        <w:softHyphen/>
      </w:r>
      <w:r w:rsidR="000261F4">
        <w:t>fjölda, notkun almenningssamgangna og bílaeign þjóðarinnar,</w:t>
      </w:r>
      <w:r w:rsidR="000261F4" w:rsidRPr="00E73EC2">
        <w:t xml:space="preserve"> </w:t>
      </w:r>
      <w:r w:rsidRPr="00E73EC2">
        <w:t>h</w:t>
      </w:r>
      <w:r w:rsidR="00E413B6">
        <w:t>a</w:t>
      </w:r>
      <w:r w:rsidRPr="00E73EC2">
        <w:t xml:space="preserve">fi kallað á slíkt mat. </w:t>
      </w:r>
      <w:r w:rsidR="00B86A35">
        <w:t xml:space="preserve">Það </w:t>
      </w:r>
      <w:r w:rsidR="00B86A35">
        <w:lastRenderedPageBreak/>
        <w:t>m</w:t>
      </w:r>
      <w:r w:rsidR="00E413B6">
        <w:t>u</w:t>
      </w:r>
      <w:r w:rsidR="00B86A35">
        <w:t>ndi því reynast</w:t>
      </w:r>
      <w:r w:rsidRPr="00E73EC2">
        <w:t xml:space="preserve"> íslenska ríkinu erfitt að sýna fram á að takmörkunin </w:t>
      </w:r>
      <w:r w:rsidR="00E413B6">
        <w:t>væri</w:t>
      </w:r>
      <w:r w:rsidRPr="00E73EC2">
        <w:t xml:space="preserve"> ákveðin </w:t>
      </w:r>
      <w:r w:rsidR="00E413B6">
        <w:t>á</w:t>
      </w:r>
      <w:r w:rsidRPr="00E73EC2">
        <w:t xml:space="preserve"> hlut</w:t>
      </w:r>
      <w:r w:rsidR="00BE7495">
        <w:softHyphen/>
      </w:r>
      <w:r w:rsidRPr="00E73EC2">
        <w:t>læg</w:t>
      </w:r>
      <w:r w:rsidR="00E413B6">
        <w:t>an</w:t>
      </w:r>
      <w:r w:rsidRPr="00E73EC2">
        <w:t xml:space="preserve">, </w:t>
      </w:r>
      <w:r w:rsidR="00DB2C5B">
        <w:t>fyrirfram</w:t>
      </w:r>
      <w:r w:rsidRPr="00E73EC2">
        <w:t>ákveð</w:t>
      </w:r>
      <w:r w:rsidR="00E413B6">
        <w:t>in</w:t>
      </w:r>
      <w:r w:rsidRPr="00E73EC2">
        <w:t>n eða gagnsæ</w:t>
      </w:r>
      <w:r w:rsidR="00EA56C0">
        <w:t>j</w:t>
      </w:r>
      <w:r w:rsidR="00E413B6">
        <w:t>an</w:t>
      </w:r>
      <w:r w:rsidRPr="00E73EC2">
        <w:t xml:space="preserve"> h</w:t>
      </w:r>
      <w:r w:rsidR="00E413B6">
        <w:t>á</w:t>
      </w:r>
      <w:r w:rsidRPr="00E73EC2">
        <w:t xml:space="preserve">tt eða að hún </w:t>
      </w:r>
      <w:r w:rsidR="00E413B6">
        <w:t>væri</w:t>
      </w:r>
      <w:r w:rsidRPr="00E73EC2">
        <w:t xml:space="preserve"> nauðsynleg og </w:t>
      </w:r>
      <w:r w:rsidR="00F37343">
        <w:t>við hæfi</w:t>
      </w:r>
      <w:r w:rsidR="00F37343" w:rsidRPr="00E73EC2">
        <w:t xml:space="preserve"> </w:t>
      </w:r>
      <w:r w:rsidRPr="00E73EC2">
        <w:t xml:space="preserve">til að ná markmiðinu um jafnvægi framboðs og eftirspurnar á markaðnum. Þar fyrir utan </w:t>
      </w:r>
      <w:r w:rsidR="00B86A35">
        <w:t xml:space="preserve">er </w:t>
      </w:r>
      <w:r w:rsidRPr="00E73EC2">
        <w:t xml:space="preserve">líklegt að </w:t>
      </w:r>
      <w:r w:rsidR="0069388E">
        <w:t>ekki yrði</w:t>
      </w:r>
      <w:r w:rsidRPr="00E73EC2">
        <w:t xml:space="preserve"> fallist á að framangreind sjónarmið </w:t>
      </w:r>
      <w:r w:rsidR="00E413B6">
        <w:t>vær</w:t>
      </w:r>
      <w:r w:rsidRPr="00E73EC2">
        <w:t>u fullnægjandi réttlæting</w:t>
      </w:r>
      <w:r w:rsidR="00184200">
        <w:t xml:space="preserve">. </w:t>
      </w:r>
      <w:r w:rsidR="008E36A7">
        <w:t>Röksemdir</w:t>
      </w:r>
      <w:r w:rsidR="00184200">
        <w:t xml:space="preserve"> af efna</w:t>
      </w:r>
      <w:r w:rsidR="00CE0EFC">
        <w:softHyphen/>
      </w:r>
      <w:r w:rsidR="00184200">
        <w:t>hagslegum toga hafa almennt ekki verið taldar nægja til að réttlæta óbeina mismunun á grund</w:t>
      </w:r>
      <w:r w:rsidR="00CE0EFC">
        <w:softHyphen/>
      </w:r>
      <w:r w:rsidR="00184200">
        <w:t>velli þjóðernis.</w:t>
      </w:r>
    </w:p>
    <w:p w14:paraId="292BB42F" w14:textId="77777777" w:rsidR="00E06C73" w:rsidRDefault="00E06C73" w:rsidP="0011484C"/>
    <w:p w14:paraId="07F93130" w14:textId="1D19FBFF" w:rsidR="0011484C" w:rsidRPr="006A7770" w:rsidRDefault="00184200" w:rsidP="00E06C73">
      <w:pPr>
        <w:pStyle w:val="Millifyrirsgn2"/>
      </w:pPr>
      <w:bookmarkStart w:id="8" w:name="_Hlk21615490"/>
      <w:r w:rsidRPr="00B40CBA">
        <w:t>2.</w:t>
      </w:r>
      <w:r w:rsidR="008E36A7" w:rsidRPr="00B40CBA">
        <w:t>2</w:t>
      </w:r>
      <w:r w:rsidRPr="00B40CBA">
        <w:t xml:space="preserve">.3. </w:t>
      </w:r>
      <w:r w:rsidR="0011484C" w:rsidRPr="00B40CBA">
        <w:t>Skilyrði</w:t>
      </w:r>
      <w:r w:rsidR="0011484C" w:rsidRPr="00612AD1">
        <w:rPr>
          <w:i w:val="0"/>
        </w:rPr>
        <w:t xml:space="preserve"> </w:t>
      </w:r>
      <w:r w:rsidR="0011484C" w:rsidRPr="00612AD1">
        <w:rPr>
          <w:iCs/>
        </w:rPr>
        <w:t>um skráningu</w:t>
      </w:r>
      <w:r w:rsidR="0011484C" w:rsidRPr="007745D7">
        <w:t xml:space="preserve"> hjá viðurkenndri leigubifreiðastöð </w:t>
      </w:r>
      <w:r w:rsidR="007246A9">
        <w:t>skv</w:t>
      </w:r>
      <w:r w:rsidR="0011484C" w:rsidRPr="007745D7">
        <w:t>. 3. gr. laga um leigu</w:t>
      </w:r>
      <w:r w:rsidR="004A0CD3" w:rsidRPr="007745D7">
        <w:softHyphen/>
      </w:r>
      <w:r w:rsidR="0011484C" w:rsidRPr="007745D7">
        <w:t>bifreiðar</w:t>
      </w:r>
      <w:r w:rsidR="006A7770">
        <w:t>,</w:t>
      </w:r>
      <w:r w:rsidR="007A13B5" w:rsidRPr="007745D7">
        <w:t xml:space="preserve"> nr. 134/2001</w:t>
      </w:r>
      <w:r w:rsidR="00106916" w:rsidRPr="007745D7">
        <w:t>.</w:t>
      </w:r>
    </w:p>
    <w:p w14:paraId="7DE0A579" w14:textId="4070AD5C" w:rsidR="0011484C" w:rsidRPr="00E73EC2" w:rsidRDefault="0011484C" w:rsidP="000D2A49">
      <w:pPr>
        <w:rPr>
          <w:sz w:val="24"/>
          <w:szCs w:val="24"/>
        </w:rPr>
      </w:pPr>
      <w:r w:rsidRPr="00E73EC2">
        <w:t>Samkvæmt 1. mgr. 3. gr. laganna skulu allar leigubifreiðar á takmörkunarsvæði hafa af</w:t>
      </w:r>
      <w:r w:rsidR="00BE7495">
        <w:softHyphen/>
      </w:r>
      <w:r w:rsidRPr="00E73EC2">
        <w:t xml:space="preserve">greiðslu á leigubifreiðastöð sem fengið hefur starfsleyfi. </w:t>
      </w:r>
      <w:r w:rsidR="00A85EA1">
        <w:t>Þá kemur fram í</w:t>
      </w:r>
      <w:r w:rsidRPr="00E73EC2">
        <w:t xml:space="preserve"> 5. gr. reglugerðar nr.</w:t>
      </w:r>
      <w:r w:rsidR="00D8522F">
        <w:t> </w:t>
      </w:r>
      <w:r w:rsidRPr="00E73EC2">
        <w:t>397/2003 að umsækjandi um atvinnuleyfi á takmörkunarsvæði skuli leggja fram vottorð um að hann eigi kost á afgreiðslu á bifreiðastöð sem hefur starfsleyfi.</w:t>
      </w:r>
      <w:r w:rsidR="008823FB">
        <w:t xml:space="preserve"> Nokkrar leigubifreiða</w:t>
      </w:r>
      <w:r w:rsidR="000D2A49">
        <w:softHyphen/>
      </w:r>
      <w:r w:rsidR="008823FB">
        <w:t>stöðvar eru reknar á Íslandi, flestar á höfuðborgarsvæðinu og Suðurnesjum, þ.e. Hreyfill, Borg</w:t>
      </w:r>
      <w:r w:rsidR="000D2A49">
        <w:softHyphen/>
      </w:r>
      <w:r w:rsidR="008823FB">
        <w:t>ar</w:t>
      </w:r>
      <w:r w:rsidR="000D2A49">
        <w:softHyphen/>
      </w:r>
      <w:r w:rsidR="008823FB">
        <w:t>bílastöðin, BSR, Taxi Service, A</w:t>
      </w:r>
      <w:r w:rsidR="008823FB">
        <w:noBreakHyphen/>
        <w:t>stöðin og City Taxi Reykjavík. Þá starfa tvær stöðvar ut</w:t>
      </w:r>
      <w:r w:rsidR="00CE0EFC">
        <w:softHyphen/>
      </w:r>
      <w:r w:rsidR="008823FB">
        <w:t>an þessara svæða en það eru Bifreiðastöð Oddeyrar og Leigubílar Suðurlands. Hreyfill er lang</w:t>
      </w:r>
      <w:r w:rsidR="000D2A49">
        <w:softHyphen/>
      </w:r>
      <w:r w:rsidR="008823FB">
        <w:t>stærsta stöðin með yfir 60% markaðshlutdeild á höfuðborgarsvæðinu og næst á eftir kem</w:t>
      </w:r>
      <w:r w:rsidR="00CE0EFC">
        <w:softHyphen/>
      </w:r>
      <w:r w:rsidR="008823FB">
        <w:t>ur BSR með rétt undir 10% hlutdeild.</w:t>
      </w:r>
    </w:p>
    <w:p w14:paraId="2B8C6286" w14:textId="6101796D" w:rsidR="0069388E" w:rsidRDefault="0011484C" w:rsidP="000D2A49">
      <w:r w:rsidRPr="00E73EC2">
        <w:t>Eins og að framan greinir er ákvæði 31. gr. EES</w:t>
      </w:r>
      <w:r w:rsidR="00DB4302">
        <w:t>-</w:t>
      </w:r>
      <w:r w:rsidRPr="00E73EC2">
        <w:t xml:space="preserve">samningsins túlkað þannig að það </w:t>
      </w:r>
      <w:r>
        <w:t>sé</w:t>
      </w:r>
      <w:r w:rsidRPr="00E73EC2">
        <w:t xml:space="preserve"> ekki </w:t>
      </w:r>
      <w:r w:rsidR="00F34F48">
        <w:t>einung</w:t>
      </w:r>
      <w:r w:rsidR="00CE0EFC">
        <w:softHyphen/>
      </w:r>
      <w:r w:rsidR="00F34F48">
        <w:t>is</w:t>
      </w:r>
      <w:r w:rsidRPr="00E73EC2">
        <w:t xml:space="preserve"> bein mismunun á </w:t>
      </w:r>
      <w:r w:rsidR="00781CBE">
        <w:t>staðfestu</w:t>
      </w:r>
      <w:r w:rsidRPr="00E73EC2">
        <w:t>réttinum</w:t>
      </w:r>
      <w:r w:rsidR="00BE112C">
        <w:t>,</w:t>
      </w:r>
      <w:r w:rsidRPr="00E73EC2">
        <w:t xml:space="preserve"> </w:t>
      </w:r>
      <w:r w:rsidR="00BE112C">
        <w:t xml:space="preserve">þ.e. </w:t>
      </w:r>
      <w:r w:rsidR="00781CBE">
        <w:t>stofnsetningarréttinum</w:t>
      </w:r>
      <w:r w:rsidR="00BE112C">
        <w:t>,</w:t>
      </w:r>
      <w:r w:rsidR="00781CBE">
        <w:t xml:space="preserve"> </w:t>
      </w:r>
      <w:r w:rsidRPr="00E73EC2">
        <w:t>sem er bönnuð held</w:t>
      </w:r>
      <w:r w:rsidR="00CE0EFC">
        <w:softHyphen/>
      </w:r>
      <w:r w:rsidRPr="00E73EC2">
        <w:t>ur hvers konar hindranir eða skilyrði sem leiða til þess að fyrirtækjum er gert erfiðara fyrir að not</w:t>
      </w:r>
      <w:r w:rsidR="00CE0EFC">
        <w:softHyphen/>
      </w:r>
      <w:r w:rsidRPr="00E73EC2">
        <w:t>færa sér réttinn.</w:t>
      </w:r>
      <w:r w:rsidR="00663F7C">
        <w:t xml:space="preserve"> </w:t>
      </w:r>
      <w:r w:rsidR="00B86A35">
        <w:t>Skil</w:t>
      </w:r>
      <w:r w:rsidR="00BE7495">
        <w:softHyphen/>
      </w:r>
      <w:r w:rsidR="00B86A35">
        <w:t>yrðið</w:t>
      </w:r>
      <w:r w:rsidRPr="00E73EC2">
        <w:t xml:space="preserve"> </w:t>
      </w:r>
      <w:r w:rsidR="0069388E">
        <w:t xml:space="preserve">um </w:t>
      </w:r>
      <w:r w:rsidRPr="00E73EC2">
        <w:t xml:space="preserve">skráningu </w:t>
      </w:r>
      <w:r w:rsidRPr="008F296B">
        <w:t xml:space="preserve">hjá viðurkenndri leigubifreiðastöð </w:t>
      </w:r>
      <w:r w:rsidR="00B86A35">
        <w:t>verður að</w:t>
      </w:r>
      <w:r w:rsidRPr="008F296B">
        <w:t xml:space="preserve"> túlka sem hindrun á stofn</w:t>
      </w:r>
      <w:r w:rsidR="000D2A49">
        <w:softHyphen/>
      </w:r>
      <w:r w:rsidRPr="008F296B">
        <w:t>setn</w:t>
      </w:r>
      <w:r w:rsidR="000D2A49">
        <w:softHyphen/>
      </w:r>
      <w:r w:rsidRPr="008F296B">
        <w:t>inga</w:t>
      </w:r>
      <w:r w:rsidR="000D2A49">
        <w:softHyphen/>
      </w:r>
      <w:r w:rsidRPr="008F296B">
        <w:t>rréttinum</w:t>
      </w:r>
      <w:r w:rsidR="00B86A35">
        <w:t xml:space="preserve"> enda hefur </w:t>
      </w:r>
      <w:r w:rsidRPr="008F296B">
        <w:t>ESA þegar gert athugasemdir við þessa fram</w:t>
      </w:r>
      <w:r w:rsidR="00CE0EFC">
        <w:softHyphen/>
      </w:r>
      <w:r w:rsidRPr="008F296B">
        <w:t xml:space="preserve">kvæmd í Noregi. </w:t>
      </w:r>
      <w:r w:rsidR="00B86A35">
        <w:t xml:space="preserve">Fram kom í umsögnum sem bárust starfshópnum að </w:t>
      </w:r>
      <w:r w:rsidRPr="00E73EC2">
        <w:t xml:space="preserve">skilyrði þetta </w:t>
      </w:r>
      <w:r w:rsidR="00B86A35">
        <w:t>væri</w:t>
      </w:r>
      <w:r w:rsidRPr="00E73EC2">
        <w:t xml:space="preserve"> sett til að tryggja öryggi farþega. Þó að skilyrði sem er til þess fallið að tryggja</w:t>
      </w:r>
      <w:r w:rsidR="00E71277">
        <w:t xml:space="preserve"> að</w:t>
      </w:r>
      <w:r w:rsidRPr="00E73EC2">
        <w:t xml:space="preserve"> öryggi farþega sé byggt á sjónar</w:t>
      </w:r>
      <w:r w:rsidR="000D2A49">
        <w:softHyphen/>
      </w:r>
      <w:r w:rsidRPr="00E73EC2">
        <w:t xml:space="preserve">miðum um almannahagsmuni þá verður það einnig að vera </w:t>
      </w:r>
      <w:r w:rsidR="00F37343">
        <w:t>við hæfi</w:t>
      </w:r>
      <w:r w:rsidR="00F37343" w:rsidRPr="00E73EC2">
        <w:t xml:space="preserve"> </w:t>
      </w:r>
      <w:r w:rsidRPr="00E73EC2">
        <w:t>og nauð</w:t>
      </w:r>
      <w:r w:rsidR="00BE7495">
        <w:softHyphen/>
      </w:r>
      <w:r w:rsidRPr="00E73EC2">
        <w:t xml:space="preserve">synlegt. </w:t>
      </w:r>
      <w:r w:rsidR="00B86A35">
        <w:t>Þau rök að verið sé að tryggja öryggi farþega eru ekki nægjanlega sterk</w:t>
      </w:r>
      <w:r w:rsidRPr="00E73EC2">
        <w:t xml:space="preserve"> í ljósi þess að skyld</w:t>
      </w:r>
      <w:r w:rsidR="00CE0EFC">
        <w:softHyphen/>
      </w:r>
      <w:r w:rsidRPr="00E73EC2">
        <w:t>an til að hafa afgreiðslu hjá bifreiðastöð nær aðeins til bifreiðastjóra innan takmörkunar</w:t>
      </w:r>
      <w:r w:rsidR="00BE7495">
        <w:softHyphen/>
      </w:r>
      <w:r w:rsidRPr="00E73EC2">
        <w:t xml:space="preserve">svæða en ekki til annarra. Þar fyrir utan er </w:t>
      </w:r>
      <w:r w:rsidR="007A13B5">
        <w:t xml:space="preserve">ekki útilokað að </w:t>
      </w:r>
      <w:r w:rsidRPr="00E73EC2">
        <w:t xml:space="preserve">hægt </w:t>
      </w:r>
      <w:r w:rsidR="007A13B5">
        <w:t xml:space="preserve">sé </w:t>
      </w:r>
      <w:r w:rsidRPr="00E73EC2">
        <w:t>með nýrri tækni að ná settu mark</w:t>
      </w:r>
      <w:r w:rsidR="00CE0EFC">
        <w:softHyphen/>
      </w:r>
      <w:r w:rsidRPr="00E73EC2">
        <w:t>miði með öðrum og minna íþyngjandi leiðum.</w:t>
      </w:r>
      <w:r w:rsidR="00EC1934">
        <w:t xml:space="preserve"> Samkvæmt þessu verður að telja að skil</w:t>
      </w:r>
      <w:r w:rsidR="00CE0EFC">
        <w:softHyphen/>
      </w:r>
      <w:r w:rsidR="00EC1934">
        <w:t>yrðið um skráningu hjá viðurkenndri leigubifreiðastöð eins og það er sett fram í gildandi reglum verði túlkað sem hindrun á stofnsetningarréttinum. Á það ekki síst við vegna þess að samkvæmt gildandi reglum er gert ráð fyrir tilteknum lágmarksfjölda atvinnuleyfishafa á hverja bif</w:t>
      </w:r>
      <w:r w:rsidR="000D2A49">
        <w:softHyphen/>
      </w:r>
      <w:r w:rsidR="00EC1934">
        <w:t>reiða</w:t>
      </w:r>
      <w:r w:rsidR="000D2A49">
        <w:softHyphen/>
      </w:r>
      <w:r w:rsidR="00EC1934">
        <w:t>stöð til að hægt sé að fá starfsleyfi sem leigubifreiðastöð og leigubifreiða</w:t>
      </w:r>
      <w:r w:rsidR="0072228D">
        <w:softHyphen/>
      </w:r>
      <w:r w:rsidR="00EC1934">
        <w:t>stöðvum er heimilt að synja leigubifreiðastjórum um þjónustu. Í ljósi þessa lagði starfshópur</w:t>
      </w:r>
      <w:r w:rsidR="00176F05">
        <w:softHyphen/>
      </w:r>
      <w:r w:rsidR="00EC1934">
        <w:t>inn til að fallið yrði frá lögbundinni stöðvarskyldu og gerir frumvarp þetta ráð fyrir því.</w:t>
      </w:r>
    </w:p>
    <w:p w14:paraId="3EA73E5B" w14:textId="6535138B" w:rsidR="00691EC1" w:rsidRDefault="00691EC1" w:rsidP="00691EC1">
      <w:r>
        <w:t xml:space="preserve">Í ljósi </w:t>
      </w:r>
      <w:r w:rsidR="008823FB">
        <w:t xml:space="preserve">framangreinds </w:t>
      </w:r>
      <w:r>
        <w:t>lagði starfshópurinn til tilteknar breytingar á regluverki um leigu</w:t>
      </w:r>
      <w:r w:rsidR="00BE7495">
        <w:softHyphen/>
      </w:r>
      <w:r>
        <w:t>bif</w:t>
      </w:r>
      <w:r w:rsidR="00CE0EFC">
        <w:softHyphen/>
      </w:r>
      <w:r>
        <w:t>reið</w:t>
      </w:r>
      <w:r w:rsidR="00CE0EFC">
        <w:softHyphen/>
      </w:r>
      <w:r>
        <w:t xml:space="preserve">ar. Tillögurnar miðuðu annars vegar að því að færa </w:t>
      </w:r>
      <w:r w:rsidR="00D71435">
        <w:t xml:space="preserve">reglurnar </w:t>
      </w:r>
      <w:r>
        <w:t>til samræmis við EES-samn</w:t>
      </w:r>
      <w:r w:rsidR="00CE0EFC">
        <w:softHyphen/>
      </w:r>
      <w:r>
        <w:t>ing</w:t>
      </w:r>
      <w:r w:rsidR="00CE0EFC">
        <w:softHyphen/>
      </w:r>
      <w:r>
        <w:t>inn og hins vegar að því að tryggja öryggi og gæði leigubifreiðaþjónustu. Þannig lagði starfs</w:t>
      </w:r>
      <w:r w:rsidR="00CE0EFC">
        <w:softHyphen/>
      </w:r>
      <w:r>
        <w:t>hópurinn til afnám fjöldatakmarkana á takmörkunarsvæðum og afnám skyldunnar til að vera tengdur leigubifreiðastöð til að selja þjónustu</w:t>
      </w:r>
      <w:r w:rsidR="0072228D">
        <w:t>na</w:t>
      </w:r>
      <w:r>
        <w:t>. Til að koma til móts við öryggis</w:t>
      </w:r>
      <w:r w:rsidR="00BE7495">
        <w:softHyphen/>
      </w:r>
      <w:r>
        <w:t>sjónar</w:t>
      </w:r>
      <w:r w:rsidR="004A0CD3">
        <w:softHyphen/>
      </w:r>
      <w:r>
        <w:t>mið voru jafnframt lagðar fram tillögur að breytingum á skilyrðum til að bæði reka og aka leigu</w:t>
      </w:r>
      <w:r w:rsidR="00CE0EFC">
        <w:softHyphen/>
      </w:r>
      <w:r>
        <w:t xml:space="preserve">bifreið. </w:t>
      </w:r>
      <w:r w:rsidR="0069388E">
        <w:t>Tillögurnar snúa að</w:t>
      </w:r>
      <w:r>
        <w:t xml:space="preserve"> viðeigandi starfshæfni, þjálfun og fjárhagsstöðu </w:t>
      </w:r>
      <w:r w:rsidR="0069388E">
        <w:t>leyfis</w:t>
      </w:r>
      <w:r w:rsidR="00BE7495">
        <w:softHyphen/>
      </w:r>
      <w:r w:rsidR="0069388E">
        <w:t>hafa og skilvirkum eftirlitsúrræðum stjórnvalda í því skyni</w:t>
      </w:r>
      <w:r>
        <w:t xml:space="preserve"> að öryggi farþega og </w:t>
      </w:r>
      <w:r w:rsidR="00A85EA1">
        <w:t xml:space="preserve">gæði </w:t>
      </w:r>
      <w:r>
        <w:t>þjón</w:t>
      </w:r>
      <w:r w:rsidR="00BE7495">
        <w:softHyphen/>
      </w:r>
      <w:r>
        <w:t xml:space="preserve">ustu </w:t>
      </w:r>
      <w:r w:rsidR="00A85EA1">
        <w:t>séu tryggð</w:t>
      </w:r>
      <w:r>
        <w:t xml:space="preserve">. </w:t>
      </w:r>
    </w:p>
    <w:p w14:paraId="59CE7C73" w14:textId="2642C1C1" w:rsidR="00630124" w:rsidRDefault="00630124" w:rsidP="00CE0EFC">
      <w:pPr>
        <w:keepNext/>
      </w:pPr>
      <w:r>
        <w:t>Við mótun frumvarps þessa var tekið mið af tillögum starfshópsins. Þó var brugðið út af þeim að því er varðar tvö atriði. Þannig þótt</w:t>
      </w:r>
      <w:r w:rsidR="00F37343">
        <w:t>i</w:t>
      </w:r>
      <w:r>
        <w:t xml:space="preserve"> ekki tilefni til að gera ríkari kröfur til heilsufars </w:t>
      </w:r>
      <w:r>
        <w:lastRenderedPageBreak/>
        <w:t>leigu</w:t>
      </w:r>
      <w:r w:rsidR="00CE0EFC">
        <w:softHyphen/>
      </w:r>
      <w:r>
        <w:t>bifreiðastjóra en leiðir af kröfum sem almennt eru gerðar vegna útgáfu ökuréttinda til þeirra. Þá þótti ekki tilefni til að gera það að skilyrði að leigubifreiðastjórar undirg</w:t>
      </w:r>
      <w:r w:rsidR="00702F94">
        <w:t>e</w:t>
      </w:r>
      <w:r>
        <w:t>ng</w:t>
      </w:r>
      <w:r w:rsidR="00702F94">
        <w:t>ju</w:t>
      </w:r>
      <w:r>
        <w:t>st endur</w:t>
      </w:r>
      <w:r w:rsidR="00BE7495">
        <w:softHyphen/>
      </w:r>
      <w:r>
        <w:t>menntun á fimm ára fresti til að halda leyfi sínu. Í skýrslu starfshópsins er vísað til þess að krafa um endurmenntun sé í samræmi við þá kröfu sem gerð er til atvinnubílstjóra í öðrum grein</w:t>
      </w:r>
      <w:r w:rsidR="00CE0EFC">
        <w:softHyphen/>
      </w:r>
      <w:r>
        <w:t>um farþegaflutninga. Ekki er þó að öllu leyti um sambærilegar atvinnugreinar að ræða þar sem leigubifreiðaakstur á sér stað í fólksbifreiðum sem ekki eru skráðar fyrir fleiri en átta far</w:t>
      </w:r>
      <w:r w:rsidR="00CE0EFC">
        <w:softHyphen/>
      </w:r>
      <w:r>
        <w:t>þega. Til að mega aka slíkum bifreiðum, sé aksturinn ekki í atvinnuskyni, þarf aðeins almenn ökuréttindi, svokölluð B-réttindi. Farþegaflutningar með stærri ökutækjum eru annars eðlis, krefjast annars konar ökuréttinda og eðlilegt þykir að þeir sem aka slíkum ökutækjum í atvinnu</w:t>
      </w:r>
      <w:r w:rsidR="00BE7495">
        <w:softHyphen/>
      </w:r>
      <w:r>
        <w:t xml:space="preserve">skyni sæki sér reglulega endurmenntun. Þannig þykir rétt að halda því óbreyttu að þeir sem aka fólksbifreiðum í atvinnuskyni þurfi ekki að sækja sér reglulega endurmenntun. </w:t>
      </w:r>
    </w:p>
    <w:p w14:paraId="7865AC2A" w14:textId="461DD2F1" w:rsidR="00EC1934" w:rsidRDefault="00EC1934" w:rsidP="00EC1934">
      <w:r>
        <w:t xml:space="preserve">Leigubifreiðastöðvar hafa í áraraðir sinnt mikilvægu hlutverki </w:t>
      </w:r>
      <w:r w:rsidR="003D65DA">
        <w:t>við</w:t>
      </w:r>
      <w:r>
        <w:t xml:space="preserve"> að tryggja gæði og fram</w:t>
      </w:r>
      <w:r w:rsidR="00CE0EFC">
        <w:softHyphen/>
      </w:r>
      <w:r>
        <w:t>boð þjónustu. Þær veita Samgöngustofu upplýsingar um einstaka atvinnuleyfishafa, hvar þeir starfa og hver ekur bifreið þeirra hverju sinni ef ekki þeir sjálfir. Þar að auki hafa stöðvarnar eftir</w:t>
      </w:r>
      <w:r w:rsidR="00CE0EFC">
        <w:softHyphen/>
      </w:r>
      <w:r>
        <w:t xml:space="preserve">lit með því að ökumenn sem þar hafa afgreiðslu fari að fyrirmælum laga og reglugerða um leigubifreiðar, séu með tilskilin leyfi og ökuréttindi o.s.frv. Hlutverk leigubifreiðastöðva </w:t>
      </w:r>
      <w:r w:rsidR="003D65DA">
        <w:t>varð</w:t>
      </w:r>
      <w:r w:rsidR="00CE0EFC">
        <w:softHyphen/>
      </w:r>
      <w:r w:rsidR="003D65DA">
        <w:t>andi</w:t>
      </w:r>
      <w:r>
        <w:t xml:space="preserve"> skráningu á nýtingu atvinnuleyfa og útgáfu akstursheimilda </w:t>
      </w:r>
      <w:r w:rsidR="003D65DA">
        <w:t>til handa</w:t>
      </w:r>
      <w:r w:rsidR="00B40CBA">
        <w:t xml:space="preserve"> </w:t>
      </w:r>
      <w:r>
        <w:t>forfalla</w:t>
      </w:r>
      <w:r w:rsidR="004A0CD3">
        <w:softHyphen/>
      </w:r>
      <w:r>
        <w:t>bíl</w:t>
      </w:r>
      <w:r w:rsidR="00CE0EFC">
        <w:softHyphen/>
      </w:r>
      <w:r>
        <w:t>stjór</w:t>
      </w:r>
      <w:r w:rsidR="00CE0EFC">
        <w:softHyphen/>
      </w:r>
      <w:r w:rsidR="003D65DA">
        <w:t>um</w:t>
      </w:r>
      <w:r>
        <w:t xml:space="preserve"> í dag er ekki síst til komið vegna þeirra kvaða sem hvíla á leyfishöfum um nýtingu leyfis og leiða af fjöldatakmörkunum á takmörkunarsvæðum. Í framkvæmd hefur sú skráning þó getað nýst fleiri eftirlitsaðilum, hvort heldur sem er lögreglu, Samgöngustofu eða skatt</w:t>
      </w:r>
      <w:r w:rsidR="004A0CD3">
        <w:softHyphen/>
      </w:r>
      <w:r>
        <w:t>yfir</w:t>
      </w:r>
      <w:r w:rsidR="00CE0EFC">
        <w:softHyphen/>
      </w:r>
      <w:r>
        <w:t>völd</w:t>
      </w:r>
      <w:r w:rsidR="00CE0EFC">
        <w:softHyphen/>
      </w:r>
      <w:r>
        <w:t>um, enda hægt að óska eftir áreiðanlegum upplýsingum um eknar ferðir, greiðslur og öku</w:t>
      </w:r>
      <w:r w:rsidR="00CE0EFC">
        <w:softHyphen/>
      </w:r>
      <w:r>
        <w:t>menn frá slíkum stöðvum. Starfshópurinn taldi því rétt að gera ráð fyrir að rekstrar</w:t>
      </w:r>
      <w:r w:rsidR="004A0CD3">
        <w:softHyphen/>
      </w:r>
      <w:r>
        <w:t>leyfis</w:t>
      </w:r>
      <w:r w:rsidR="00CE0EFC">
        <w:softHyphen/>
      </w:r>
      <w:r>
        <w:t>hafar bæru ábyrgð á því að skrá rafrænt tilteknar upplýsingar til að þær væru tiltækar eftirlits</w:t>
      </w:r>
      <w:r w:rsidR="00CE0EFC">
        <w:softHyphen/>
      </w:r>
      <w:r>
        <w:t>aðil</w:t>
      </w:r>
      <w:r w:rsidR="00CE0EFC">
        <w:softHyphen/>
      </w:r>
      <w:r>
        <w:t>um ef á þyrfti að halda. Hins vegar taldi starfshópurinn jafnframt líklegt að rekstrar</w:t>
      </w:r>
      <w:r w:rsidR="004A0CD3">
        <w:softHyphen/>
      </w:r>
      <w:r>
        <w:t>leyfis</w:t>
      </w:r>
      <w:r w:rsidR="00CE0EFC">
        <w:softHyphen/>
      </w:r>
      <w:r>
        <w:t>haf</w:t>
      </w:r>
      <w:r w:rsidR="00CE0EFC">
        <w:softHyphen/>
      </w:r>
      <w:r>
        <w:t>ar vil</w:t>
      </w:r>
      <w:r w:rsidR="005C5F83">
        <w:t>du</w:t>
      </w:r>
      <w:r>
        <w:t xml:space="preserve"> kaupa þjónustu af leigubifreiðastöð og framselja henni hluta af skyldum sínum og þá helst þær skyldur sem tengjast rafrænni skráningu upplýsinga.</w:t>
      </w:r>
    </w:p>
    <w:p w14:paraId="618935B2" w14:textId="278DA35E" w:rsidR="00630124" w:rsidRDefault="00630124" w:rsidP="00630124">
      <w:r>
        <w:t>Auk þess að líta til tillagna starfshópsins leit ráðuneytið jafnframt til ýmissa gagna, athuga</w:t>
      </w:r>
      <w:r w:rsidR="004A0CD3">
        <w:softHyphen/>
      </w:r>
      <w:r>
        <w:t>semda og ábendinga sem því hafa borist vegna leigubifreiðalöggjafarinnar í gegnum tíðina og lagði áherslu á að við mótun löggjafarinnar væri einnig tekið tillit til þeirra sjónar</w:t>
      </w:r>
      <w:r w:rsidR="00BE7495">
        <w:softHyphen/>
      </w:r>
      <w:r>
        <w:t>miða sem þar koma fram. Umfjöllunin hér á eftir miðast við að skýra helstu sjónarmið sem um ræðir í því sambandi.</w:t>
      </w:r>
    </w:p>
    <w:bookmarkEnd w:id="8"/>
    <w:p w14:paraId="7A0AFF38" w14:textId="12EE0DB1" w:rsidR="00DF28A5" w:rsidRDefault="00DF28A5" w:rsidP="00C80801">
      <w:pPr>
        <w:ind w:firstLine="0"/>
      </w:pPr>
    </w:p>
    <w:p w14:paraId="51900D00" w14:textId="49C1A2A2" w:rsidR="00DF28A5" w:rsidRPr="00B40CBA" w:rsidRDefault="008E36A7" w:rsidP="00E06C73">
      <w:pPr>
        <w:pStyle w:val="Millifyrirsgn2"/>
      </w:pPr>
      <w:r w:rsidRPr="00B40CBA">
        <w:t xml:space="preserve">2.2.4. </w:t>
      </w:r>
      <w:r w:rsidR="00DF28A5" w:rsidRPr="00B40CBA">
        <w:t>Aukin samkeppni</w:t>
      </w:r>
      <w:r w:rsidR="006D5C56">
        <w:t>,</w:t>
      </w:r>
      <w:r w:rsidR="00DF28A5" w:rsidRPr="00B40CBA">
        <w:t xml:space="preserve"> </w:t>
      </w:r>
      <w:r w:rsidR="00F37343" w:rsidRPr="00B40CBA">
        <w:t>b</w:t>
      </w:r>
      <w:r w:rsidR="00DF28A5" w:rsidRPr="00B40CBA">
        <w:t>etri þjónusta</w:t>
      </w:r>
      <w:r w:rsidR="007D1CC6" w:rsidRPr="00B40CBA">
        <w:t xml:space="preserve"> og betra verð</w:t>
      </w:r>
      <w:r w:rsidR="00106916" w:rsidRPr="00B40CBA">
        <w:t>.</w:t>
      </w:r>
    </w:p>
    <w:p w14:paraId="6F8F36CD" w14:textId="34308B0E" w:rsidR="00DF28A5" w:rsidRDefault="00C50310" w:rsidP="00B86A35">
      <w:r>
        <w:t>Almennt er litið svo á að þar sem framboð og eftirspurn fá að ráða verð</w:t>
      </w:r>
      <w:r w:rsidR="00F37343">
        <w:t>i</w:t>
      </w:r>
      <w:r>
        <w:t xml:space="preserve"> á markaði sé neyt</w:t>
      </w:r>
      <w:r w:rsidR="00337CCB">
        <w:softHyphen/>
      </w:r>
      <w:r>
        <w:t>endum tryggt sanngjarnast verð fyrir þjónustuna. Með fjöldatakmörkunum</w:t>
      </w:r>
      <w:r w:rsidR="006D1578">
        <w:t xml:space="preserve"> leigu</w:t>
      </w:r>
      <w:r w:rsidR="00BE7495">
        <w:softHyphen/>
      </w:r>
      <w:r w:rsidR="006D1578">
        <w:t>bif</w:t>
      </w:r>
      <w:r w:rsidR="00337CCB">
        <w:softHyphen/>
      </w:r>
      <w:r w:rsidR="006D1578">
        <w:t>reiða</w:t>
      </w:r>
      <w:r w:rsidR="00337CCB">
        <w:softHyphen/>
      </w:r>
      <w:r w:rsidR="006D1578">
        <w:t>leyfa</w:t>
      </w:r>
      <w:r>
        <w:t xml:space="preserve"> á takmörkunarsvæðum ráða önnur sjónarmið framboði en eftirspurn og má leiða að því lík</w:t>
      </w:r>
      <w:r w:rsidR="00CE0EFC">
        <w:softHyphen/>
      </w:r>
      <w:r>
        <w:t>u</w:t>
      </w:r>
      <w:r w:rsidR="00F37343">
        <w:t>r</w:t>
      </w:r>
      <w:r>
        <w:t xml:space="preserve"> að bæði magn og verð þjónustu sé annað </w:t>
      </w:r>
      <w:r w:rsidR="006D1578">
        <w:t>en það væri fengi eftirspurnin að ráða</w:t>
      </w:r>
      <w:r>
        <w:t xml:space="preserve">. </w:t>
      </w:r>
      <w:r w:rsidR="00DF28A5" w:rsidRPr="00691EC1">
        <w:t>Breyt</w:t>
      </w:r>
      <w:r w:rsidR="00337CCB">
        <w:softHyphen/>
      </w:r>
      <w:r w:rsidR="00DF28A5" w:rsidRPr="00691EC1">
        <w:t>ing</w:t>
      </w:r>
      <w:r w:rsidR="00CE0EFC">
        <w:softHyphen/>
      </w:r>
      <w:r w:rsidR="00DF28A5" w:rsidRPr="00691EC1">
        <w:t xml:space="preserve">ar á regluverki um leigubifreiðar í </w:t>
      </w:r>
      <w:r w:rsidR="00BE45E3">
        <w:t xml:space="preserve">átt að meira </w:t>
      </w:r>
      <w:r w:rsidR="00DF28A5" w:rsidRPr="00691EC1">
        <w:t>frjálslyndi</w:t>
      </w:r>
      <w:r w:rsidR="00DF28A5">
        <w:t xml:space="preserve"> eru</w:t>
      </w:r>
      <w:r>
        <w:t xml:space="preserve"> því</w:t>
      </w:r>
      <w:r w:rsidR="00DF28A5">
        <w:t xml:space="preserve"> líklegar til að vera til hags</w:t>
      </w:r>
      <w:r w:rsidR="00CE0EFC">
        <w:softHyphen/>
      </w:r>
      <w:r w:rsidR="00DF28A5">
        <w:t>bóta fyrir samfélagið</w:t>
      </w:r>
      <w:r>
        <w:t xml:space="preserve"> allt</w:t>
      </w:r>
      <w:r w:rsidR="00DF28A5">
        <w:t>. Með því að opna fyrirkomulag leyfisveitinga má sjá fyrir sér að aðgangur að leigubifreiðum aukist. Samhliða fjölgun leyfa</w:t>
      </w:r>
      <w:r w:rsidR="00663F7C">
        <w:t xml:space="preserve"> </w:t>
      </w:r>
      <w:r>
        <w:t>eykst</w:t>
      </w:r>
      <w:r w:rsidR="00DF28A5">
        <w:t xml:space="preserve"> samkeppni á markaðnum og þjónustan verð</w:t>
      </w:r>
      <w:r>
        <w:t>ur því</w:t>
      </w:r>
      <w:r w:rsidR="00DF28A5">
        <w:t xml:space="preserve"> hagkvæmari</w:t>
      </w:r>
      <w:r w:rsidR="007D1CC6">
        <w:t xml:space="preserve"> og lagar sig frekar að kröfum neytenda</w:t>
      </w:r>
      <w:r w:rsidR="00DF28A5">
        <w:t>.</w:t>
      </w:r>
    </w:p>
    <w:p w14:paraId="60CF109B" w14:textId="455377C5" w:rsidR="00DF28A5" w:rsidRPr="006B7DA7" w:rsidRDefault="00DF28A5" w:rsidP="00B86A35">
      <w:r>
        <w:t>Í skýrslu</w:t>
      </w:r>
      <w:r w:rsidR="00DA69A4">
        <w:t xml:space="preserve">nni </w:t>
      </w:r>
      <w:r w:rsidR="00DA69A4">
        <w:rPr>
          <w:i/>
        </w:rPr>
        <w:t>Delingsökonomien – muligheter og utfordringer (NOU 2017:4),</w:t>
      </w:r>
      <w:r>
        <w:t xml:space="preserve"> sem unnin var fyrir norska þingið og var skilað í apríl 2017</w:t>
      </w:r>
      <w:r w:rsidR="00F37343">
        <w:t>,</w:t>
      </w:r>
      <w:r>
        <w:t xml:space="preserve"> er það niðurstaða meiri</w:t>
      </w:r>
      <w:r w:rsidR="006D5C56">
        <w:t xml:space="preserve"> </w:t>
      </w:r>
      <w:r>
        <w:t>hluta skýrsluhöfunda að fjöldatakmörkun leigubifreiða í Noregi hafi efnahagsleg áhrif, svo sem þa</w:t>
      </w:r>
      <w:r w:rsidR="00210E2B">
        <w:t>u</w:t>
      </w:r>
      <w:r>
        <w:t xml:space="preserve"> að tak</w:t>
      </w:r>
      <w:r w:rsidR="00BE7495">
        <w:softHyphen/>
      </w:r>
      <w:r>
        <w:t>mörkuð sam</w:t>
      </w:r>
      <w:r w:rsidR="00CE0EFC">
        <w:softHyphen/>
      </w:r>
      <w:r>
        <w:t>keppni innan g</w:t>
      </w:r>
      <w:r w:rsidR="00210E2B">
        <w:t>r</w:t>
      </w:r>
      <w:r>
        <w:t>ei</w:t>
      </w:r>
      <w:r w:rsidR="00210E2B">
        <w:t>n</w:t>
      </w:r>
      <w:r>
        <w:t>a</w:t>
      </w:r>
      <w:r w:rsidR="00210E2B">
        <w:t>rinnar</w:t>
      </w:r>
      <w:r>
        <w:t xml:space="preserve"> leiði til hærra verðs, takmarki gæði þjónustunnar ásamt því að vera óhagkvæm fyrir samfélagið. Slíkar takmarkanir leiði til þess að markaðurinn verði </w:t>
      </w:r>
      <w:r w:rsidRPr="006B7DA7">
        <w:t xml:space="preserve">almennt ósveigjanlegur. </w:t>
      </w:r>
    </w:p>
    <w:p w14:paraId="62DBEBEC" w14:textId="5BAC90FD" w:rsidR="0095508C" w:rsidRDefault="001346B6" w:rsidP="00282189">
      <w:r w:rsidRPr="006B7DA7">
        <w:lastRenderedPageBreak/>
        <w:t xml:space="preserve">Samkeppniseftirlitið hefur </w:t>
      </w:r>
      <w:r w:rsidR="00184EAE" w:rsidRPr="006B7DA7">
        <w:t xml:space="preserve">nokkrum sinnum </w:t>
      </w:r>
      <w:r w:rsidRPr="006B7DA7">
        <w:t xml:space="preserve">á liðnum árum </w:t>
      </w:r>
      <w:r w:rsidR="00903221">
        <w:t>fjallað um</w:t>
      </w:r>
      <w:r w:rsidR="0011440F" w:rsidRPr="006B7DA7">
        <w:t xml:space="preserve"> </w:t>
      </w:r>
      <w:r w:rsidRPr="006B7DA7">
        <w:t>markaði</w:t>
      </w:r>
      <w:r w:rsidRPr="00691EC1">
        <w:t xml:space="preserve"> fyrir leigu</w:t>
      </w:r>
      <w:r w:rsidR="00E26AA6">
        <w:softHyphen/>
      </w:r>
      <w:r w:rsidRPr="00691EC1">
        <w:t>bifreiða</w:t>
      </w:r>
      <w:r w:rsidR="00CE0EFC">
        <w:softHyphen/>
      </w:r>
      <w:r w:rsidRPr="00691EC1">
        <w:t>þjónustu</w:t>
      </w:r>
      <w:r w:rsidR="006160AF" w:rsidRPr="00691EC1">
        <w:t xml:space="preserve"> og bent á þá þætti í </w:t>
      </w:r>
      <w:r w:rsidR="00D71435">
        <w:t>lögum</w:t>
      </w:r>
      <w:r w:rsidR="00D71435" w:rsidRPr="00691EC1">
        <w:t xml:space="preserve"> </w:t>
      </w:r>
      <w:r w:rsidR="006160AF" w:rsidRPr="00691EC1">
        <w:t>sem eftirli</w:t>
      </w:r>
      <w:r w:rsidR="006D1578">
        <w:t>t</w:t>
      </w:r>
      <w:r w:rsidR="006160AF" w:rsidRPr="00691EC1">
        <w:t>ið t</w:t>
      </w:r>
      <w:r w:rsidR="00DA69A4">
        <w:t>elur</w:t>
      </w:r>
      <w:r w:rsidR="006160AF" w:rsidRPr="00691EC1">
        <w:t xml:space="preserve"> samkeppnis</w:t>
      </w:r>
      <w:r w:rsidR="00D8522F">
        <w:softHyphen/>
      </w:r>
      <w:r w:rsidR="006160AF" w:rsidRPr="00691EC1">
        <w:t>hamlandi. L</w:t>
      </w:r>
      <w:r w:rsidR="00DA69A4">
        <w:t>ú</w:t>
      </w:r>
      <w:r w:rsidR="006160AF" w:rsidRPr="00691EC1">
        <w:t>t</w:t>
      </w:r>
      <w:r w:rsidR="00DA69A4">
        <w:t>a</w:t>
      </w:r>
      <w:r w:rsidR="006160AF" w:rsidRPr="00691EC1">
        <w:t xml:space="preserve"> þeir þættir aðallega að lagaumhverfinu almennt, fákeppni og aðgangs</w:t>
      </w:r>
      <w:r w:rsidR="00D8522F">
        <w:softHyphen/>
      </w:r>
      <w:r w:rsidR="006160AF" w:rsidRPr="00691EC1">
        <w:t>hindr</w:t>
      </w:r>
      <w:r w:rsidR="00337CCB">
        <w:softHyphen/>
      </w:r>
      <w:r w:rsidR="006160AF" w:rsidRPr="00691EC1">
        <w:t>unum á markaði leigu</w:t>
      </w:r>
      <w:r w:rsidR="00CE0EFC">
        <w:softHyphen/>
      </w:r>
      <w:r w:rsidR="006160AF" w:rsidRPr="00691EC1">
        <w:t>bif</w:t>
      </w:r>
      <w:r w:rsidR="00CE0EFC">
        <w:softHyphen/>
      </w:r>
      <w:r w:rsidR="006160AF" w:rsidRPr="00691EC1">
        <w:t>reiða</w:t>
      </w:r>
      <w:r w:rsidR="00CE0EFC">
        <w:softHyphen/>
      </w:r>
      <w:r w:rsidR="006160AF" w:rsidRPr="00691EC1">
        <w:t>stöðva fyrir þjónustu við leigubifreiðastjóra. Að mati Sam</w:t>
      </w:r>
      <w:r w:rsidR="00337CCB">
        <w:softHyphen/>
      </w:r>
      <w:r w:rsidR="006160AF" w:rsidRPr="00691EC1">
        <w:t>keppnis</w:t>
      </w:r>
      <w:r w:rsidR="00337CCB">
        <w:softHyphen/>
      </w:r>
      <w:r w:rsidR="006160AF" w:rsidRPr="00691EC1">
        <w:t xml:space="preserve">eftirlitsins hefur þótt ljóst að samkeppni á leigubifreiðamarkaði sé afar takmörkuð. </w:t>
      </w:r>
      <w:r w:rsidR="00211005">
        <w:t>Af</w:t>
      </w:r>
      <w:r w:rsidR="00211005" w:rsidRPr="00691EC1">
        <w:t xml:space="preserve"> </w:t>
      </w:r>
      <w:r w:rsidR="006160AF" w:rsidRPr="00691EC1">
        <w:t xml:space="preserve">áliti </w:t>
      </w:r>
      <w:r w:rsidR="00211005">
        <w:t>eftirlitsins</w:t>
      </w:r>
      <w:r w:rsidR="00211005" w:rsidRPr="00691EC1">
        <w:t xml:space="preserve"> </w:t>
      </w:r>
      <w:r w:rsidR="006160AF" w:rsidRPr="00691EC1">
        <w:t xml:space="preserve">nr. 2/2007, </w:t>
      </w:r>
      <w:r w:rsidR="006160AF" w:rsidRPr="00691EC1">
        <w:rPr>
          <w:i/>
        </w:rPr>
        <w:t>Samkeppnis</w:t>
      </w:r>
      <w:r w:rsidR="00CE0EFC">
        <w:rPr>
          <w:i/>
        </w:rPr>
        <w:softHyphen/>
      </w:r>
      <w:r w:rsidR="006160AF" w:rsidRPr="00691EC1">
        <w:rPr>
          <w:i/>
        </w:rPr>
        <w:t xml:space="preserve">hömlur á markaði fyrir leigubifreiðar sem leiða af ákvæðum laga og reglna um leigubifreiðar, </w:t>
      </w:r>
      <w:r w:rsidR="00211005">
        <w:t>má ráða</w:t>
      </w:r>
      <w:r w:rsidR="006160AF" w:rsidRPr="00691EC1">
        <w:t xml:space="preserve"> að slaka þurfi á fjölda</w:t>
      </w:r>
      <w:r w:rsidR="00BE7495">
        <w:softHyphen/>
      </w:r>
      <w:r w:rsidR="006160AF" w:rsidRPr="00691EC1">
        <w:t>takmörkunum á höfuðborgarsvæðinu og falla frá kröfu um að akstur leigubifreiðar sé aðal</w:t>
      </w:r>
      <w:r w:rsidR="00BE7495">
        <w:softHyphen/>
      </w:r>
      <w:r w:rsidR="006160AF" w:rsidRPr="00691EC1">
        <w:t>atvinna þeirra sem hann stunda</w:t>
      </w:r>
      <w:r w:rsidR="00C80801">
        <w:t xml:space="preserve">. </w:t>
      </w:r>
      <w:r w:rsidR="006160AF" w:rsidRPr="00691EC1">
        <w:t>Þá gerði eftirlitið jafn</w:t>
      </w:r>
      <w:r w:rsidR="00CE0EFC">
        <w:softHyphen/>
      </w:r>
      <w:r w:rsidR="006160AF" w:rsidRPr="00691EC1">
        <w:t>framt athugasemdir við að gerð væri krafa um að leigubifreiðastöðvar skipulegðu starf</w:t>
      </w:r>
      <w:r w:rsidR="00CE0EFC">
        <w:softHyphen/>
      </w:r>
      <w:r w:rsidR="006160AF" w:rsidRPr="00691EC1">
        <w:t>semi sína í samráði við félög leigu</w:t>
      </w:r>
      <w:r w:rsidR="00BE7495">
        <w:softHyphen/>
      </w:r>
      <w:r w:rsidR="006160AF" w:rsidRPr="00691EC1">
        <w:t>bifreiða</w:t>
      </w:r>
      <w:r w:rsidR="00BE7495">
        <w:softHyphen/>
      </w:r>
      <w:r w:rsidR="006160AF" w:rsidRPr="00691EC1">
        <w:t>stjóra en slík framkvæmd væri til þess fallin að staðla þjónustuna og gera hana einhæfari. Almennt taldi eftirlitið að ýmis efnisákvæði í nú</w:t>
      </w:r>
      <w:r w:rsidR="00CE0EFC">
        <w:softHyphen/>
      </w:r>
      <w:r w:rsidR="006160AF" w:rsidRPr="00691EC1">
        <w:t>ver</w:t>
      </w:r>
      <w:r w:rsidR="00CE0EFC">
        <w:softHyphen/>
      </w:r>
      <w:r w:rsidR="006160AF" w:rsidRPr="00691EC1">
        <w:t xml:space="preserve">andi laga- og reglugerðaumhverfi </w:t>
      </w:r>
      <w:r w:rsidR="00356673">
        <w:t>skertu</w:t>
      </w:r>
      <w:r w:rsidR="006160AF" w:rsidRPr="00691EC1">
        <w:t xml:space="preserve"> frelsi í atvinnurekstri og hindr</w:t>
      </w:r>
      <w:r w:rsidR="00356673">
        <w:t>uðu</w:t>
      </w:r>
      <w:r w:rsidR="006160AF" w:rsidRPr="00691EC1">
        <w:t xml:space="preserve"> virka sam</w:t>
      </w:r>
      <w:r w:rsidR="00CE0EFC">
        <w:softHyphen/>
      </w:r>
      <w:r w:rsidR="006160AF" w:rsidRPr="00691EC1">
        <w:t xml:space="preserve">keppni í viðskiptum. </w:t>
      </w:r>
      <w:r w:rsidR="00211005">
        <w:t>Regluverkið væri til þess fallið að takmarka a</w:t>
      </w:r>
      <w:r w:rsidR="006160AF" w:rsidRPr="00691EC1">
        <w:t>ðgang nýrra keppi</w:t>
      </w:r>
      <w:r w:rsidR="00337CCB">
        <w:softHyphen/>
      </w:r>
      <w:r w:rsidR="006160AF" w:rsidRPr="00691EC1">
        <w:t>nauta að mark</w:t>
      </w:r>
      <w:r w:rsidR="00CE0EFC">
        <w:softHyphen/>
      </w:r>
      <w:r w:rsidR="006160AF" w:rsidRPr="00691EC1">
        <w:t>aðn</w:t>
      </w:r>
      <w:r w:rsidR="00CE0EFC">
        <w:softHyphen/>
      </w:r>
      <w:r w:rsidR="006160AF" w:rsidRPr="00691EC1">
        <w:t xml:space="preserve">um og </w:t>
      </w:r>
      <w:r w:rsidR="00D71435" w:rsidRPr="00691EC1">
        <w:t>dr</w:t>
      </w:r>
      <w:r w:rsidR="00B86F0B">
        <w:t>ægi</w:t>
      </w:r>
      <w:r w:rsidR="00D71435" w:rsidRPr="00691EC1">
        <w:t xml:space="preserve"> </w:t>
      </w:r>
      <w:r w:rsidR="006160AF" w:rsidRPr="00691EC1">
        <w:t>úr hvata fyrirtækjanna til að keppa á grund</w:t>
      </w:r>
      <w:r w:rsidR="00337CCB">
        <w:softHyphen/>
      </w:r>
      <w:r w:rsidR="006160AF" w:rsidRPr="00691EC1">
        <w:t>velli gæða þjónustunnar.</w:t>
      </w:r>
    </w:p>
    <w:p w14:paraId="6C79AEC8" w14:textId="13330EA4" w:rsidR="003B4D08" w:rsidRDefault="003B4D08" w:rsidP="00282189"/>
    <w:p w14:paraId="28C57748" w14:textId="4C6D884C" w:rsidR="003B4D08" w:rsidRPr="008E36A7" w:rsidRDefault="00184200" w:rsidP="008E36A7">
      <w:pPr>
        <w:pStyle w:val="Millifyrirsgn2"/>
      </w:pPr>
      <w:r w:rsidRPr="00B825A8">
        <w:t>2.</w:t>
      </w:r>
      <w:r w:rsidR="008E36A7" w:rsidRPr="00B825A8">
        <w:t>3</w:t>
      </w:r>
      <w:r w:rsidRPr="00B825A8">
        <w:t xml:space="preserve">. </w:t>
      </w:r>
      <w:r w:rsidR="003B4D08" w:rsidRPr="008E36A7">
        <w:t>Farveitur</w:t>
      </w:r>
      <w:r w:rsidR="00106916" w:rsidRPr="008E36A7">
        <w:t>.</w:t>
      </w:r>
    </w:p>
    <w:p w14:paraId="610A672D" w14:textId="480C85A1" w:rsidR="003B4D08" w:rsidRDefault="003B4D08" w:rsidP="00282189">
      <w:r>
        <w:t>Talsvert hefur verið kallað á það úr hópi neytenda að opnað ver</w:t>
      </w:r>
      <w:r w:rsidR="00DA69A4">
        <w:t>ði</w:t>
      </w:r>
      <w:r>
        <w:t xml:space="preserve"> fyrir þjónustu farveit</w:t>
      </w:r>
      <w:r w:rsidR="00EA56C0">
        <w:t>n</w:t>
      </w:r>
      <w:r>
        <w:t xml:space="preserve">a hér á landi á borð við þá sem þekkist erlendis frá hjá fyrirtækjum </w:t>
      </w:r>
      <w:r w:rsidR="00DA69A4">
        <w:t>eins og</w:t>
      </w:r>
      <w:r>
        <w:t xml:space="preserve"> Uber og Lyft. </w:t>
      </w:r>
      <w:r w:rsidR="00DA69A4">
        <w:t>Ein af þeim spurningum</w:t>
      </w:r>
      <w:r>
        <w:t xml:space="preserve"> sem starfshópi ráðuneytisins um heildarendurskoðun </w:t>
      </w:r>
      <w:r w:rsidR="00CF430C">
        <w:t>á íslensku regluverki</w:t>
      </w:r>
      <w:r w:rsidR="00D71435">
        <w:t xml:space="preserve"> </w:t>
      </w:r>
      <w:r>
        <w:t xml:space="preserve">um leigubifreiðar var falið að svara </w:t>
      </w:r>
      <w:r w:rsidR="00DA69A4">
        <w:t>var</w:t>
      </w:r>
      <w:r>
        <w:t xml:space="preserve"> hvort rétt væri að gera ráð fyrir þjónustu á borð við Uber og Lyft hér á landi og ef svo væri hvaða breytingar væri nauðsynlegt að gera á íslenskri löggjöf til að svo mætti verða. Niðurstaða starfshópsins var sú að í raun væri ekkert því til fyrir</w:t>
      </w:r>
      <w:r w:rsidR="00CE0EFC">
        <w:softHyphen/>
      </w:r>
      <w:r>
        <w:t xml:space="preserve">stöðu að </w:t>
      </w:r>
      <w:r w:rsidR="00DA69A4">
        <w:t>heimila farveitum að bjóða</w:t>
      </w:r>
      <w:r>
        <w:t xml:space="preserve"> þjónustu sína hér á landi. Hins vegar væri nauð</w:t>
      </w:r>
      <w:r w:rsidR="00CE0EFC">
        <w:softHyphen/>
      </w:r>
      <w:r>
        <w:t>syn</w:t>
      </w:r>
      <w:r w:rsidR="00CE0EFC">
        <w:softHyphen/>
      </w:r>
      <w:r>
        <w:t>legt að líta til þess að í ljósi nýlegs dóms Evrópudómstólsins bæri að líta á farveitur sem far</w:t>
      </w:r>
      <w:r w:rsidR="00CE0EFC">
        <w:softHyphen/>
      </w:r>
      <w:r>
        <w:t>þega</w:t>
      </w:r>
      <w:r w:rsidR="00CE0EFC">
        <w:softHyphen/>
      </w:r>
      <w:r>
        <w:t>flutninga</w:t>
      </w:r>
      <w:r w:rsidR="00EA56C0">
        <w:softHyphen/>
      </w:r>
      <w:r>
        <w:t>fyri</w:t>
      </w:r>
      <w:r w:rsidR="00EA56C0">
        <w:t>r</w:t>
      </w:r>
      <w:r>
        <w:t>tæki</w:t>
      </w:r>
      <w:r w:rsidR="00E06C73">
        <w:t xml:space="preserve"> (mál C-434/15, </w:t>
      </w:r>
      <w:r w:rsidR="00E06C73" w:rsidRPr="00B40CBA">
        <w:rPr>
          <w:iCs/>
        </w:rPr>
        <w:t xml:space="preserve">Asociacion Profesional Elite Taxi </w:t>
      </w:r>
      <w:r w:rsidR="00E06C73" w:rsidRPr="008536FF">
        <w:rPr>
          <w:iCs/>
        </w:rPr>
        <w:t xml:space="preserve">gegn </w:t>
      </w:r>
      <w:r w:rsidR="00E06C73" w:rsidRPr="00B40CBA">
        <w:rPr>
          <w:iCs/>
        </w:rPr>
        <w:t>Uber Systems Spain SL</w:t>
      </w:r>
      <w:r w:rsidR="00E06C73">
        <w:rPr>
          <w:i/>
        </w:rPr>
        <w:t>)</w:t>
      </w:r>
      <w:r>
        <w:t xml:space="preserve">. Reglur um farþegaflutninga af þessu tagi </w:t>
      </w:r>
      <w:r w:rsidR="00DA69A4">
        <w:t>væru</w:t>
      </w:r>
      <w:r>
        <w:t xml:space="preserve"> ekki samræmdar </w:t>
      </w:r>
      <w:r w:rsidR="00DA69A4">
        <w:t>innan Evrópska efna</w:t>
      </w:r>
      <w:r w:rsidR="00CE0EFC">
        <w:softHyphen/>
      </w:r>
      <w:r w:rsidR="00DA69A4">
        <w:t>hags</w:t>
      </w:r>
      <w:r w:rsidR="00AE033F">
        <w:softHyphen/>
      </w:r>
      <w:r w:rsidR="00DA69A4">
        <w:t>svæðisins</w:t>
      </w:r>
      <w:r>
        <w:t xml:space="preserve"> og því sé það á valdi aðildarríkjanna að setja þær kröfur sem slík fyrirtæki þurfa að uppfylla til að mega bjóða þjónustu sína í landinu. Í ljósi sjónarmiða um jöfn sam</w:t>
      </w:r>
      <w:r w:rsidR="00EA56C0">
        <w:softHyphen/>
      </w:r>
      <w:r>
        <w:t>keppnis</w:t>
      </w:r>
      <w:r w:rsidR="00EA56C0">
        <w:softHyphen/>
      </w:r>
      <w:r>
        <w:t xml:space="preserve">skilyrði og </w:t>
      </w:r>
      <w:r w:rsidR="00A85EA1">
        <w:t xml:space="preserve">þeirrar </w:t>
      </w:r>
      <w:r>
        <w:t>grundvallarhugsunar</w:t>
      </w:r>
      <w:r w:rsidR="00A85EA1">
        <w:t xml:space="preserve"> sem</w:t>
      </w:r>
      <w:r>
        <w:t xml:space="preserve"> frumvarp </w:t>
      </w:r>
      <w:r w:rsidR="00A85EA1">
        <w:t xml:space="preserve">þetta byggir á </w:t>
      </w:r>
      <w:r>
        <w:t>um að tryggja öryggi og gæði þjónustu verður að telja eðlilegt að sömu kröfur séu gerðar til farveit</w:t>
      </w:r>
      <w:r w:rsidR="00EA56C0">
        <w:t>n</w:t>
      </w:r>
      <w:r>
        <w:t xml:space="preserve">a og </w:t>
      </w:r>
      <w:r w:rsidR="00D8522F">
        <w:t>a</w:t>
      </w:r>
      <w:r>
        <w:t>nn</w:t>
      </w:r>
      <w:r w:rsidR="00CE0EFC">
        <w:softHyphen/>
      </w:r>
      <w:r>
        <w:t xml:space="preserve">arra aðila sem stunda farþegaflutninga </w:t>
      </w:r>
      <w:r w:rsidR="001F428D">
        <w:t>með</w:t>
      </w:r>
      <w:r>
        <w:t xml:space="preserve"> leigubifreiðaakst</w:t>
      </w:r>
      <w:r w:rsidR="001F428D">
        <w:t>ri</w:t>
      </w:r>
      <w:r>
        <w:t xml:space="preserve">. </w:t>
      </w:r>
      <w:r w:rsidR="00AE033F">
        <w:t>F</w:t>
      </w:r>
      <w:r>
        <w:t>arveitur</w:t>
      </w:r>
      <w:r w:rsidR="00AE033F">
        <w:t xml:space="preserve"> þurfa því</w:t>
      </w:r>
      <w:r>
        <w:t xml:space="preserve"> að full</w:t>
      </w:r>
      <w:r w:rsidR="00CE0EFC">
        <w:softHyphen/>
      </w:r>
      <w:r>
        <w:t xml:space="preserve">nægja öllum skilyrðum sem leigubifreiðastöðvum </w:t>
      </w:r>
      <w:r w:rsidR="00DA69A4">
        <w:t>verður</w:t>
      </w:r>
      <w:r>
        <w:t xml:space="preserve"> gert að fullnægja og með sama hætti þurf</w:t>
      </w:r>
      <w:r w:rsidR="00DA69A4">
        <w:t>a</w:t>
      </w:r>
      <w:r>
        <w:t xml:space="preserve"> bíl</w:t>
      </w:r>
      <w:r w:rsidR="00EA56C0">
        <w:softHyphen/>
      </w:r>
      <w:r>
        <w:t>stjórar sem bjóða þjónustu sína hjá farveitum að uppfylla skilyrði leigubifreiða</w:t>
      </w:r>
      <w:r w:rsidR="00EA56C0">
        <w:softHyphen/>
      </w:r>
      <w:r>
        <w:t>lög</w:t>
      </w:r>
      <w:r w:rsidR="00EA56C0">
        <w:softHyphen/>
      </w:r>
      <w:r>
        <w:t>gjafar</w:t>
      </w:r>
      <w:r w:rsidR="00EA56C0">
        <w:softHyphen/>
      </w:r>
      <w:r>
        <w:t>innar og hafa gilt rekstrarleyfi</w:t>
      </w:r>
      <w:r w:rsidR="00DA69A4">
        <w:t xml:space="preserve"> og eftir atvikum atvinnuleyfi</w:t>
      </w:r>
      <w:r>
        <w:t>.</w:t>
      </w:r>
    </w:p>
    <w:p w14:paraId="3AEDCDCA" w14:textId="556F5531" w:rsidR="00630124" w:rsidRDefault="003B4D08" w:rsidP="00630124">
      <w:r>
        <w:t xml:space="preserve">Við mótun frumvarps þessa hafa </w:t>
      </w:r>
      <w:r w:rsidR="00AE033F">
        <w:t>fyrr</w:t>
      </w:r>
      <w:r>
        <w:t>greind sjónarmið verið höfð í huga og hefur mark</w:t>
      </w:r>
      <w:r w:rsidR="00BE7495">
        <w:softHyphen/>
      </w:r>
      <w:r>
        <w:t xml:space="preserve">miðið verið að opna leigubifreiðamarkaðinn fyrir </w:t>
      </w:r>
      <w:r w:rsidR="00580D0C">
        <w:t>aukinni samkeppni</w:t>
      </w:r>
      <w:r w:rsidR="001C6A8C">
        <w:t xml:space="preserve"> bæði á sviði verðs og þjón</w:t>
      </w:r>
      <w:r w:rsidR="00CE0EFC">
        <w:softHyphen/>
      </w:r>
      <w:r w:rsidR="001C6A8C">
        <w:t>ustu</w:t>
      </w:r>
      <w:r w:rsidR="00580D0C">
        <w:t xml:space="preserve"> og </w:t>
      </w:r>
      <w:r w:rsidR="001C6A8C">
        <w:t xml:space="preserve">skapa skilyrði fyrir </w:t>
      </w:r>
      <w:r w:rsidR="00580D0C">
        <w:t>nýsköpun í grein</w:t>
      </w:r>
      <w:r w:rsidR="001C6A8C">
        <w:t>inni án þess þó að slaka á kröfum hvað varðar gæði og öryggi þjónustunnar. Vonast er til að með afnámi fjöldatakmarkana á takmörk</w:t>
      </w:r>
      <w:r w:rsidR="00EA56C0">
        <w:softHyphen/>
      </w:r>
      <w:r w:rsidR="001C6A8C">
        <w:t>unar</w:t>
      </w:r>
      <w:r w:rsidR="00EA56C0">
        <w:softHyphen/>
      </w:r>
      <w:r w:rsidR="001C6A8C">
        <w:t>svæð</w:t>
      </w:r>
      <w:r w:rsidR="00CE0EFC">
        <w:softHyphen/>
      </w:r>
      <w:r w:rsidR="001C6A8C">
        <w:t xml:space="preserve">um, afnámi stöðvarskyldu og </w:t>
      </w:r>
      <w:r w:rsidR="00DA69A4">
        <w:t>ítarlegra kvaða um</w:t>
      </w:r>
      <w:r w:rsidR="004401F2">
        <w:t xml:space="preserve"> nýtingu</w:t>
      </w:r>
      <w:r w:rsidR="001C6A8C">
        <w:t xml:space="preserve"> </w:t>
      </w:r>
      <w:r w:rsidR="004401F2">
        <w:t>leyfis</w:t>
      </w:r>
      <w:r w:rsidR="00A85EA1">
        <w:t>,</w:t>
      </w:r>
      <w:r w:rsidR="004401F2">
        <w:t xml:space="preserve"> auk</w:t>
      </w:r>
      <w:r w:rsidR="001C6A8C">
        <w:t xml:space="preserve"> undanþágu frá skyldu til að vera með gjaldmæli þegar </w:t>
      </w:r>
      <w:r w:rsidR="001F428D">
        <w:t xml:space="preserve">þjónusta </w:t>
      </w:r>
      <w:r w:rsidR="001C6A8C">
        <w:t xml:space="preserve">er seld gegn </w:t>
      </w:r>
      <w:r w:rsidR="00DB2C5B">
        <w:t>fyrirfram</w:t>
      </w:r>
      <w:r w:rsidR="001C6A8C">
        <w:t xml:space="preserve">umsömdu föstu gjaldi, </w:t>
      </w:r>
      <w:r w:rsidR="004401F2">
        <w:t>skap</w:t>
      </w:r>
      <w:r w:rsidR="00CE0EFC">
        <w:softHyphen/>
      </w:r>
      <w:r w:rsidR="004401F2">
        <w:t>ist skilyrði til að veita fjölbreyttari þjónustu með leigubifreiðum, þar á meðal þjónustu á borð við þá sem veitt er af þekktum farveitum</w:t>
      </w:r>
      <w:r w:rsidR="00C52C1F">
        <w:t xml:space="preserve"> </w:t>
      </w:r>
      <w:r w:rsidR="00C81E8C">
        <w:t>erlendis</w:t>
      </w:r>
      <w:r w:rsidR="004401F2">
        <w:t>.</w:t>
      </w:r>
    </w:p>
    <w:p w14:paraId="255217F2" w14:textId="77777777" w:rsidR="00630124" w:rsidRDefault="00630124" w:rsidP="00630124"/>
    <w:p w14:paraId="3CEB847D" w14:textId="1E3D06E3" w:rsidR="00630124" w:rsidRPr="008E36A7" w:rsidRDefault="00184200" w:rsidP="008E36A7">
      <w:pPr>
        <w:pStyle w:val="Millifyrirsgn2"/>
      </w:pPr>
      <w:r w:rsidRPr="008E36A7">
        <w:t>2.</w:t>
      </w:r>
      <w:r w:rsidR="008E36A7" w:rsidRPr="00B825A8">
        <w:t>4</w:t>
      </w:r>
      <w:r w:rsidRPr="008E36A7">
        <w:t xml:space="preserve">. </w:t>
      </w:r>
      <w:r w:rsidR="00630124" w:rsidRPr="008E36A7">
        <w:t xml:space="preserve">Þróun regluverks </w:t>
      </w:r>
      <w:r w:rsidR="00E06C73">
        <w:t xml:space="preserve">annars staðar </w:t>
      </w:r>
      <w:r w:rsidR="00630124" w:rsidRPr="008E36A7">
        <w:t>á Norðurlöndum</w:t>
      </w:r>
      <w:r w:rsidR="00106916" w:rsidRPr="008E36A7">
        <w:t>.</w:t>
      </w:r>
    </w:p>
    <w:p w14:paraId="017ECB6A" w14:textId="32D89BA0" w:rsidR="00630124" w:rsidRDefault="004A7709" w:rsidP="00630124">
      <w:r>
        <w:t>Lög og reglur</w:t>
      </w:r>
      <w:r w:rsidRPr="007718C5">
        <w:t xml:space="preserve"> </w:t>
      </w:r>
      <w:r w:rsidR="00630124" w:rsidRPr="007718C5">
        <w:t>um leigubifreiðar</w:t>
      </w:r>
      <w:r w:rsidR="00E06C73">
        <w:t xml:space="preserve"> annars staðar</w:t>
      </w:r>
      <w:r w:rsidR="00630124" w:rsidRPr="007718C5">
        <w:t xml:space="preserve"> á </w:t>
      </w:r>
      <w:r w:rsidR="001F428D">
        <w:t>N</w:t>
      </w:r>
      <w:r w:rsidR="00630124" w:rsidRPr="007718C5">
        <w:t xml:space="preserve">orðurlöndum </w:t>
      </w:r>
      <w:r>
        <w:t>hafa</w:t>
      </w:r>
      <w:r w:rsidRPr="007718C5">
        <w:t xml:space="preserve"> </w:t>
      </w:r>
      <w:r w:rsidR="00630124" w:rsidRPr="007718C5">
        <w:t xml:space="preserve">undanfarin ár </w:t>
      </w:r>
      <w:r w:rsidR="00467F38">
        <w:t>þróast</w:t>
      </w:r>
      <w:r w:rsidR="00467F38" w:rsidRPr="007718C5">
        <w:t xml:space="preserve"> </w:t>
      </w:r>
      <w:r w:rsidR="00630124" w:rsidRPr="007718C5">
        <w:t xml:space="preserve">í átt til </w:t>
      </w:r>
      <w:r w:rsidR="00EA56C0">
        <w:t xml:space="preserve">meira </w:t>
      </w:r>
      <w:r w:rsidR="00630124" w:rsidRPr="007718C5">
        <w:t xml:space="preserve">frjálsræðis. </w:t>
      </w:r>
      <w:r w:rsidR="00EA56C0">
        <w:t xml:space="preserve">Þar </w:t>
      </w:r>
      <w:r w:rsidR="00467F38">
        <w:t xml:space="preserve">hafa </w:t>
      </w:r>
      <w:r w:rsidR="00630124" w:rsidRPr="007718C5">
        <w:t>fjöldatakmarkan</w:t>
      </w:r>
      <w:r w:rsidR="00467F38">
        <w:t>ir</w:t>
      </w:r>
      <w:r w:rsidR="00630124" w:rsidRPr="007718C5">
        <w:t xml:space="preserve"> á leyfum til leigubifreiðaaksturs </w:t>
      </w:r>
      <w:r w:rsidR="00B371D1">
        <w:t xml:space="preserve">ýmist </w:t>
      </w:r>
      <w:r w:rsidR="00EA56C0">
        <w:t xml:space="preserve">verið afnumdar </w:t>
      </w:r>
      <w:r w:rsidR="00630124">
        <w:t xml:space="preserve">eða </w:t>
      </w:r>
      <w:r w:rsidR="00467F38">
        <w:t xml:space="preserve">slíkt </w:t>
      </w:r>
      <w:r w:rsidR="00630124">
        <w:t>er í farveginum</w:t>
      </w:r>
      <w:r w:rsidR="00630124" w:rsidRPr="007718C5">
        <w:t xml:space="preserve">. </w:t>
      </w:r>
    </w:p>
    <w:p w14:paraId="1B393597" w14:textId="260DD6AA" w:rsidR="00630124" w:rsidRDefault="00630124" w:rsidP="00630124">
      <w:r w:rsidRPr="007718C5">
        <w:lastRenderedPageBreak/>
        <w:t xml:space="preserve">Í Danmörku skulu leigubifreiðar hafa afgreiðslu á leigubifreiðastöð en ekki er gerð krafa um að fleiri en ein leigubifreið hafi afgreiðslu á hverri stöð. Þar </w:t>
      </w:r>
      <w:r w:rsidR="005E6950">
        <w:t>er ekki takmarkaður fjöldi</w:t>
      </w:r>
      <w:r w:rsidRPr="007718C5">
        <w:t xml:space="preserve"> útgef</w:t>
      </w:r>
      <w:r w:rsidR="00CE0EFC">
        <w:softHyphen/>
      </w:r>
      <w:r w:rsidRPr="007718C5">
        <w:t>inna leyfa til leigubifreiðaaksturs og atvinnuleyfi eru ekki bundin við ákveðin land</w:t>
      </w:r>
      <w:r w:rsidR="00BE7495">
        <w:softHyphen/>
      </w:r>
      <w:r w:rsidRPr="007718C5">
        <w:t>fræði</w:t>
      </w:r>
      <w:r w:rsidR="00CE0EFC">
        <w:softHyphen/>
      </w:r>
      <w:r w:rsidRPr="007718C5">
        <w:t>leg mörk önnur en landamæri ríkisins. Í Danmörku er kveð</w:t>
      </w:r>
      <w:r w:rsidR="00B371D1">
        <w:t>ið</w:t>
      </w:r>
      <w:r w:rsidRPr="007718C5">
        <w:t xml:space="preserve"> á um </w:t>
      </w:r>
      <w:r w:rsidR="00B371D1">
        <w:t xml:space="preserve">í lögum </w:t>
      </w:r>
      <w:r w:rsidRPr="007718C5">
        <w:t xml:space="preserve">hversu hátt gjald er heimilt að rukka fyrir leigubifreiðaþjónustu. Hámarksgjaldið gildir á landsvísu. </w:t>
      </w:r>
    </w:p>
    <w:p w14:paraId="1EF9F425" w14:textId="7BF0F3B2" w:rsidR="00630124" w:rsidRDefault="00630124" w:rsidP="00630124">
      <w:r w:rsidRPr="007718C5">
        <w:t>Í Finnlandi hefur verðlagning leigubifreiðaþjónustu verið gefin frjáls, atvinnuleyfi eru ekki leng</w:t>
      </w:r>
      <w:r w:rsidR="00CE0EFC">
        <w:softHyphen/>
      </w:r>
      <w:r w:rsidRPr="007718C5">
        <w:t>ur bundin við ákveðin landfræðileg mörk önnur en landamæri ríkisins og ekki er skylt að hafa afgreiðslu á leigubifreiðastöð. Lögbundið hámarksgjald sem heimilt er að rukka fyrir leigu</w:t>
      </w:r>
      <w:r w:rsidR="00BE7495">
        <w:softHyphen/>
      </w:r>
      <w:r w:rsidRPr="007718C5">
        <w:t>bifreiðaþjónustu hefur verið afnumið.</w:t>
      </w:r>
    </w:p>
    <w:p w14:paraId="526749BF" w14:textId="65C1FFDA" w:rsidR="00630124" w:rsidRDefault="00630124" w:rsidP="00A85EA1">
      <w:r w:rsidRPr="007718C5">
        <w:t>Líkt og segir hér að framan í kafla</w:t>
      </w:r>
      <w:r w:rsidR="005C44B9">
        <w:t xml:space="preserve"> 2.1</w:t>
      </w:r>
      <w:r w:rsidRPr="007718C5">
        <w:t xml:space="preserve"> gaf </w:t>
      </w:r>
      <w:r>
        <w:t>ESA</w:t>
      </w:r>
      <w:r w:rsidRPr="007718C5">
        <w:t xml:space="preserve"> út rökstutt álit í febrúar 2017 þar sem stofn</w:t>
      </w:r>
      <w:r w:rsidR="00CE0EFC">
        <w:softHyphen/>
      </w:r>
      <w:r w:rsidRPr="007718C5">
        <w:t xml:space="preserve">unin komst að þeirri niðurstöðu að norska ríkið bryti gegn skyldum sínum skv. 31. gr. EES-samningsins að því er varðar leigubifreiðalöggjöf þar í landi. Norska ríkið hefur tekið </w:t>
      </w:r>
      <w:r>
        <w:t>lög og reglugerðir um leigubifreiðar</w:t>
      </w:r>
      <w:r w:rsidRPr="007718C5">
        <w:t xml:space="preserve"> til endurskoðunar</w:t>
      </w:r>
      <w:r>
        <w:t xml:space="preserve"> og </w:t>
      </w:r>
      <w:r w:rsidR="00082906">
        <w:t>samþykkt breytingar á regluverki</w:t>
      </w:r>
      <w:r w:rsidRPr="007718C5">
        <w:t xml:space="preserve">. </w:t>
      </w:r>
      <w:r>
        <w:t xml:space="preserve">Í </w:t>
      </w:r>
      <w:r w:rsidR="00082906">
        <w:t xml:space="preserve">hinu nýja regluverki </w:t>
      </w:r>
      <w:r>
        <w:t xml:space="preserve">felst </w:t>
      </w:r>
      <w:r w:rsidR="00D72DFC">
        <w:t>m</w:t>
      </w:r>
      <w:r w:rsidR="00D62B3F">
        <w:t>eðal annars</w:t>
      </w:r>
      <w:r>
        <w:t xml:space="preserve"> </w:t>
      </w:r>
      <w:r w:rsidR="00082906">
        <w:t xml:space="preserve">afnám fjöldatakmarkana </w:t>
      </w:r>
      <w:r>
        <w:t>utan þess að heimilt verður að tak</w:t>
      </w:r>
      <w:r w:rsidR="004A0CD3">
        <w:softHyphen/>
      </w:r>
      <w:r>
        <w:t xml:space="preserve">marka fjölda leyfa á strjálbýlum svæðum þar sem framboð svarar ekki eftirspurn. Þá </w:t>
      </w:r>
      <w:r w:rsidR="00082906">
        <w:t xml:space="preserve">fela breytingarnar í sér afnám skyldu </w:t>
      </w:r>
      <w:r>
        <w:t>til að hafa afgreiðslu á leigubifreiðastöð og gerðar</w:t>
      </w:r>
      <w:r w:rsidR="00082906">
        <w:t xml:space="preserve"> eru</w:t>
      </w:r>
      <w:r>
        <w:t xml:space="preserve"> breytingar á kröfum til þeirra sem starfa sem leigubifreiðastjórar. </w:t>
      </w:r>
    </w:p>
    <w:p w14:paraId="45800659" w14:textId="20CEFA8F" w:rsidR="00630124" w:rsidRPr="007718C5" w:rsidRDefault="00630124" w:rsidP="00630124">
      <w:r w:rsidRPr="007718C5">
        <w:t xml:space="preserve">Í Svíþjóð eru ekki takmarkanir á fjölda útgefinna atvinnuleyfa til leigubifreiðaaksturs en Svíþjóð var </w:t>
      </w:r>
      <w:r w:rsidR="005E6950">
        <w:t>fyrst Norðurlanda</w:t>
      </w:r>
      <w:r w:rsidR="00282399">
        <w:t>þjóðanna</w:t>
      </w:r>
      <w:r w:rsidRPr="007718C5">
        <w:t xml:space="preserve"> til að afnema </w:t>
      </w:r>
      <w:r w:rsidR="005E6950">
        <w:t>þær</w:t>
      </w:r>
      <w:r w:rsidRPr="007718C5">
        <w:t>. Atvinnuleyfi þar í landi eru ekki bund</w:t>
      </w:r>
      <w:r w:rsidR="00CE0EFC">
        <w:softHyphen/>
      </w:r>
      <w:r w:rsidRPr="007718C5">
        <w:t xml:space="preserve">in við ákveðin landfræðileg mörk önnur en landamæri ríkisins. </w:t>
      </w:r>
      <w:r w:rsidR="005E6950">
        <w:t>Þess er e</w:t>
      </w:r>
      <w:r w:rsidRPr="007718C5">
        <w:t xml:space="preserve">kki </w:t>
      </w:r>
      <w:r w:rsidR="005E6950">
        <w:t>krafist</w:t>
      </w:r>
      <w:r w:rsidRPr="007718C5">
        <w:t xml:space="preserve"> að leigu</w:t>
      </w:r>
      <w:r w:rsidR="00CE0EFC">
        <w:softHyphen/>
      </w:r>
      <w:r w:rsidRPr="007718C5">
        <w:t>bifreiðar hafi afgreiðslu á leigubifreiðastöð en gerð er krafa um tengingu við sérstakar bókhalds</w:t>
      </w:r>
      <w:r w:rsidR="00BE7495">
        <w:softHyphen/>
      </w:r>
      <w:r w:rsidRPr="007718C5">
        <w:t>skrif</w:t>
      </w:r>
      <w:r w:rsidR="004A0CD3">
        <w:softHyphen/>
      </w:r>
      <w:r w:rsidRPr="007718C5">
        <w:t>stofur</w:t>
      </w:r>
      <w:r>
        <w:t xml:space="preserve"> sem senda skattyfirvöldum upplýsingar sem fást úr gjaldmælum bifreiða</w:t>
      </w:r>
      <w:r w:rsidR="00282399">
        <w:t>,</w:t>
      </w:r>
      <w:r>
        <w:t xml:space="preserve"> sé þess óskað</w:t>
      </w:r>
      <w:r w:rsidRPr="007718C5">
        <w:t>. Engar reglur eru um lögbundið hámarksgjald.</w:t>
      </w:r>
    </w:p>
    <w:p w14:paraId="649E1920" w14:textId="77777777" w:rsidR="00D0740D" w:rsidRDefault="00D0740D" w:rsidP="007D1CC6">
      <w:pPr>
        <w:ind w:firstLine="0"/>
      </w:pPr>
    </w:p>
    <w:p w14:paraId="2036C58E" w14:textId="77777777" w:rsidR="00D0740D" w:rsidRDefault="00E71F27" w:rsidP="00282399">
      <w:pPr>
        <w:pStyle w:val="Millifyrirsgn1"/>
        <w:keepNext/>
      </w:pPr>
      <w:r>
        <w:t>3</w:t>
      </w:r>
      <w:r w:rsidR="00D0740D">
        <w:t xml:space="preserve">. Meginefni frumvarpsins. </w:t>
      </w:r>
    </w:p>
    <w:p w14:paraId="5B26F757" w14:textId="343D3AB2" w:rsidR="008E36A7" w:rsidRDefault="008E36A7" w:rsidP="00282399">
      <w:pPr>
        <w:pStyle w:val="Millifyrirsgn2"/>
        <w:keepNext/>
      </w:pPr>
      <w:r>
        <w:t>3.1. Yfirlit.</w:t>
      </w:r>
    </w:p>
    <w:p w14:paraId="0B6413D6" w14:textId="6EFB8477" w:rsidR="00506ACC" w:rsidRDefault="00BD47E7" w:rsidP="00282399">
      <w:pPr>
        <w:keepNext/>
      </w:pPr>
      <w:r>
        <w:t>Í f</w:t>
      </w:r>
      <w:r w:rsidR="00F035BF" w:rsidRPr="00630124">
        <w:t>rumvarpi</w:t>
      </w:r>
      <w:r>
        <w:t>nu</w:t>
      </w:r>
      <w:r w:rsidR="00F035BF" w:rsidRPr="00630124">
        <w:t xml:space="preserve"> </w:t>
      </w:r>
      <w:r>
        <w:t>eru</w:t>
      </w:r>
      <w:r w:rsidRPr="00630124">
        <w:t xml:space="preserve"> </w:t>
      </w:r>
      <w:r w:rsidR="00F035BF" w:rsidRPr="00630124">
        <w:t>2</w:t>
      </w:r>
      <w:r w:rsidR="000261F4">
        <w:t>4</w:t>
      </w:r>
      <w:r w:rsidR="00F035BF" w:rsidRPr="00630124">
        <w:t xml:space="preserve"> greinar </w:t>
      </w:r>
      <w:r w:rsidR="000261F4">
        <w:t xml:space="preserve">auk bráðabirgðaákvæðis og er greinunum </w:t>
      </w:r>
      <w:r w:rsidR="00F035BF" w:rsidRPr="00630124">
        <w:t>skipt í fimm kafla.</w:t>
      </w:r>
      <w:r w:rsidR="0041662C" w:rsidRPr="00630124">
        <w:t xml:space="preserve"> Í </w:t>
      </w:r>
      <w:r w:rsidR="00D5598A">
        <w:t>I.</w:t>
      </w:r>
      <w:r w:rsidR="00D5598A" w:rsidRPr="00630124">
        <w:t xml:space="preserve"> </w:t>
      </w:r>
      <w:r w:rsidR="0041662C" w:rsidRPr="00630124">
        <w:t>kafla er að finna almenn</w:t>
      </w:r>
      <w:r w:rsidR="0041662C">
        <w:t xml:space="preserve"> ákvæði í tengslum við efni frumvarpsins. </w:t>
      </w:r>
      <w:r w:rsidR="00D5598A">
        <w:t xml:space="preserve">II. </w:t>
      </w:r>
      <w:r w:rsidR="0041662C">
        <w:t>kafli inni</w:t>
      </w:r>
      <w:r w:rsidR="004A0CD3">
        <w:softHyphen/>
      </w:r>
      <w:r w:rsidR="0041662C">
        <w:t xml:space="preserve">heldur </w:t>
      </w:r>
      <w:r w:rsidR="00DF0F91">
        <w:t xml:space="preserve">ákvæði um leyfisveitingar á grundvelli laganna og skilyrði leyfa. Í </w:t>
      </w:r>
      <w:r w:rsidR="00D5598A">
        <w:t xml:space="preserve">III. </w:t>
      </w:r>
      <w:r w:rsidR="00DF0F91">
        <w:t xml:space="preserve">kafla er svo að finna ákvæði sem snúa að rekstri leigubifreiða, í </w:t>
      </w:r>
      <w:r w:rsidR="00D5598A">
        <w:t xml:space="preserve">IV. </w:t>
      </w:r>
      <w:r w:rsidR="00DF0F91">
        <w:t xml:space="preserve">kafla </w:t>
      </w:r>
      <w:r w:rsidR="00D5598A">
        <w:t xml:space="preserve">eru </w:t>
      </w:r>
      <w:r w:rsidR="00DF0F91">
        <w:t>ákvæði um eftirlit með starf</w:t>
      </w:r>
      <w:r w:rsidR="004A0CD3">
        <w:softHyphen/>
      </w:r>
      <w:r w:rsidR="00DF0F91">
        <w:t xml:space="preserve">seminni og í </w:t>
      </w:r>
      <w:r w:rsidR="00D5598A">
        <w:t xml:space="preserve">V. </w:t>
      </w:r>
      <w:r w:rsidR="00DF0F91">
        <w:t>kafla ýmis önnur nauðsynleg ákvæði</w:t>
      </w:r>
      <w:r w:rsidR="00D5598A">
        <w:t>,</w:t>
      </w:r>
      <w:r w:rsidR="00DF0F91">
        <w:t xml:space="preserve"> svo sem um gildis</w:t>
      </w:r>
      <w:r w:rsidR="00CF64D4">
        <w:softHyphen/>
      </w:r>
      <w:r w:rsidR="00DF0F91">
        <w:t>töku og lagaskil, gjaldskrár</w:t>
      </w:r>
      <w:r w:rsidR="00CE0EFC">
        <w:softHyphen/>
      </w:r>
      <w:r w:rsidR="00DF0F91">
        <w:t>heim</w:t>
      </w:r>
      <w:r w:rsidR="00CE0EFC">
        <w:softHyphen/>
      </w:r>
      <w:r w:rsidR="00DF0F91">
        <w:t>ild</w:t>
      </w:r>
      <w:r w:rsidR="00CE0EFC">
        <w:softHyphen/>
      </w:r>
      <w:r w:rsidR="00DF0F91">
        <w:t>ir Samgöngustofu o.fl.</w:t>
      </w:r>
      <w:r w:rsidR="00506ACC">
        <w:t xml:space="preserve"> Áður en fjallað er um megin</w:t>
      </w:r>
      <w:r w:rsidR="00CF64D4">
        <w:softHyphen/>
      </w:r>
      <w:r w:rsidR="00506ACC">
        <w:t>efni þessa frumvarps er nauð</w:t>
      </w:r>
      <w:r w:rsidR="00CE0EFC">
        <w:softHyphen/>
      </w:r>
      <w:r w:rsidR="00506ACC">
        <w:t>syn</w:t>
      </w:r>
      <w:r w:rsidR="00CE0EFC">
        <w:softHyphen/>
      </w:r>
      <w:r w:rsidR="00506ACC">
        <w:t>legt að gera stuttlega grein fyrir gildandi rétti á sviði leigu</w:t>
      </w:r>
      <w:r w:rsidR="00BE7495">
        <w:softHyphen/>
      </w:r>
      <w:r w:rsidR="00506ACC">
        <w:t>bifreiða</w:t>
      </w:r>
      <w:r w:rsidR="00BE7495">
        <w:softHyphen/>
      </w:r>
      <w:r w:rsidR="00506ACC">
        <w:t>starfsemi.</w:t>
      </w:r>
    </w:p>
    <w:p w14:paraId="4986D9A0" w14:textId="5557B374" w:rsidR="00506ACC" w:rsidRDefault="00506ACC" w:rsidP="00506ACC"/>
    <w:p w14:paraId="208C4B4D" w14:textId="415AC068" w:rsidR="00506ACC" w:rsidRPr="008E36A7" w:rsidRDefault="00A85EA1" w:rsidP="008E36A7">
      <w:pPr>
        <w:pStyle w:val="Millifyrirsgn2"/>
      </w:pPr>
      <w:r w:rsidRPr="008E36A7">
        <w:t>3.</w:t>
      </w:r>
      <w:r w:rsidR="008E36A7" w:rsidRPr="00B825A8">
        <w:t>2</w:t>
      </w:r>
      <w:r w:rsidRPr="008E36A7">
        <w:t xml:space="preserve">. </w:t>
      </w:r>
      <w:r w:rsidR="00506ACC" w:rsidRPr="008E36A7">
        <w:t>Gildandi réttur</w:t>
      </w:r>
      <w:r w:rsidR="00106916" w:rsidRPr="008E36A7">
        <w:t>.</w:t>
      </w:r>
    </w:p>
    <w:p w14:paraId="44F6C6A8" w14:textId="0787B01A" w:rsidR="00506ACC" w:rsidRDefault="00506ACC" w:rsidP="00506ACC">
      <w:r>
        <w:t>Um leigubifreiðaakstur á Íslandi gilda lög um leigubifreiðar</w:t>
      </w:r>
      <w:r w:rsidR="00D5598A">
        <w:t>,</w:t>
      </w:r>
      <w:r w:rsidR="00D5598A" w:rsidRPr="00D5598A">
        <w:t xml:space="preserve"> </w:t>
      </w:r>
      <w:r w:rsidR="00D5598A">
        <w:t>nr.</w:t>
      </w:r>
      <w:r w:rsidR="00CF64D4">
        <w:t> </w:t>
      </w:r>
      <w:r w:rsidR="00D5598A">
        <w:t>134/2001</w:t>
      </w:r>
      <w:r>
        <w:t>. Sam</w:t>
      </w:r>
      <w:r w:rsidR="00BE7495">
        <w:softHyphen/>
      </w:r>
      <w:r>
        <w:t>göngu</w:t>
      </w:r>
      <w:r w:rsidR="00BE7495">
        <w:softHyphen/>
      </w:r>
      <w:r>
        <w:t xml:space="preserve">stofa fer með framkvæmd </w:t>
      </w:r>
      <w:r w:rsidR="004A7709">
        <w:t xml:space="preserve">reglna </w:t>
      </w:r>
      <w:r>
        <w:t>um leigubifreiðaakstur, þ</w:t>
      </w:r>
      <w:r w:rsidR="00EA56C0">
        <w:t>.m.t.</w:t>
      </w:r>
      <w:r>
        <w:t xml:space="preserve"> úthlutun atvinnuleyfa, eftirlit með því að skilyrðum sé fullnægt á leyfistímanum og eftirlit með nýtingu atvinnu</w:t>
      </w:r>
      <w:r w:rsidR="00BE7495">
        <w:softHyphen/>
      </w:r>
      <w:r>
        <w:t>leyf</w:t>
      </w:r>
      <w:r w:rsidR="00D5598A">
        <w:t>a</w:t>
      </w:r>
      <w:r>
        <w:t xml:space="preserve">. </w:t>
      </w:r>
    </w:p>
    <w:p w14:paraId="441E4B4F" w14:textId="77777777" w:rsidR="00506ACC" w:rsidRDefault="00506ACC" w:rsidP="00506ACC">
      <w:pPr>
        <w:rPr>
          <w:i/>
        </w:rPr>
      </w:pPr>
    </w:p>
    <w:p w14:paraId="1B188D51" w14:textId="5D24A1AB" w:rsidR="00506ACC" w:rsidRPr="00B40CBA" w:rsidRDefault="00A85EA1" w:rsidP="00E06C73">
      <w:pPr>
        <w:pStyle w:val="Millifyrirsgn2"/>
      </w:pPr>
      <w:r w:rsidRPr="00B40CBA">
        <w:t>3.</w:t>
      </w:r>
      <w:r w:rsidR="008E36A7" w:rsidRPr="00B40CBA">
        <w:t>2</w:t>
      </w:r>
      <w:r w:rsidRPr="00B40CBA">
        <w:t xml:space="preserve">.1. </w:t>
      </w:r>
      <w:r w:rsidR="00506ACC" w:rsidRPr="00B40CBA">
        <w:t xml:space="preserve">Skilyrði atvinnuleyfis </w:t>
      </w:r>
      <w:r w:rsidR="00504F4E" w:rsidRPr="00B40CBA">
        <w:t>samkvæmt</w:t>
      </w:r>
      <w:r w:rsidR="00506ACC" w:rsidRPr="00B40CBA">
        <w:t xml:space="preserve"> gildandi rétti.</w:t>
      </w:r>
    </w:p>
    <w:p w14:paraId="1DA44B99" w14:textId="06C48B5F" w:rsidR="00506ACC" w:rsidRDefault="00506ACC" w:rsidP="00506ACC">
      <w:r>
        <w:t>Skilyrði atvinnuleyfis eru talin upp í 1. mgr. 5. gr. laga</w:t>
      </w:r>
      <w:r w:rsidR="00B34B1C">
        <w:t>nna</w:t>
      </w:r>
      <w:r>
        <w:t>. Í fyrsta lagi verður umsækjandi að hafa fullnægjandi starfshæfni, þ.e. tilskilin ökuréttindi (aukin ökuréttindi til flutnings fólks gegn gjaldi í fólksbifreiðum) og hafa sótt þau námskeið sem gerð er krafa um. Í öðru lagi skal umsækj</w:t>
      </w:r>
      <w:r w:rsidR="00CE0EFC">
        <w:softHyphen/>
      </w:r>
      <w:r>
        <w:t>andi vera skráður eigandi fólksbifreiðar, í þriðja lagi stunda leigu</w:t>
      </w:r>
      <w:r w:rsidR="00BE7495">
        <w:softHyphen/>
      </w:r>
      <w:r>
        <w:t>bif</w:t>
      </w:r>
      <w:r w:rsidR="004A0CD3">
        <w:softHyphen/>
      </w:r>
      <w:r>
        <w:t>reiða</w:t>
      </w:r>
      <w:r w:rsidR="004A0CD3">
        <w:softHyphen/>
      </w:r>
      <w:r>
        <w:t>akstur að aðal</w:t>
      </w:r>
      <w:r w:rsidR="00CE0EFC">
        <w:softHyphen/>
      </w:r>
      <w:r>
        <w:t xml:space="preserve">atvinnu og í fjórða lagi má hann ekki hafa verið dæmdur til refsivistar eða framið alvarlegt </w:t>
      </w:r>
      <w:r>
        <w:lastRenderedPageBreak/>
        <w:t>eða ítrekað brot á lögum og reglugerðum sem um starfsgreinina sjálfa gilda. Þá skal umsækj</w:t>
      </w:r>
      <w:r w:rsidR="00CE0EFC">
        <w:softHyphen/>
      </w:r>
      <w:r>
        <w:t>andi vera fjár síns ráðandi og 70 ára eða yngri.</w:t>
      </w:r>
      <w:r w:rsidR="00A85EA1">
        <w:t xml:space="preserve"> Engin mörk eru í gildandi lögum um lágmarks</w:t>
      </w:r>
      <w:r w:rsidR="00CE0EFC">
        <w:softHyphen/>
      </w:r>
      <w:r w:rsidR="00A85EA1">
        <w:t>aldur.</w:t>
      </w:r>
    </w:p>
    <w:p w14:paraId="031E29B2" w14:textId="002ECF73" w:rsidR="00196707" w:rsidRDefault="00196707" w:rsidP="00506ACC">
      <w:r>
        <w:t>Hægt er að sækja um leyfi til að leysa atvinnuleyfishafa af í forföllum. Forfallabílstjórar skulu uppfylla skilyrði um starfshæfni, aldursskilyrði og skilyrði um að hafa ekki verið dæmd</w:t>
      </w:r>
      <w:r w:rsidR="00CE0EFC">
        <w:softHyphen/>
      </w:r>
      <w:r w:rsidR="005E6950">
        <w:t>i</w:t>
      </w:r>
      <w:r>
        <w:t xml:space="preserve">r til refsivistar eða framið </w:t>
      </w:r>
      <w:r w:rsidR="007A125C">
        <w:t>alvarlegt eða ítrekað brot á lögum og reglugerðum sem um starfs</w:t>
      </w:r>
      <w:r w:rsidR="00CE0EFC">
        <w:softHyphen/>
      </w:r>
      <w:r w:rsidR="007A125C">
        <w:t>grein</w:t>
      </w:r>
      <w:r w:rsidR="00CE0EFC">
        <w:softHyphen/>
      </w:r>
      <w:r w:rsidR="007A125C">
        <w:t>ina sjálfa gilda.</w:t>
      </w:r>
    </w:p>
    <w:p w14:paraId="1A6C9718" w14:textId="77777777" w:rsidR="007A125C" w:rsidRPr="008E36A7" w:rsidRDefault="007A125C" w:rsidP="00506ACC">
      <w:pPr>
        <w:rPr>
          <w:i/>
        </w:rPr>
      </w:pPr>
    </w:p>
    <w:p w14:paraId="73013B70" w14:textId="615AF935" w:rsidR="00506ACC" w:rsidRPr="00B40CBA" w:rsidRDefault="00A85EA1" w:rsidP="00E06C73">
      <w:pPr>
        <w:pStyle w:val="Millifyrirsgn2"/>
      </w:pPr>
      <w:bookmarkStart w:id="9" w:name="_Hlk21615538"/>
      <w:r w:rsidRPr="00B40CBA">
        <w:t>3.</w:t>
      </w:r>
      <w:r w:rsidR="008E36A7" w:rsidRPr="00B40CBA">
        <w:t>2</w:t>
      </w:r>
      <w:r w:rsidRPr="00B40CBA">
        <w:t xml:space="preserve">.2. </w:t>
      </w:r>
      <w:r w:rsidR="00506ACC" w:rsidRPr="00B40CBA">
        <w:t xml:space="preserve">Fjöldatakmarkanir </w:t>
      </w:r>
      <w:r w:rsidR="00504F4E" w:rsidRPr="00B40CBA">
        <w:t>samkvæmt</w:t>
      </w:r>
      <w:r w:rsidR="00506ACC" w:rsidRPr="00B40CBA">
        <w:t xml:space="preserve"> gildandi rétti.</w:t>
      </w:r>
    </w:p>
    <w:p w14:paraId="3A65ED77" w14:textId="082F89E1" w:rsidR="00506ACC" w:rsidRDefault="00506ACC" w:rsidP="00506ACC">
      <w:r>
        <w:t>Í 1. mgr. 8. gr. laga</w:t>
      </w:r>
      <w:r w:rsidR="00B34B1C">
        <w:t>nna</w:t>
      </w:r>
      <w:r>
        <w:t xml:space="preserve"> kemur fram að ráðherra, að fengnum tillögum frá Sam</w:t>
      </w:r>
      <w:r w:rsidR="004A0CD3">
        <w:softHyphen/>
      </w:r>
      <w:r>
        <w:t>göngustofu, setji í reglugerð nánari reglur um fjölda leigubifreiða á ákveðnum svæðum að fenginni umsögn viðkom</w:t>
      </w:r>
      <w:r w:rsidR="00CE0EFC">
        <w:softHyphen/>
      </w:r>
      <w:r>
        <w:t>andi sveitarstjórna, héraðsnefnda og félaga leigubifreiðastjóra. Sam</w:t>
      </w:r>
      <w:r w:rsidR="004A0CD3">
        <w:softHyphen/>
      </w:r>
      <w:r>
        <w:t>k</w:t>
      </w:r>
      <w:r w:rsidR="00196707">
        <w:t>v</w:t>
      </w:r>
      <w:r>
        <w:t>æmt þessu er því fjöldi leigubifreiða takmarkaður á ákveðnum svæðum sem er nánar</w:t>
      </w:r>
      <w:r w:rsidR="00196707">
        <w:t xml:space="preserve"> gerð grein fyrir í reglu</w:t>
      </w:r>
      <w:r w:rsidR="00CE0EFC">
        <w:softHyphen/>
      </w:r>
      <w:r w:rsidR="00196707">
        <w:t>gerð. Í dag er fjallað um fjöldatakmarkanir í 4. gr. reglugerðar nr. 397/2003 um leigubifreiðar</w:t>
      </w:r>
      <w:r w:rsidR="00956AC6">
        <w:t xml:space="preserve"> með síðari breytingum</w:t>
      </w:r>
      <w:r w:rsidR="00196707">
        <w:t>. Takmörkunarsvæðin eru þrjú.</w:t>
      </w:r>
    </w:p>
    <w:p w14:paraId="31E596FD" w14:textId="1DC9A2F2" w:rsidR="00AA65EB" w:rsidRDefault="00AA65EB" w:rsidP="00506ACC">
      <w:r>
        <w:t>Fjöldatakmarkanir á takmörkunarsvæðum lei</w:t>
      </w:r>
      <w:r w:rsidR="00DA69A4">
        <w:t>ða</w:t>
      </w:r>
      <w:r>
        <w:t xml:space="preserve"> til ýmissa kvaða </w:t>
      </w:r>
      <w:r w:rsidR="00B52075">
        <w:t>sem</w:t>
      </w:r>
      <w:r>
        <w:t xml:space="preserve"> leyfishaf</w:t>
      </w:r>
      <w:r w:rsidR="001943BF">
        <w:t>i</w:t>
      </w:r>
      <w:r w:rsidR="00B52075">
        <w:t xml:space="preserve"> er</w:t>
      </w:r>
      <w:r w:rsidR="001943BF">
        <w:t xml:space="preserve"> bundinn af</w:t>
      </w:r>
      <w:r w:rsidR="00A85EA1">
        <w:t xml:space="preserve">. Ein af meginbreytingunum sem í frumvarpi þessu felast er að falla frá fjöldatakmörkunum á takmörkunarsvæðum. Mun það </w:t>
      </w:r>
      <w:r w:rsidR="007F3FF8">
        <w:t>draga úr</w:t>
      </w:r>
      <w:r w:rsidR="00A85EA1">
        <w:t xml:space="preserve"> </w:t>
      </w:r>
      <w:r w:rsidR="007F3FF8">
        <w:t>þessum kvöðum</w:t>
      </w:r>
      <w:r w:rsidR="00A85EA1">
        <w:t>.</w:t>
      </w:r>
      <w:r w:rsidR="00A85EA1" w:rsidDel="00A85EA1">
        <w:t xml:space="preserve"> </w:t>
      </w:r>
      <w:r>
        <w:t>Þannig munu öll ákvæði sem snúa að lágmarksnýtingu atvinnuleyfis</w:t>
      </w:r>
      <w:r w:rsidR="001A2F00" w:rsidRPr="001A2F00">
        <w:t xml:space="preserve"> </w:t>
      </w:r>
      <w:r w:rsidR="001A2F00">
        <w:t>verða óþörf</w:t>
      </w:r>
      <w:r>
        <w:t>, svo sem skilyrðið um að um sé að ræða aðal</w:t>
      </w:r>
      <w:r w:rsidR="00CE0EFC">
        <w:softHyphen/>
      </w:r>
      <w:r>
        <w:t>atvinnu leyfis</w:t>
      </w:r>
      <w:r w:rsidR="004A0CD3">
        <w:softHyphen/>
      </w:r>
      <w:r>
        <w:t>hafa, um veitingu undan</w:t>
      </w:r>
      <w:r w:rsidR="00BE7495">
        <w:softHyphen/>
      </w:r>
      <w:r>
        <w:t>þágu vegna veikinda, orlofs o</w:t>
      </w:r>
      <w:r w:rsidR="00473330">
        <w:t>g þess háttar</w:t>
      </w:r>
      <w:r>
        <w:t>, um tíma</w:t>
      </w:r>
      <w:r w:rsidR="00CE0EFC">
        <w:softHyphen/>
      </w:r>
      <w:r>
        <w:t>bundna innlögn leyfa, notkun forfalla</w:t>
      </w:r>
      <w:r w:rsidR="00EA56C0">
        <w:softHyphen/>
      </w:r>
      <w:r>
        <w:t>bíl</w:t>
      </w:r>
      <w:r w:rsidR="00EA56C0">
        <w:softHyphen/>
      </w:r>
      <w:r>
        <w:t>stjóra o.s.f</w:t>
      </w:r>
      <w:r w:rsidR="00EA56C0">
        <w:t>r</w:t>
      </w:r>
      <w:r>
        <w:t>v.</w:t>
      </w:r>
    </w:p>
    <w:bookmarkEnd w:id="9"/>
    <w:p w14:paraId="7D2CA3AE" w14:textId="349041A6" w:rsidR="00196707" w:rsidRDefault="00196707" w:rsidP="00506ACC"/>
    <w:p w14:paraId="1D334577" w14:textId="1C1374A6" w:rsidR="00196707" w:rsidRPr="00B40CBA" w:rsidRDefault="00A85EA1" w:rsidP="00996AAB">
      <w:pPr>
        <w:pStyle w:val="Millifyrirsgn2"/>
        <w:keepNext/>
      </w:pPr>
      <w:r w:rsidRPr="00B40CBA">
        <w:t>3.</w:t>
      </w:r>
      <w:r w:rsidR="008E36A7" w:rsidRPr="00B40CBA">
        <w:t>2</w:t>
      </w:r>
      <w:r w:rsidRPr="00B40CBA">
        <w:t xml:space="preserve">.3. </w:t>
      </w:r>
      <w:r w:rsidR="00196707" w:rsidRPr="00B40CBA">
        <w:t xml:space="preserve">Starfsreynsla grundvöllur atvinnuleyfis </w:t>
      </w:r>
      <w:r w:rsidR="00504F4E" w:rsidRPr="00B40CBA">
        <w:t>samkvæmt</w:t>
      </w:r>
      <w:r w:rsidR="00196707" w:rsidRPr="00B40CBA">
        <w:t xml:space="preserve"> gildandi rétti.</w:t>
      </w:r>
    </w:p>
    <w:p w14:paraId="3CAA16B7" w14:textId="4B461165" w:rsidR="007A125C" w:rsidRDefault="00196707" w:rsidP="00996AAB">
      <w:pPr>
        <w:keepNext/>
      </w:pPr>
      <w:r>
        <w:t>Samkvæmt 6. gr. reglugerðar nr. 397/2003 skulu atvinnuleyfi á takmörkunarsvæðum veitt á grundvelli starfsreynslu við akstur leigubifreiðar.</w:t>
      </w:r>
      <w:r w:rsidR="007A125C">
        <w:t xml:space="preserve"> Oftast er þá um að ræða starfsreynslu um</w:t>
      </w:r>
      <w:r w:rsidR="00BE7495">
        <w:softHyphen/>
      </w:r>
      <w:r w:rsidR="007A125C">
        <w:t>sækj</w:t>
      </w:r>
      <w:r w:rsidR="004A0CD3">
        <w:softHyphen/>
      </w:r>
      <w:r w:rsidR="007A125C">
        <w:t>enda sem forfallabílstjóra.</w:t>
      </w:r>
      <w:r>
        <w:t xml:space="preserve"> </w:t>
      </w:r>
    </w:p>
    <w:p w14:paraId="014BB75F" w14:textId="5A162BC7" w:rsidR="00196707" w:rsidRDefault="00196707" w:rsidP="00506ACC">
      <w:r>
        <w:t xml:space="preserve">Sæki </w:t>
      </w:r>
      <w:r w:rsidR="007A125C">
        <w:t>atvinnu</w:t>
      </w:r>
      <w:r>
        <w:t>leyfishafi á einu takmörkunarsvæði um atvinnuleyfi á öðru takmörkunarsvæði skal hann jafnsettur öðrum umsækjendum að því er varðar aksturstíma. Atvinnuleyfishafi sem er með atvinnuleyfi utan takmörkunarsvæðis og sækir um atvinnuleyfi innan takmörkunar</w:t>
      </w:r>
      <w:r w:rsidR="00BE7495">
        <w:softHyphen/>
      </w:r>
      <w:r>
        <w:t>svæðis fær metna 100 daga fyrir hvert ár í starfsreynslu. Heimilt er að taka sérstakt tillit til umsókna frá öryrkjum undir vissum kringumstæðum og fá þeir þá metna 260 daga í starfs</w:t>
      </w:r>
      <w:r w:rsidR="004A0CD3">
        <w:softHyphen/>
      </w:r>
      <w:r>
        <w:t>reynslu við mat á atvinnuleyfisumsókn.</w:t>
      </w:r>
    </w:p>
    <w:p w14:paraId="2EF6F2D9" w14:textId="52CF3ACF" w:rsidR="00196707" w:rsidRDefault="00196707" w:rsidP="00506ACC"/>
    <w:p w14:paraId="730FF814" w14:textId="316ED5FA" w:rsidR="00196707" w:rsidRPr="00B40CBA" w:rsidRDefault="00A85EA1" w:rsidP="004154AA">
      <w:pPr>
        <w:pStyle w:val="Millifyrirsgn2"/>
      </w:pPr>
      <w:r w:rsidRPr="00B40CBA">
        <w:t>3.</w:t>
      </w:r>
      <w:r w:rsidR="008E36A7" w:rsidRPr="00B40CBA">
        <w:t>2</w:t>
      </w:r>
      <w:r w:rsidRPr="00B40CBA">
        <w:t xml:space="preserve">.4. </w:t>
      </w:r>
      <w:r w:rsidR="00196707" w:rsidRPr="00B40CBA">
        <w:t>Afgreiðsla á leigubifreiðastöð</w:t>
      </w:r>
      <w:r w:rsidR="007A125C" w:rsidRPr="00B40CBA">
        <w:t xml:space="preserve"> </w:t>
      </w:r>
      <w:r w:rsidR="00504F4E" w:rsidRPr="00B40CBA">
        <w:t>samkvæmt</w:t>
      </w:r>
      <w:r w:rsidR="007A125C" w:rsidRPr="00B40CBA">
        <w:t xml:space="preserve"> gildandi rétti.</w:t>
      </w:r>
    </w:p>
    <w:p w14:paraId="673ED9F3" w14:textId="1F613E6E" w:rsidR="00196707" w:rsidRPr="00196707" w:rsidRDefault="00196707" w:rsidP="00506ACC">
      <w:r>
        <w:t>Allar leigubifreiðar á</w:t>
      </w:r>
      <w:r w:rsidR="00892807">
        <w:t xml:space="preserve"> </w:t>
      </w:r>
      <w:r>
        <w:t>takmörkunarsvæði skv. 8. gr. laganna skulu hafa afgreiðslu á leigu</w:t>
      </w:r>
      <w:r w:rsidR="004A0CD3">
        <w:softHyphen/>
      </w:r>
      <w:r>
        <w:t>bifreiða</w:t>
      </w:r>
      <w:r w:rsidR="00CE0EFC">
        <w:softHyphen/>
      </w:r>
      <w:r>
        <w:t>stöð sem fengið hefur starfsleyfi</w:t>
      </w:r>
      <w:r w:rsidR="002D1FFF">
        <w:t xml:space="preserve"> Samgöngustofu</w:t>
      </w:r>
      <w:r>
        <w:t>, sbr. 3. gr. laganna. Í 5. gr. reglu</w:t>
      </w:r>
      <w:r w:rsidR="00CF64D4">
        <w:softHyphen/>
      </w:r>
      <w:r>
        <w:t>gerð</w:t>
      </w:r>
      <w:r w:rsidR="00CE0EFC">
        <w:softHyphen/>
      </w:r>
      <w:r>
        <w:t>ar nr. 397/2003 kemur enn</w:t>
      </w:r>
      <w:r w:rsidR="00D004B3">
        <w:t xml:space="preserve"> </w:t>
      </w:r>
      <w:r>
        <w:t>fremur fram að umsækjandi um atvinnuleyfi skuli leggja fram vott</w:t>
      </w:r>
      <w:r w:rsidR="00CF64D4">
        <w:softHyphen/>
      </w:r>
      <w:r>
        <w:t>orð um að hann eigi kost á afgreiðslu á bifreiðastöð sem hefur starfsleyfi. Samskipti Samgöngu</w:t>
      </w:r>
      <w:r w:rsidR="00BE7495">
        <w:softHyphen/>
      </w:r>
      <w:r>
        <w:t>stofu við stöðvar varða m</w:t>
      </w:r>
      <w:r w:rsidR="00D62B3F">
        <w:t>eðal annars</w:t>
      </w:r>
      <w:r>
        <w:t xml:space="preserve"> flutning á milli stöðva, innlögn leyfa og breyt</w:t>
      </w:r>
      <w:r w:rsidR="00CE0EFC">
        <w:softHyphen/>
      </w:r>
      <w:r>
        <w:t>ing</w:t>
      </w:r>
      <w:r w:rsidR="00CE0EFC">
        <w:softHyphen/>
      </w:r>
      <w:r>
        <w:t>ar á högum leyfishafa. Þá sjá stöðvarnar og bifreiðastjórafélögin um skráningu aksturs</w:t>
      </w:r>
      <w:r w:rsidR="00CE0EFC">
        <w:softHyphen/>
      </w:r>
      <w:r>
        <w:t>heim</w:t>
      </w:r>
      <w:r w:rsidR="00CE0EFC">
        <w:softHyphen/>
      </w:r>
      <w:r>
        <w:t>ilda sem leiða til uppsafnaðra akstursdaga (starfsreynslu). Þannig gegn</w:t>
      </w:r>
      <w:r w:rsidR="007A125C">
        <w:t>a</w:t>
      </w:r>
      <w:r>
        <w:t xml:space="preserve"> stöðvarnar mikil</w:t>
      </w:r>
      <w:r w:rsidR="00CE0EFC">
        <w:softHyphen/>
      </w:r>
      <w:r>
        <w:t>vægu hlut</w:t>
      </w:r>
      <w:r w:rsidR="00CF64D4">
        <w:softHyphen/>
      </w:r>
      <w:r>
        <w:t>verki í eftirliti með nýtingu atvinnuleyfis</w:t>
      </w:r>
      <w:r w:rsidR="007A125C">
        <w:t>, þ.e. að leyfið sé fullnýtt í samræmi við þær kröf</w:t>
      </w:r>
      <w:r w:rsidR="00CF64D4">
        <w:softHyphen/>
      </w:r>
      <w:r w:rsidR="007A125C">
        <w:t>ur sem gerðar eru í lögunum</w:t>
      </w:r>
      <w:r>
        <w:t xml:space="preserve"> og vistun upplýsinga um starfsreynslu</w:t>
      </w:r>
      <w:r w:rsidR="007A125C">
        <w:t xml:space="preserve"> í tilvikum forfalla</w:t>
      </w:r>
      <w:r w:rsidR="002D1FFF">
        <w:softHyphen/>
      </w:r>
      <w:r w:rsidR="007A125C">
        <w:t>bíl</w:t>
      </w:r>
      <w:r w:rsidR="00CF64D4">
        <w:softHyphen/>
      </w:r>
      <w:r w:rsidR="007A125C">
        <w:t>stjóra</w:t>
      </w:r>
      <w:r>
        <w:t>.</w:t>
      </w:r>
    </w:p>
    <w:p w14:paraId="535A99BE" w14:textId="658C879A" w:rsidR="00DF0F91" w:rsidRDefault="00DF0F91" w:rsidP="00DF0F91"/>
    <w:p w14:paraId="5B3B0093" w14:textId="2ADF56C1" w:rsidR="008E36A7" w:rsidRDefault="008E36A7" w:rsidP="00CE0EFC">
      <w:pPr>
        <w:pStyle w:val="Millifyrirsgn2"/>
        <w:keepNext/>
      </w:pPr>
      <w:r>
        <w:lastRenderedPageBreak/>
        <w:t>3.3. Efni frumvarpsins.</w:t>
      </w:r>
    </w:p>
    <w:p w14:paraId="098681EC" w14:textId="02293531" w:rsidR="00DF0F91" w:rsidRPr="00B40CBA" w:rsidRDefault="008E36A7" w:rsidP="00CE0EFC">
      <w:pPr>
        <w:pStyle w:val="Millifyrirsgn2"/>
        <w:keepNext/>
      </w:pPr>
      <w:r w:rsidRPr="00B40CBA">
        <w:t xml:space="preserve">3.3.1. </w:t>
      </w:r>
      <w:r w:rsidR="00AD6C8F" w:rsidRPr="00B40CBA">
        <w:t>A</w:t>
      </w:r>
      <w:r w:rsidR="00DF0F91" w:rsidRPr="00B40CBA">
        <w:t xml:space="preserve">lmenn ákvæði </w:t>
      </w:r>
      <w:r w:rsidR="00AD6C8F" w:rsidRPr="00B40CBA">
        <w:t xml:space="preserve">– I. kafli, </w:t>
      </w:r>
      <w:r w:rsidR="00DF0F91" w:rsidRPr="00B40CBA">
        <w:t>1.</w:t>
      </w:r>
      <w:r w:rsidR="00331D6F" w:rsidRPr="00B40CBA">
        <w:t>–</w:t>
      </w:r>
      <w:r w:rsidR="00560304" w:rsidRPr="00B40CBA">
        <w:t>4</w:t>
      </w:r>
      <w:r w:rsidR="00DF0F91" w:rsidRPr="00B40CBA">
        <w:t>. gr</w:t>
      </w:r>
      <w:r w:rsidR="00106916" w:rsidRPr="00B40CBA">
        <w:t>.</w:t>
      </w:r>
    </w:p>
    <w:p w14:paraId="04C46910" w14:textId="670660DA" w:rsidR="00560304" w:rsidRDefault="00560304" w:rsidP="00DF0F91">
      <w:r>
        <w:t xml:space="preserve">Í </w:t>
      </w:r>
      <w:r w:rsidR="002D1FFF">
        <w:t xml:space="preserve">I. </w:t>
      </w:r>
      <w:r>
        <w:t>kafla frumvarpsins er að finna almenn ákvæði</w:t>
      </w:r>
      <w:r w:rsidR="00DF6F4B">
        <w:t xml:space="preserve"> tengd efni frumvarpsins</w:t>
      </w:r>
      <w:r>
        <w:t xml:space="preserve">. </w:t>
      </w:r>
      <w:r w:rsidR="00421A5E">
        <w:t>Eru það</w:t>
      </w:r>
      <w:r>
        <w:t xml:space="preserve"> ákvæði um markmið laganna og gildissvið, skýringar á helstu hugtökum </w:t>
      </w:r>
      <w:r w:rsidRPr="00E14FD3">
        <w:t xml:space="preserve">frumvarpsins og ákvæði um </w:t>
      </w:r>
      <w:r w:rsidR="00DF6F4B" w:rsidRPr="00E14FD3">
        <w:t>ábyrgð á framkvæmd laganna</w:t>
      </w:r>
      <w:r w:rsidRPr="00E14FD3">
        <w:t>. Engar meiri</w:t>
      </w:r>
      <w:r w:rsidR="002D1FFF">
        <w:t xml:space="preserve"> </w:t>
      </w:r>
      <w:r w:rsidRPr="00E14FD3">
        <w:t>háttar stefnubreytingar felast í ákvæð</w:t>
      </w:r>
      <w:r w:rsidR="00BE7495">
        <w:softHyphen/>
      </w:r>
      <w:r w:rsidRPr="00E14FD3">
        <w:t xml:space="preserve">um </w:t>
      </w:r>
      <w:r w:rsidR="002D1FFF">
        <w:t>I.</w:t>
      </w:r>
      <w:r w:rsidR="002D1FFF" w:rsidRPr="00E14FD3">
        <w:t xml:space="preserve"> </w:t>
      </w:r>
      <w:r w:rsidRPr="00E14FD3">
        <w:t xml:space="preserve">kafla. </w:t>
      </w:r>
      <w:r w:rsidR="00506ACC" w:rsidRPr="00E14FD3">
        <w:t xml:space="preserve">Áfram er gert ráð fyrir að framkvæmd </w:t>
      </w:r>
      <w:r w:rsidR="004A7709" w:rsidRPr="00E14FD3">
        <w:t>regl</w:t>
      </w:r>
      <w:r w:rsidR="004A7709">
        <w:t>na</w:t>
      </w:r>
      <w:r w:rsidR="004A7709" w:rsidRPr="00E14FD3">
        <w:t xml:space="preserve"> </w:t>
      </w:r>
      <w:r w:rsidR="00506ACC" w:rsidRPr="00E14FD3">
        <w:t xml:space="preserve">um leigubifreiðar sé </w:t>
      </w:r>
      <w:r w:rsidR="00A060CF">
        <w:t>á verksviði</w:t>
      </w:r>
      <w:r w:rsidR="00506ACC" w:rsidRPr="00E14FD3">
        <w:t xml:space="preserve"> Samgöngustofu og að gildissviðið sé leigubifreiðaakstur eins og hann er skilgreindur </w:t>
      </w:r>
      <w:r w:rsidR="00504F4E">
        <w:t>samkvæmt</w:t>
      </w:r>
      <w:r w:rsidR="00506ACC" w:rsidRPr="00E14FD3">
        <w:t xml:space="preserve"> gildandi lög</w:t>
      </w:r>
      <w:r w:rsidR="00CE0EFC">
        <w:softHyphen/>
      </w:r>
      <w:r w:rsidR="00506ACC" w:rsidRPr="00E14FD3">
        <w:t>um.</w:t>
      </w:r>
      <w:r w:rsidR="00473626">
        <w:t xml:space="preserve"> </w:t>
      </w:r>
      <w:r w:rsidR="004F033E">
        <w:t>Gert er ráð fyrir að Samgöngustofa starfræki áfram gagnagrunn sem byggi</w:t>
      </w:r>
      <w:r w:rsidR="00421A5E">
        <w:t>st</w:t>
      </w:r>
      <w:r w:rsidR="004F033E">
        <w:t xml:space="preserve"> á </w:t>
      </w:r>
      <w:r w:rsidR="00484F70">
        <w:t>sama kerfi og nú er notað til að halda utan um upplýsingar um nýtingu atvinnu</w:t>
      </w:r>
      <w:r w:rsidR="00CF64D4">
        <w:softHyphen/>
      </w:r>
      <w:r w:rsidR="00484F70">
        <w:t>leyfis</w:t>
      </w:r>
      <w:r w:rsidR="002F1418">
        <w:t xml:space="preserve"> og heimildir til undan</w:t>
      </w:r>
      <w:r w:rsidR="00CE0EFC">
        <w:softHyphen/>
      </w:r>
      <w:r w:rsidR="002F1418">
        <w:t>þágu frá akstri eigin bifreiðar</w:t>
      </w:r>
      <w:r w:rsidR="00FD6734">
        <w:t xml:space="preserve"> og dagafjölda afleysinga</w:t>
      </w:r>
      <w:r w:rsidR="00BE7495">
        <w:softHyphen/>
      </w:r>
      <w:r w:rsidR="00FD6734">
        <w:t>bíl</w:t>
      </w:r>
      <w:r w:rsidR="004A0CD3">
        <w:softHyphen/>
      </w:r>
      <w:r w:rsidR="00FD6734">
        <w:t>stjóra</w:t>
      </w:r>
      <w:r w:rsidR="002F1418">
        <w:t>. Tilgangur gagna</w:t>
      </w:r>
      <w:r w:rsidR="00CE0EFC">
        <w:softHyphen/>
      </w:r>
      <w:r w:rsidR="002F1418">
        <w:t>grunns</w:t>
      </w:r>
      <w:r w:rsidR="00CE0EFC">
        <w:softHyphen/>
      </w:r>
      <w:r w:rsidR="002F1418">
        <w:t xml:space="preserve">ins </w:t>
      </w:r>
      <w:r w:rsidR="004A4B33">
        <w:t xml:space="preserve">eins og gert er ráð fyrir honum í frumvarpi þessu mun </w:t>
      </w:r>
      <w:r w:rsidR="00811341">
        <w:t>snúa að öryggi farþega</w:t>
      </w:r>
      <w:r w:rsidR="00C80801">
        <w:t xml:space="preserve"> og eftirliti með starfseminni</w:t>
      </w:r>
      <w:r w:rsidR="00811341">
        <w:t>. Gagnagrunnurinn er öflugt skráningar</w:t>
      </w:r>
      <w:r w:rsidR="00BE7495">
        <w:softHyphen/>
      </w:r>
      <w:r w:rsidR="00811341">
        <w:t xml:space="preserve">tæki til að </w:t>
      </w:r>
      <w:r w:rsidR="00421A5E">
        <w:t>skrá</w:t>
      </w:r>
      <w:r w:rsidR="00811341">
        <w:t xml:space="preserve"> nöfn þeirra sem eru með atvinnu- og rekstrarleyfi, upplýsingar um </w:t>
      </w:r>
      <w:r w:rsidR="00AC390F">
        <w:t>bifreiðar sem tilheyra rekstrarleyfi, upplýsingar um hvaða atvinnuleyfishafi er með leigubifreið til afnota á hverjum tíma og hvenær atvinnu</w:t>
      </w:r>
      <w:r w:rsidR="00CE0EFC">
        <w:softHyphen/>
      </w:r>
      <w:r w:rsidR="00AC390F">
        <w:t>leyfi/rekstrarleyfi rennur út.</w:t>
      </w:r>
    </w:p>
    <w:p w14:paraId="40BC4FB8" w14:textId="134B0C6E" w:rsidR="00560304" w:rsidRDefault="00560304" w:rsidP="00DF0F91"/>
    <w:p w14:paraId="41288F7C" w14:textId="2FA2B32F" w:rsidR="00560304" w:rsidRPr="00B40CBA" w:rsidRDefault="008E36A7" w:rsidP="00D40A52">
      <w:pPr>
        <w:pStyle w:val="Millifyrirsgn2"/>
      </w:pPr>
      <w:r w:rsidRPr="00B40CBA">
        <w:t xml:space="preserve">3.3.2. </w:t>
      </w:r>
      <w:r w:rsidR="00AD6C8F" w:rsidRPr="00B40CBA">
        <w:t xml:space="preserve">Leyfisveitingar – </w:t>
      </w:r>
      <w:r w:rsidR="00560304" w:rsidRPr="00B40CBA">
        <w:t>II. kafli</w:t>
      </w:r>
      <w:r w:rsidR="00AD6C8F" w:rsidRPr="00B40CBA">
        <w:t xml:space="preserve">, </w:t>
      </w:r>
      <w:r w:rsidR="00560304" w:rsidRPr="00B40CBA">
        <w:t>5.</w:t>
      </w:r>
      <w:r w:rsidR="00331D6F" w:rsidRPr="00B40CBA">
        <w:t>–</w:t>
      </w:r>
      <w:r w:rsidR="00560304" w:rsidRPr="00B40CBA">
        <w:t>7. gr.</w:t>
      </w:r>
    </w:p>
    <w:p w14:paraId="53C1B5EB" w14:textId="5747BA19" w:rsidR="00AA65EB" w:rsidRDefault="00321F01" w:rsidP="00AA65EB">
      <w:r>
        <w:t xml:space="preserve">Í </w:t>
      </w:r>
      <w:r w:rsidR="002D1FFF">
        <w:t xml:space="preserve">II. </w:t>
      </w:r>
      <w:r>
        <w:t>kafla frumvarpsins er að finna þrjár greinar sem allar fjalla um leyfisveitingar og skil</w:t>
      </w:r>
      <w:r w:rsidR="00CE0EFC">
        <w:softHyphen/>
      </w:r>
      <w:r>
        <w:t>yrði leyfa. Um er að ræða þrjár nýjar tegundir af leyfum, þ.e. leyfi til að starfa sem leigu</w:t>
      </w:r>
      <w:r w:rsidR="00CF64D4">
        <w:softHyphen/>
      </w:r>
      <w:r>
        <w:t>bifreiða</w:t>
      </w:r>
      <w:r w:rsidR="00CE0EFC">
        <w:softHyphen/>
      </w:r>
      <w:r>
        <w:t>stjóri (atvinnuleyfi), leyfi til að reka leigubifreið auk þess að starfa sem leigubif</w:t>
      </w:r>
      <w:r w:rsidR="00CF64D4">
        <w:softHyphen/>
      </w:r>
      <w:r>
        <w:t>reiða</w:t>
      </w:r>
      <w:r w:rsidR="00CF64D4">
        <w:softHyphen/>
      </w:r>
      <w:r>
        <w:t>stjóri (rekstrarleyfi) og starfsleyfi fyrir leigubifreiðastöðvar.</w:t>
      </w:r>
      <w:r w:rsidR="00AA65EB">
        <w:t xml:space="preserve"> Í tillögum starfshóps um heildar</w:t>
      </w:r>
      <w:r w:rsidR="00CE0EFC">
        <w:softHyphen/>
      </w:r>
      <w:r w:rsidR="00AA65EB">
        <w:t>endur</w:t>
      </w:r>
      <w:r w:rsidR="00CE0EFC">
        <w:softHyphen/>
      </w:r>
      <w:r w:rsidR="00AA65EB">
        <w:t xml:space="preserve">skoðun á </w:t>
      </w:r>
      <w:r w:rsidR="004C384F">
        <w:t>íslensku</w:t>
      </w:r>
      <w:r w:rsidR="004A7709">
        <w:t xml:space="preserve"> reglu</w:t>
      </w:r>
      <w:r w:rsidR="004C384F">
        <w:t>verki</w:t>
      </w:r>
      <w:r w:rsidR="004A7709">
        <w:t xml:space="preserve"> </w:t>
      </w:r>
      <w:r w:rsidR="00AA65EB">
        <w:t xml:space="preserve">um leigubifreiðar var lögð mikil áhersla á að leyfi til að aka leigubifreið </w:t>
      </w:r>
      <w:r w:rsidR="00DF6F4B">
        <w:t>skyldi vera</w:t>
      </w:r>
      <w:r w:rsidR="00AA65EB">
        <w:t xml:space="preserve"> háð ákveðnum skilyrðum til að tryggja gæði og öryggi þjón</w:t>
      </w:r>
      <w:r w:rsidR="00BE7495">
        <w:softHyphen/>
      </w:r>
      <w:r w:rsidR="00AA65EB">
        <w:t>ust</w:t>
      </w:r>
      <w:r w:rsidR="00CE0EFC">
        <w:softHyphen/>
      </w:r>
      <w:r w:rsidR="00AA65EB">
        <w:t>unn</w:t>
      </w:r>
      <w:r w:rsidR="00CE0EFC">
        <w:softHyphen/>
      </w:r>
      <w:r w:rsidR="00AA65EB">
        <w:t>ar og almennt í þágu almannaheilla. Starfshópurinn lagði til að Samgöngu</w:t>
      </w:r>
      <w:r w:rsidR="00CF64D4">
        <w:softHyphen/>
      </w:r>
      <w:r w:rsidR="00AA65EB">
        <w:t>stofa færi áfram með leyfisveitingar og birti opinberlega nöfn þeirra sem hafa leyfi samkvæmt lögunum. Mótun leyfisskilyrða í þessum kafla t</w:t>
      </w:r>
      <w:r w:rsidR="00C80801">
        <w:t>ekur</w:t>
      </w:r>
      <w:r w:rsidR="00AA65EB">
        <w:t xml:space="preserve"> mið af tillögum starfshópsins.</w:t>
      </w:r>
    </w:p>
    <w:p w14:paraId="31C30D60" w14:textId="75BB267F" w:rsidR="007A125C" w:rsidRDefault="000E4425" w:rsidP="00D004B3">
      <w:r>
        <w:t>Í kaflanum er fjallað um tvenns konar leyfi til leigubifreiðastjóra. Annars vegar atvinnu</w:t>
      </w:r>
      <w:r w:rsidR="00BE7495">
        <w:softHyphen/>
      </w:r>
      <w:r>
        <w:t xml:space="preserve">leyfi og hins vegar rekstrarleyfi. </w:t>
      </w:r>
      <w:r w:rsidR="007A125C">
        <w:t xml:space="preserve">Atvinnuleyfi </w:t>
      </w:r>
      <w:r w:rsidR="00504F4E">
        <w:t>samkvæmt</w:t>
      </w:r>
      <w:r w:rsidR="007A125C">
        <w:t xml:space="preserve"> frumvarpi þessu svipar um margt til leyfis til </w:t>
      </w:r>
      <w:r w:rsidR="00C7274F">
        <w:t xml:space="preserve">handa </w:t>
      </w:r>
      <w:r w:rsidR="007A125C">
        <w:t>forfallabílstjór</w:t>
      </w:r>
      <w:r w:rsidR="00C7274F">
        <w:t>um</w:t>
      </w:r>
      <w:r w:rsidR="007A125C">
        <w:t xml:space="preserve"> </w:t>
      </w:r>
      <w:r w:rsidR="00504F4E">
        <w:t>samkvæmt</w:t>
      </w:r>
      <w:r w:rsidR="007A125C">
        <w:t xml:space="preserve"> gildandi lögum. Um er að ræða leyfi til að starfa sem leigubifreiðastjóri þrátt fyrir að leyfishafi reki ekki sjálfur leigubifreið. Til að hljóta slíkt leyfi þarf, rétt eins og í tilfelli forfallabílstjóra </w:t>
      </w:r>
      <w:r w:rsidR="00504F4E">
        <w:t>samkvæmt</w:t>
      </w:r>
      <w:r w:rsidR="007A125C">
        <w:t xml:space="preserve"> gildandi lögum, að sýna fram á viðeig</w:t>
      </w:r>
      <w:r w:rsidR="00CE0EFC">
        <w:softHyphen/>
      </w:r>
      <w:r w:rsidR="007A125C">
        <w:t>andi starfshæfni og gott orðspor.</w:t>
      </w:r>
      <w:r w:rsidR="00AA65EB">
        <w:t xml:space="preserve"> Hins vegar þótti rétt að kalla leyfið</w:t>
      </w:r>
      <w:r w:rsidR="00DF6F4B">
        <w:t xml:space="preserve"> frekar</w:t>
      </w:r>
      <w:r w:rsidR="00AA65EB">
        <w:t xml:space="preserve"> atvinnu</w:t>
      </w:r>
      <w:r w:rsidR="00CF64D4">
        <w:softHyphen/>
      </w:r>
      <w:r w:rsidR="00AA65EB">
        <w:t>leyfi</w:t>
      </w:r>
      <w:r w:rsidR="00D004B3" w:rsidRPr="00D004B3">
        <w:t xml:space="preserve"> </w:t>
      </w:r>
      <w:r w:rsidR="00D004B3">
        <w:t>í ljósi þess að í frumvarpi þessu er ekki gert ráð fyrir lágmarksnýtingu leyfis og þannig ekki þörf á sérstökum forfallabílstjórum</w:t>
      </w:r>
      <w:r w:rsidR="00AA65EB">
        <w:t xml:space="preserve">. Um er að ræða leyfi til að starfa sem leigubifreiðastjóri hvort heldur sem er að aðalatvinnu, </w:t>
      </w:r>
      <w:r w:rsidR="00D004B3">
        <w:t>í</w:t>
      </w:r>
      <w:r w:rsidR="00AA65EB">
        <w:t xml:space="preserve"> hlutastarf</w:t>
      </w:r>
      <w:r w:rsidR="00D004B3">
        <w:t>i</w:t>
      </w:r>
      <w:r w:rsidR="00AA65EB">
        <w:t xml:space="preserve"> eða afleysingum.</w:t>
      </w:r>
    </w:p>
    <w:p w14:paraId="019E74AF" w14:textId="0A4DD61F" w:rsidR="007A125C" w:rsidRDefault="007A125C" w:rsidP="00AA65EB">
      <w:r w:rsidRPr="00C80801">
        <w:t>Rekstrarleyfi samkvæmt frumvarpi þessu svipar um margt til atvinnuleyfis samkvæmt gild</w:t>
      </w:r>
      <w:r w:rsidR="00CE0EFC">
        <w:softHyphen/>
      </w:r>
      <w:r w:rsidRPr="00C80801">
        <w:t xml:space="preserve">andi lögum. </w:t>
      </w:r>
      <w:r w:rsidR="00AA65EB" w:rsidRPr="00C80801">
        <w:t>Um er að ræða leyfi til að starfa sem leigubifreiðastjóri og reka eigin leigu</w:t>
      </w:r>
      <w:r w:rsidR="004A0CD3">
        <w:softHyphen/>
      </w:r>
      <w:r w:rsidR="00AA65EB" w:rsidRPr="00C80801">
        <w:t xml:space="preserve">bifreið. </w:t>
      </w:r>
      <w:r w:rsidR="000E4425" w:rsidRPr="00C80801">
        <w:t xml:space="preserve">Gert er ráð fyrir því, í samræmi við tillögur starfshópsins, að </w:t>
      </w:r>
      <w:r w:rsidR="00DB2C5B">
        <w:t>rekstrar</w:t>
      </w:r>
      <w:r w:rsidR="000E4425" w:rsidRPr="00C80801">
        <w:t>leyfi verði ein</w:t>
      </w:r>
      <w:r w:rsidR="004A0CD3">
        <w:softHyphen/>
      </w:r>
      <w:r w:rsidR="000E4425" w:rsidRPr="00C80801">
        <w:t>ung</w:t>
      </w:r>
      <w:r w:rsidR="00CE0EFC">
        <w:softHyphen/>
      </w:r>
      <w:r w:rsidR="000E4425" w:rsidRPr="00C80801">
        <w:t>is gefið út til einstaklinga til rekst</w:t>
      </w:r>
      <w:r w:rsidR="00DF6F4B" w:rsidRPr="00C80801">
        <w:t>urs</w:t>
      </w:r>
      <w:r w:rsidR="000E4425" w:rsidRPr="00C80801">
        <w:t xml:space="preserve"> einnar bifreiðar. Þeir sem sæki um slíkt</w:t>
      </w:r>
      <w:r w:rsidR="000E4425">
        <w:t xml:space="preserve"> </w:t>
      </w:r>
      <w:r w:rsidR="00DB2C5B">
        <w:t>rekstrar</w:t>
      </w:r>
      <w:r w:rsidR="000E4425">
        <w:t>leyfi þurfi að uppfylla allar sömu kröfur og umsækjendur um atvinnuleyfin sem fjallað er</w:t>
      </w:r>
      <w:r w:rsidR="00DF6F4B">
        <w:t xml:space="preserve"> </w:t>
      </w:r>
      <w:r w:rsidR="000E4425">
        <w:t xml:space="preserve">um hér </w:t>
      </w:r>
      <w:r w:rsidR="00DF6F4B">
        <w:t>að framan</w:t>
      </w:r>
      <w:r w:rsidR="000E4425">
        <w:t xml:space="preserve">, auk tiltekinna viðbótarkrafna. </w:t>
      </w:r>
      <w:r w:rsidR="00DF6F4B">
        <w:t>Auk</w:t>
      </w:r>
      <w:r w:rsidR="000E4425">
        <w:t xml:space="preserve"> </w:t>
      </w:r>
      <w:r w:rsidR="00DF6F4B">
        <w:t xml:space="preserve">þeirra </w:t>
      </w:r>
      <w:r w:rsidR="000E4425">
        <w:t>skilyrða</w:t>
      </w:r>
      <w:r w:rsidR="00DF6F4B">
        <w:t xml:space="preserve"> sem gilda um atvinnuleyfi er</w:t>
      </w:r>
      <w:r w:rsidR="000E4425">
        <w:t xml:space="preserve"> gert ráð fyrir að rekstrarleyfishafi sé skráður eigandi eða fyrsti umráðamaður þeirrar bifreiðar sem hann rekur. Þannig leiki enginn vafi á hver beri ábyrgð á því að bifreiðin sé með viðeig</w:t>
      </w:r>
      <w:r w:rsidR="00CF64D4">
        <w:softHyphen/>
      </w:r>
      <w:r w:rsidR="000E4425">
        <w:t>andi leyfisskoðun, hafi fullnægjandi tryggingar og uppfylli aðrar þær kröfur sem gerðar eru til henn</w:t>
      </w:r>
      <w:r w:rsidR="00CF64D4">
        <w:softHyphen/>
      </w:r>
      <w:r w:rsidR="000E4425">
        <w:t>ar, standi skil á opinberum gjöldum vegna reksturs hennar o.s.f</w:t>
      </w:r>
      <w:r w:rsidR="0099765A">
        <w:t>r</w:t>
      </w:r>
      <w:r w:rsidR="000E4425">
        <w:t>v. Þá er jafnframt gert ráð fyrir því að auk þess að vera fjár síns ráðandi</w:t>
      </w:r>
      <w:r w:rsidR="0099765A">
        <w:t>,</w:t>
      </w:r>
      <w:r w:rsidR="000E4425">
        <w:t xml:space="preserve"> líkt og gert er ráð fyrir í gildandi lögum, </w:t>
      </w:r>
      <w:r w:rsidR="000E4425">
        <w:lastRenderedPageBreak/>
        <w:t xml:space="preserve">geti rekstrarleyfishafi sýnt fram á tiltekna eiginfjárstöðu. </w:t>
      </w:r>
      <w:r w:rsidR="00DF6F4B">
        <w:t>Rekstrarleyfishafi skal hafa</w:t>
      </w:r>
      <w:r w:rsidR="000E4425">
        <w:t xml:space="preserve"> </w:t>
      </w:r>
      <w:r w:rsidR="009C198F">
        <w:t>lög</w:t>
      </w:r>
      <w:r w:rsidR="00CF64D4">
        <w:softHyphen/>
      </w:r>
      <w:r w:rsidR="009C198F">
        <w:t xml:space="preserve">heimili </w:t>
      </w:r>
      <w:r w:rsidR="00702805">
        <w:t xml:space="preserve">innan Evrópska efnahagssvæðisins og starfsstöð </w:t>
      </w:r>
      <w:r w:rsidR="000E4425">
        <w:t>hér á landi</w:t>
      </w:r>
      <w:r w:rsidR="00702805">
        <w:t xml:space="preserve"> sem er virk og traust</w:t>
      </w:r>
      <w:r w:rsidR="000E4425">
        <w:t>.</w:t>
      </w:r>
      <w:r w:rsidR="00B865C0">
        <w:t xml:space="preserve"> Starfs</w:t>
      </w:r>
      <w:r w:rsidR="00CE0EFC">
        <w:softHyphen/>
      </w:r>
      <w:r w:rsidR="00B865C0">
        <w:t>stöð í tilviki rekstrarleyfishafa getur verið heimili hans eða varanlegt aðsetur eins og skrifstofa eða aðstaða á leigubifreiðastöð</w:t>
      </w:r>
      <w:r w:rsidR="00954723">
        <w:t>,</w:t>
      </w:r>
      <w:r w:rsidR="00B865C0">
        <w:t xml:space="preserve"> ef starfseminni hér á landi er stjórnað þaðan</w:t>
      </w:r>
      <w:r w:rsidR="00954723">
        <w:t>,</w:t>
      </w:r>
      <w:r w:rsidR="00B865C0">
        <w:t xml:space="preserve"> og gögn tengd starfseminni aðgengileg þar.</w:t>
      </w:r>
    </w:p>
    <w:p w14:paraId="4DC274BB" w14:textId="671C147D" w:rsidR="000E4425" w:rsidRDefault="000E4425" w:rsidP="000E4425">
      <w:r>
        <w:t xml:space="preserve">Í frumvarpi þessu eru lagðar til breytingar á </w:t>
      </w:r>
      <w:r w:rsidR="00A85EA1">
        <w:t>aldurs</w:t>
      </w:r>
      <w:r>
        <w:t>skilyrði</w:t>
      </w:r>
      <w:r w:rsidR="00A85EA1">
        <w:t xml:space="preserve"> </w:t>
      </w:r>
      <w:r w:rsidR="00CD5C16">
        <w:t>leyfis til leigubifreiðaaksturs</w:t>
      </w:r>
      <w:r>
        <w:t xml:space="preserve">. Gert er ráð fyrir að umsækjandi þurfi að hafa náð a.m.k. 21 árs aldri og hafa haft </w:t>
      </w:r>
      <w:r w:rsidR="00337291">
        <w:t xml:space="preserve">almenn </w:t>
      </w:r>
      <w:r>
        <w:t>öku</w:t>
      </w:r>
      <w:r w:rsidR="004A0CD3">
        <w:softHyphen/>
      </w:r>
      <w:r>
        <w:t>réttindi fyrir</w:t>
      </w:r>
      <w:r w:rsidR="00337291">
        <w:t xml:space="preserve"> fólksbifreið í</w:t>
      </w:r>
      <w:r>
        <w:t xml:space="preserve"> B-flokk</w:t>
      </w:r>
      <w:r w:rsidR="00337291">
        <w:t>i</w:t>
      </w:r>
      <w:r>
        <w:t xml:space="preserve"> í minnst </w:t>
      </w:r>
      <w:r w:rsidR="000012F6">
        <w:t>þrjú</w:t>
      </w:r>
      <w:r>
        <w:t xml:space="preserve"> ár. Engin skilyrði eru sett hvað varðar hámarks</w:t>
      </w:r>
      <w:r w:rsidR="00CE0EFC">
        <w:softHyphen/>
      </w:r>
      <w:r>
        <w:t>aldur heldur gert ráð fyrir að sá sem uppfylli</w:t>
      </w:r>
      <w:r w:rsidR="00AB5B5A">
        <w:t>r</w:t>
      </w:r>
      <w:r>
        <w:t xml:space="preserve"> skilyrði um aukin ökuréttindi til farþega</w:t>
      </w:r>
      <w:r w:rsidR="00CF64D4">
        <w:softHyphen/>
      </w:r>
      <w:r>
        <w:t>flutn</w:t>
      </w:r>
      <w:r w:rsidR="00CF64D4">
        <w:softHyphen/>
      </w:r>
      <w:r>
        <w:t>inga verði að teljast hæfur til að stunda leigu</w:t>
      </w:r>
      <w:r w:rsidR="00BE7495">
        <w:softHyphen/>
      </w:r>
      <w:r>
        <w:t>bifreiðaakstur.</w:t>
      </w:r>
    </w:p>
    <w:p w14:paraId="6FE1DF46" w14:textId="3EDD8A2F" w:rsidR="000E4425" w:rsidRDefault="002D7EB7" w:rsidP="000E4425">
      <w:r>
        <w:t>Í kaflanum er einnig að finna ákvæði um starfsleyfi til leigubifreiðastöðva</w:t>
      </w:r>
      <w:r w:rsidR="007F1F92">
        <w:t xml:space="preserve"> en gert er ráð fyrir því í frumvarpinu að þrátt fyrir</w:t>
      </w:r>
      <w:r w:rsidR="004132D2">
        <w:t xml:space="preserve"> að fallið sé frá lögbundinni stöðva</w:t>
      </w:r>
      <w:r w:rsidR="006F7A5B">
        <w:t>r</w:t>
      </w:r>
      <w:r w:rsidR="004132D2">
        <w:t>skyldu geti rekst</w:t>
      </w:r>
      <w:r w:rsidR="00DF6F4B">
        <w:t>r</w:t>
      </w:r>
      <w:r w:rsidR="004132D2">
        <w:t>ar</w:t>
      </w:r>
      <w:r w:rsidR="00BE7495">
        <w:softHyphen/>
      </w:r>
      <w:r w:rsidR="004132D2">
        <w:t>leyfis</w:t>
      </w:r>
      <w:r w:rsidR="00CF64D4">
        <w:softHyphen/>
      </w:r>
      <w:r w:rsidR="004132D2">
        <w:t>hafar valið að fela öðrum aðila, þ.e. leigubifreiðastöð, að sinna ákveðnum skyldum sem á honum hvíla. Rétt er að gera ráð fyrir að slík starfsemi sé leyfisskyld og háð skilyrðum sambæri</w:t>
      </w:r>
      <w:r w:rsidR="00CF64D4">
        <w:softHyphen/>
      </w:r>
      <w:r w:rsidR="004132D2">
        <w:t>legum þeim sem gerðar eru til rekstrarleyfishafa eins og við á.</w:t>
      </w:r>
    </w:p>
    <w:p w14:paraId="72EA305E" w14:textId="1D4E70B3" w:rsidR="00560304" w:rsidRPr="00560304" w:rsidRDefault="00560304" w:rsidP="00DF0F91">
      <w:pPr>
        <w:rPr>
          <w:u w:val="single"/>
        </w:rPr>
      </w:pPr>
    </w:p>
    <w:p w14:paraId="654641E4" w14:textId="5DE070DB" w:rsidR="00560304" w:rsidRPr="00B40CBA" w:rsidRDefault="008E36A7" w:rsidP="00E06C73">
      <w:pPr>
        <w:pStyle w:val="Millifyrirsgn2"/>
      </w:pPr>
      <w:r w:rsidRPr="00B40CBA">
        <w:t xml:space="preserve">3.3.3. </w:t>
      </w:r>
      <w:r w:rsidR="00AD6C8F" w:rsidRPr="00B40CBA">
        <w:t xml:space="preserve">Rekstur leigubifreiða – </w:t>
      </w:r>
      <w:r w:rsidR="00560304" w:rsidRPr="00B40CBA">
        <w:t>III. kafli</w:t>
      </w:r>
      <w:r w:rsidR="00AD6C8F" w:rsidRPr="00B40CBA">
        <w:t xml:space="preserve">, </w:t>
      </w:r>
      <w:r w:rsidR="00560304" w:rsidRPr="00B40CBA">
        <w:t>8.</w:t>
      </w:r>
      <w:r w:rsidR="00331D6F" w:rsidRPr="00B40CBA">
        <w:t>–</w:t>
      </w:r>
      <w:r w:rsidR="00560304" w:rsidRPr="00B40CBA">
        <w:t>12. gr</w:t>
      </w:r>
      <w:r w:rsidR="00106916" w:rsidRPr="00B40CBA">
        <w:t>.</w:t>
      </w:r>
    </w:p>
    <w:p w14:paraId="7E81E0DB" w14:textId="0252EF36" w:rsidR="0052795F" w:rsidRDefault="001772C1" w:rsidP="0052795F">
      <w:pPr>
        <w:rPr>
          <w:szCs w:val="21"/>
        </w:rPr>
      </w:pPr>
      <w:r>
        <w:t xml:space="preserve">Í </w:t>
      </w:r>
      <w:r w:rsidR="00D56A5B">
        <w:t xml:space="preserve">III. </w:t>
      </w:r>
      <w:r>
        <w:t>kafla frumvarpsins er að finna ák</w:t>
      </w:r>
      <w:r w:rsidR="00DF6F4B">
        <w:t>væði</w:t>
      </w:r>
      <w:r>
        <w:t xml:space="preserve"> er snúa að </w:t>
      </w:r>
      <w:r w:rsidR="0052795F">
        <w:t>rekstri leigubifreiða. Þar er m</w:t>
      </w:r>
      <w:r w:rsidR="00D62B3F">
        <w:t>eðal annars</w:t>
      </w:r>
      <w:r w:rsidR="0052795F">
        <w:t xml:space="preserve"> fjallað um skyldur rekstrarleyfishafa og starfsemi leigubifreiða</w:t>
      </w:r>
      <w:r w:rsidR="008E0AEA">
        <w:softHyphen/>
      </w:r>
      <w:r w:rsidR="0052795F">
        <w:t xml:space="preserve">stöðva, kröfur um </w:t>
      </w:r>
      <w:r w:rsidR="00DF6F4B">
        <w:t>lög</w:t>
      </w:r>
      <w:r w:rsidR="00CE0EFC">
        <w:softHyphen/>
      </w:r>
      <w:r w:rsidR="00DF6F4B">
        <w:t>gild</w:t>
      </w:r>
      <w:r w:rsidR="00CE0EFC">
        <w:softHyphen/>
      </w:r>
      <w:r w:rsidR="00DF6F4B">
        <w:t>ingu</w:t>
      </w:r>
      <w:r w:rsidR="0052795F">
        <w:t xml:space="preserve"> gjaldmæla, sýnileika verðskrár</w:t>
      </w:r>
      <w:r w:rsidR="00DF6F4B">
        <w:t>, auðkenni leigubifreiða</w:t>
      </w:r>
      <w:r w:rsidR="0052795F">
        <w:t xml:space="preserve"> og heimild til að kveða í reglu</w:t>
      </w:r>
      <w:r w:rsidR="00CE0EFC">
        <w:softHyphen/>
      </w:r>
      <w:r w:rsidR="0052795F">
        <w:t>gerð á um gæða- og tæknikröfur. Mikil áhersla er lögð á ábyrgð rekstrarleyfishafa á ástandi og rekstri þeirrar leigubifreiðar sem tengist rekstrarleyfinu. Þannig ber rekstrar</w:t>
      </w:r>
      <w:r w:rsidR="00CF64D4">
        <w:softHyphen/>
      </w:r>
      <w:r w:rsidR="0052795F">
        <w:t>leyfis</w:t>
      </w:r>
      <w:r w:rsidR="00CF64D4">
        <w:softHyphen/>
      </w:r>
      <w:r w:rsidR="0052795F">
        <w:t xml:space="preserve">hafi ábyrgð á því að ökumaður bifreiðarinnar hafi atvinnuleyfi, </w:t>
      </w:r>
      <w:r w:rsidR="00AB5B5A">
        <w:t xml:space="preserve">ástandi bifreiðarinnar, </w:t>
      </w:r>
      <w:r w:rsidR="0052795F">
        <w:t>að skrán</w:t>
      </w:r>
      <w:r w:rsidR="00CF64D4">
        <w:softHyphen/>
      </w:r>
      <w:r w:rsidR="0052795F">
        <w:t xml:space="preserve">ing upplýsinga </w:t>
      </w:r>
      <w:r w:rsidR="00AB5B5A">
        <w:t xml:space="preserve">og vistun sé </w:t>
      </w:r>
      <w:r w:rsidR="0052795F">
        <w:t>eins og lög gera ráð fyrir o.s.f</w:t>
      </w:r>
      <w:r w:rsidR="0099765A">
        <w:t>r</w:t>
      </w:r>
      <w:r w:rsidR="0052795F">
        <w:t>v</w:t>
      </w:r>
      <w:r w:rsidR="0052795F" w:rsidRPr="006800F5">
        <w:rPr>
          <w:szCs w:val="21"/>
        </w:rPr>
        <w:t>.</w:t>
      </w:r>
    </w:p>
    <w:p w14:paraId="6DE7FFB1" w14:textId="282797CA" w:rsidR="0052795F" w:rsidRDefault="0052795F" w:rsidP="0052795F">
      <w:pPr>
        <w:rPr>
          <w:szCs w:val="21"/>
        </w:rPr>
      </w:pPr>
      <w:r>
        <w:rPr>
          <w:szCs w:val="21"/>
        </w:rPr>
        <w:t>Frumvarpið gerir</w:t>
      </w:r>
      <w:r w:rsidR="008670DD">
        <w:rPr>
          <w:szCs w:val="21"/>
        </w:rPr>
        <w:t xml:space="preserve"> </w:t>
      </w:r>
      <w:r>
        <w:rPr>
          <w:szCs w:val="21"/>
        </w:rPr>
        <w:t xml:space="preserve">ráð fyrir að í öllum leigubifreiðum </w:t>
      </w:r>
      <w:r w:rsidR="008670DD">
        <w:rPr>
          <w:szCs w:val="21"/>
        </w:rPr>
        <w:t xml:space="preserve">þar sem gjaldtaka fer fram á grundvelli ekinnar vegalengdar eða þess tíma sem ferð tekur </w:t>
      </w:r>
      <w:r>
        <w:rPr>
          <w:szCs w:val="21"/>
        </w:rPr>
        <w:t xml:space="preserve">séu </w:t>
      </w:r>
      <w:r w:rsidRPr="00AB5B5A">
        <w:rPr>
          <w:szCs w:val="21"/>
        </w:rPr>
        <w:t>löggiltir gjaldmælar og verðskrá sé ávallt sýni</w:t>
      </w:r>
      <w:r w:rsidR="00CE0EFC">
        <w:rPr>
          <w:szCs w:val="21"/>
        </w:rPr>
        <w:softHyphen/>
      </w:r>
      <w:r w:rsidRPr="00AB5B5A">
        <w:rPr>
          <w:szCs w:val="21"/>
        </w:rPr>
        <w:t>leg viðskiptavinum í leigubifreið</w:t>
      </w:r>
      <w:r w:rsidR="008670DD">
        <w:rPr>
          <w:szCs w:val="21"/>
        </w:rPr>
        <w:t>inni</w:t>
      </w:r>
      <w:r w:rsidRPr="00AB5B5A">
        <w:rPr>
          <w:szCs w:val="21"/>
        </w:rPr>
        <w:t>. Hins vegar er jafnframt opnað á þann möguleika að leigu</w:t>
      </w:r>
      <w:r w:rsidR="00CE0EFC">
        <w:rPr>
          <w:szCs w:val="21"/>
        </w:rPr>
        <w:softHyphen/>
      </w:r>
      <w:r w:rsidRPr="00AB5B5A">
        <w:rPr>
          <w:szCs w:val="21"/>
        </w:rPr>
        <w:t>bifreiða</w:t>
      </w:r>
      <w:r w:rsidR="00CF64D4">
        <w:rPr>
          <w:szCs w:val="21"/>
        </w:rPr>
        <w:softHyphen/>
      </w:r>
      <w:r w:rsidRPr="00AB5B5A">
        <w:rPr>
          <w:szCs w:val="21"/>
        </w:rPr>
        <w:t xml:space="preserve">akstur </w:t>
      </w:r>
      <w:r w:rsidR="00D56A5B">
        <w:rPr>
          <w:szCs w:val="21"/>
        </w:rPr>
        <w:t>verði</w:t>
      </w:r>
      <w:r w:rsidRPr="00AB5B5A">
        <w:rPr>
          <w:szCs w:val="21"/>
        </w:rPr>
        <w:t xml:space="preserve"> stundaður samkvæmt föstu </w:t>
      </w:r>
      <w:r w:rsidR="00DB2C5B">
        <w:rPr>
          <w:szCs w:val="21"/>
        </w:rPr>
        <w:t>fyrirfram</w:t>
      </w:r>
      <w:r w:rsidRPr="00AB5B5A">
        <w:rPr>
          <w:szCs w:val="21"/>
        </w:rPr>
        <w:t>ákveðnu gjaldi</w:t>
      </w:r>
      <w:r w:rsidR="008670DD">
        <w:rPr>
          <w:szCs w:val="21"/>
        </w:rPr>
        <w:t xml:space="preserve"> og í slíkum tilvik</w:t>
      </w:r>
      <w:r w:rsidR="00CE0EFC">
        <w:rPr>
          <w:szCs w:val="21"/>
        </w:rPr>
        <w:softHyphen/>
      </w:r>
      <w:r w:rsidR="008670DD">
        <w:rPr>
          <w:szCs w:val="21"/>
        </w:rPr>
        <w:t xml:space="preserve">um þurfi ekki að vera gjaldmælir í bifreiðinni. </w:t>
      </w:r>
      <w:r w:rsidRPr="00AB5B5A">
        <w:rPr>
          <w:szCs w:val="21"/>
        </w:rPr>
        <w:t xml:space="preserve">Þannig skapast </w:t>
      </w:r>
      <w:r w:rsidR="00AB5B5A" w:rsidRPr="00AB5B5A">
        <w:rPr>
          <w:szCs w:val="21"/>
        </w:rPr>
        <w:t xml:space="preserve">t.d. </w:t>
      </w:r>
      <w:r w:rsidRPr="00AB5B5A">
        <w:rPr>
          <w:szCs w:val="21"/>
        </w:rPr>
        <w:t>möguleiki til að útfæra lausn</w:t>
      </w:r>
      <w:r w:rsidR="00CE0EFC">
        <w:rPr>
          <w:szCs w:val="21"/>
        </w:rPr>
        <w:softHyphen/>
      </w:r>
      <w:r w:rsidRPr="00AB5B5A">
        <w:rPr>
          <w:szCs w:val="21"/>
        </w:rPr>
        <w:t xml:space="preserve">ir sem falla að þjónustu sem farveitur bjóða </w:t>
      </w:r>
      <w:r w:rsidR="00D56A5B">
        <w:rPr>
          <w:szCs w:val="21"/>
        </w:rPr>
        <w:t xml:space="preserve">nú </w:t>
      </w:r>
      <w:r w:rsidRPr="00AB5B5A">
        <w:rPr>
          <w:szCs w:val="21"/>
        </w:rPr>
        <w:t>upp á, eðalvagnaakst</w:t>
      </w:r>
      <w:r w:rsidR="005C4924">
        <w:rPr>
          <w:szCs w:val="21"/>
        </w:rPr>
        <w:t xml:space="preserve">ur </w:t>
      </w:r>
      <w:r w:rsidR="00CD5C16">
        <w:rPr>
          <w:szCs w:val="21"/>
        </w:rPr>
        <w:t xml:space="preserve">samkvæmt </w:t>
      </w:r>
      <w:r w:rsidR="009E4C94">
        <w:rPr>
          <w:szCs w:val="21"/>
        </w:rPr>
        <w:t>gild</w:t>
      </w:r>
      <w:r w:rsidR="00CE0EFC">
        <w:rPr>
          <w:szCs w:val="21"/>
        </w:rPr>
        <w:softHyphen/>
      </w:r>
      <w:r w:rsidR="009E4C94">
        <w:rPr>
          <w:szCs w:val="21"/>
        </w:rPr>
        <w:t xml:space="preserve">andi </w:t>
      </w:r>
      <w:r w:rsidR="00CD5C16">
        <w:rPr>
          <w:szCs w:val="21"/>
        </w:rPr>
        <w:t>lögum um leigubifreiðar</w:t>
      </w:r>
      <w:r w:rsidRPr="00AB5B5A">
        <w:rPr>
          <w:szCs w:val="21"/>
        </w:rPr>
        <w:t xml:space="preserve"> o.s.f</w:t>
      </w:r>
      <w:r w:rsidR="0099765A">
        <w:rPr>
          <w:szCs w:val="21"/>
        </w:rPr>
        <w:t>r</w:t>
      </w:r>
      <w:r w:rsidRPr="00AB5B5A">
        <w:rPr>
          <w:szCs w:val="21"/>
        </w:rPr>
        <w:t>v.</w:t>
      </w:r>
    </w:p>
    <w:p w14:paraId="2C572E3B" w14:textId="77777777" w:rsidR="0052795F" w:rsidRPr="001772C1" w:rsidRDefault="0052795F" w:rsidP="00DF0F91"/>
    <w:p w14:paraId="00B642F4" w14:textId="66790A5D" w:rsidR="00560304" w:rsidRPr="00B40CBA" w:rsidRDefault="008E36A7" w:rsidP="00E06C73">
      <w:pPr>
        <w:pStyle w:val="Millifyrirsgn2"/>
      </w:pPr>
      <w:r w:rsidRPr="00B40CBA">
        <w:t xml:space="preserve">3.3.4. </w:t>
      </w:r>
      <w:r w:rsidR="00AD6C8F" w:rsidRPr="00B40CBA">
        <w:t xml:space="preserve">Eftirlit – </w:t>
      </w:r>
      <w:r w:rsidR="00560304" w:rsidRPr="00B40CBA">
        <w:t>IV. kafli</w:t>
      </w:r>
      <w:r w:rsidR="00AD6C8F" w:rsidRPr="00B40CBA">
        <w:t xml:space="preserve">, </w:t>
      </w:r>
      <w:r w:rsidR="00560304" w:rsidRPr="00B40CBA">
        <w:t>13.</w:t>
      </w:r>
      <w:r w:rsidR="00331D6F" w:rsidRPr="00B40CBA">
        <w:t>–</w:t>
      </w:r>
      <w:r w:rsidR="00AB5B5A" w:rsidRPr="00B40CBA">
        <w:t>19</w:t>
      </w:r>
      <w:r w:rsidR="00560304" w:rsidRPr="00B40CBA">
        <w:t>. gr</w:t>
      </w:r>
      <w:r w:rsidR="00106916" w:rsidRPr="00B40CBA">
        <w:t>.</w:t>
      </w:r>
    </w:p>
    <w:p w14:paraId="24BD6309" w14:textId="5249F038" w:rsidR="00D86D66" w:rsidRPr="00560304" w:rsidRDefault="00D86D66" w:rsidP="00DF0F91">
      <w:pPr>
        <w:rPr>
          <w:u w:val="single"/>
        </w:rPr>
      </w:pPr>
      <w:r>
        <w:rPr>
          <w:color w:val="242424"/>
          <w:shd w:val="clear" w:color="auto" w:fill="FFFFFF"/>
        </w:rPr>
        <w:t>Þó nokkrar breytingar á núverandi kerfi felast í ákvæðum frumvarpsins um eftirlit og viður</w:t>
      </w:r>
      <w:r w:rsidR="00CF64D4">
        <w:rPr>
          <w:color w:val="242424"/>
          <w:shd w:val="clear" w:color="auto" w:fill="FFFFFF"/>
        </w:rPr>
        <w:softHyphen/>
      </w:r>
      <w:r>
        <w:rPr>
          <w:color w:val="242424"/>
          <w:shd w:val="clear" w:color="auto" w:fill="FFFFFF"/>
        </w:rPr>
        <w:t>lög.</w:t>
      </w:r>
      <w:r w:rsidR="00754FAC">
        <w:rPr>
          <w:color w:val="242424"/>
          <w:shd w:val="clear" w:color="auto" w:fill="FFFFFF"/>
        </w:rPr>
        <w:t xml:space="preserve"> Eftirlitsheimildir og úrræði Samgöngustofu samkvæmt gildandi lögum hafa verið mjög takmörkuð og oft reynst erfitt að bregðast við brotum á löggjöfinni. Í frumvarpi þessu er lagt til að kveðið verði</w:t>
      </w:r>
      <w:r>
        <w:rPr>
          <w:color w:val="242424"/>
          <w:shd w:val="clear" w:color="auto" w:fill="FFFFFF"/>
        </w:rPr>
        <w:t xml:space="preserve"> </w:t>
      </w:r>
      <w:r w:rsidR="00754FAC">
        <w:rPr>
          <w:color w:val="242424"/>
          <w:shd w:val="clear" w:color="auto" w:fill="FFFFFF"/>
        </w:rPr>
        <w:t>skýrt</w:t>
      </w:r>
      <w:r>
        <w:rPr>
          <w:color w:val="242424"/>
          <w:shd w:val="clear" w:color="auto" w:fill="FFFFFF"/>
        </w:rPr>
        <w:t xml:space="preserve"> á um eftirlitshlutverk Samgöngustofu og stofnuninni veittar ákveðn</w:t>
      </w:r>
      <w:r w:rsidR="00CF64D4">
        <w:rPr>
          <w:color w:val="242424"/>
          <w:shd w:val="clear" w:color="auto" w:fill="FFFFFF"/>
        </w:rPr>
        <w:softHyphen/>
      </w:r>
      <w:r>
        <w:rPr>
          <w:color w:val="242424"/>
          <w:shd w:val="clear" w:color="auto" w:fill="FFFFFF"/>
        </w:rPr>
        <w:t>ar heim</w:t>
      </w:r>
      <w:r w:rsidR="00CE0EFC">
        <w:rPr>
          <w:color w:val="242424"/>
          <w:shd w:val="clear" w:color="auto" w:fill="FFFFFF"/>
        </w:rPr>
        <w:softHyphen/>
      </w:r>
      <w:r>
        <w:rPr>
          <w:color w:val="242424"/>
          <w:shd w:val="clear" w:color="auto" w:fill="FFFFFF"/>
        </w:rPr>
        <w:t>ildir til að sinna því hlutverki</w:t>
      </w:r>
      <w:r w:rsidR="00D004B3">
        <w:rPr>
          <w:color w:val="242424"/>
          <w:shd w:val="clear" w:color="auto" w:fill="FFFFFF"/>
        </w:rPr>
        <w:t>,</w:t>
      </w:r>
      <w:r>
        <w:rPr>
          <w:color w:val="242424"/>
          <w:shd w:val="clear" w:color="auto" w:fill="FFFFFF"/>
        </w:rPr>
        <w:t xml:space="preserve"> svo sem til að krefjast upplýsinga úr hendi </w:t>
      </w:r>
      <w:r w:rsidR="00754FAC">
        <w:rPr>
          <w:color w:val="242424"/>
          <w:shd w:val="clear" w:color="auto" w:fill="FFFFFF"/>
        </w:rPr>
        <w:t>leyfis</w:t>
      </w:r>
      <w:r w:rsidR="00CE394A">
        <w:rPr>
          <w:color w:val="242424"/>
          <w:shd w:val="clear" w:color="auto" w:fill="FFFFFF"/>
        </w:rPr>
        <w:softHyphen/>
      </w:r>
      <w:r w:rsidR="00754FAC">
        <w:rPr>
          <w:color w:val="242424"/>
          <w:shd w:val="clear" w:color="auto" w:fill="FFFFFF"/>
        </w:rPr>
        <w:t>hafa</w:t>
      </w:r>
      <w:r w:rsidR="001A1B6E">
        <w:rPr>
          <w:color w:val="242424"/>
          <w:shd w:val="clear" w:color="auto" w:fill="FFFFFF"/>
        </w:rPr>
        <w:t xml:space="preserve"> og annarra sem </w:t>
      </w:r>
      <w:r w:rsidR="00AD4B82">
        <w:rPr>
          <w:color w:val="242424"/>
          <w:shd w:val="clear" w:color="auto" w:fill="FFFFFF"/>
        </w:rPr>
        <w:t xml:space="preserve">kunna að </w:t>
      </w:r>
      <w:r w:rsidR="001A1B6E">
        <w:rPr>
          <w:color w:val="242424"/>
          <w:shd w:val="clear" w:color="auto" w:fill="FFFFFF"/>
        </w:rPr>
        <w:t>miðla leigubifreiðaþjónustu</w:t>
      </w:r>
      <w:r w:rsidR="00AC7AFD">
        <w:rPr>
          <w:color w:val="242424"/>
          <w:shd w:val="clear" w:color="auto" w:fill="FFFFFF"/>
        </w:rPr>
        <w:t xml:space="preserve"> í einhverri mynd,</w:t>
      </w:r>
      <w:r w:rsidR="0027265B">
        <w:rPr>
          <w:color w:val="242424"/>
          <w:shd w:val="clear" w:color="auto" w:fill="FFFFFF"/>
        </w:rPr>
        <w:t xml:space="preserve"> </w:t>
      </w:r>
      <w:r w:rsidR="00966815">
        <w:rPr>
          <w:color w:val="242424"/>
          <w:shd w:val="clear" w:color="auto" w:fill="FFFFFF"/>
        </w:rPr>
        <w:t>jafnvel þó</w:t>
      </w:r>
      <w:r w:rsidR="0027265B">
        <w:rPr>
          <w:color w:val="242424"/>
          <w:shd w:val="clear" w:color="auto" w:fill="FFFFFF"/>
        </w:rPr>
        <w:t xml:space="preserve"> um sé að ræða </w:t>
      </w:r>
      <w:r w:rsidR="00966815">
        <w:rPr>
          <w:color w:val="242424"/>
          <w:shd w:val="clear" w:color="auto" w:fill="FFFFFF"/>
        </w:rPr>
        <w:t>starf</w:t>
      </w:r>
      <w:r w:rsidR="00CE0EFC">
        <w:rPr>
          <w:color w:val="242424"/>
          <w:shd w:val="clear" w:color="auto" w:fill="FFFFFF"/>
        </w:rPr>
        <w:softHyphen/>
      </w:r>
      <w:r w:rsidR="00966815">
        <w:rPr>
          <w:color w:val="242424"/>
          <w:shd w:val="clear" w:color="auto" w:fill="FFFFFF"/>
        </w:rPr>
        <w:t>semi sem ekki er leyfisskyld.</w:t>
      </w:r>
      <w:r w:rsidR="00AC7AFD">
        <w:rPr>
          <w:color w:val="242424"/>
          <w:shd w:val="clear" w:color="auto" w:fill="FFFFFF"/>
        </w:rPr>
        <w:t xml:space="preserve"> Sem dæmi um slíka starfsemi mætti nefna gjaldfrjálsa þjón</w:t>
      </w:r>
      <w:r w:rsidR="00CE0EFC">
        <w:rPr>
          <w:color w:val="242424"/>
          <w:shd w:val="clear" w:color="auto" w:fill="FFFFFF"/>
        </w:rPr>
        <w:softHyphen/>
      </w:r>
      <w:r w:rsidR="00AC7AFD">
        <w:rPr>
          <w:color w:val="242424"/>
          <w:shd w:val="clear" w:color="auto" w:fill="FFFFFF"/>
        </w:rPr>
        <w:t>ustu þar sem</w:t>
      </w:r>
      <w:r w:rsidR="000403C2">
        <w:rPr>
          <w:color w:val="242424"/>
          <w:shd w:val="clear" w:color="auto" w:fill="FFFFFF"/>
        </w:rPr>
        <w:t xml:space="preserve"> aðeins er um ræða </w:t>
      </w:r>
      <w:r w:rsidR="00AD0D7A">
        <w:rPr>
          <w:color w:val="242424"/>
          <w:shd w:val="clear" w:color="auto" w:fill="FFFFFF"/>
        </w:rPr>
        <w:t>aðstoð við að tengja saman viðskiptavin og leigubifreið</w:t>
      </w:r>
      <w:r w:rsidR="000403C2">
        <w:rPr>
          <w:color w:val="242424"/>
          <w:shd w:val="clear" w:color="auto" w:fill="FFFFFF"/>
        </w:rPr>
        <w:t>.</w:t>
      </w:r>
      <w:r w:rsidR="00AD0D7A">
        <w:rPr>
          <w:color w:val="242424"/>
          <w:shd w:val="clear" w:color="auto" w:fill="FFFFFF"/>
        </w:rPr>
        <w:t xml:space="preserve"> Þannig væri Samgöngustofu heimilt að krefja aðila sem aðstoðar reglulega farþega við að fá far með leigubifreiðum um upplýsingar sem nauðsynlegar eru til að stofnunin geti viðhaft eftir</w:t>
      </w:r>
      <w:r w:rsidR="00CE0EFC">
        <w:rPr>
          <w:color w:val="242424"/>
          <w:shd w:val="clear" w:color="auto" w:fill="FFFFFF"/>
        </w:rPr>
        <w:softHyphen/>
      </w:r>
      <w:r w:rsidR="00AD0D7A">
        <w:rPr>
          <w:color w:val="242424"/>
          <w:shd w:val="clear" w:color="auto" w:fill="FFFFFF"/>
        </w:rPr>
        <w:t>lit með því að farið sé að lögum þessum og reglugerðum settum með stoð í þeim, jafnvel þó starfsemi</w:t>
      </w:r>
      <w:r w:rsidR="001F26E0">
        <w:rPr>
          <w:color w:val="242424"/>
          <w:shd w:val="clear" w:color="auto" w:fill="FFFFFF"/>
        </w:rPr>
        <w:t xml:space="preserve"> aðilans</w:t>
      </w:r>
      <w:r w:rsidR="00AD0D7A">
        <w:rPr>
          <w:color w:val="242424"/>
          <w:shd w:val="clear" w:color="auto" w:fill="FFFFFF"/>
        </w:rPr>
        <w:t xml:space="preserve"> kunni að falla utan starfsemi leigubifreiðastöðvar.</w:t>
      </w:r>
      <w:r w:rsidR="00562378">
        <w:rPr>
          <w:color w:val="242424"/>
          <w:shd w:val="clear" w:color="auto" w:fill="FFFFFF"/>
        </w:rPr>
        <w:t xml:space="preserve"> </w:t>
      </w:r>
      <w:r>
        <w:rPr>
          <w:color w:val="242424"/>
          <w:shd w:val="clear" w:color="auto" w:fill="FFFFFF"/>
        </w:rPr>
        <w:t>Þá er kveðið á um heim</w:t>
      </w:r>
      <w:r w:rsidR="00CE0EFC">
        <w:rPr>
          <w:color w:val="242424"/>
          <w:shd w:val="clear" w:color="auto" w:fill="FFFFFF"/>
        </w:rPr>
        <w:softHyphen/>
      </w:r>
      <w:r>
        <w:rPr>
          <w:color w:val="242424"/>
          <w:shd w:val="clear" w:color="auto" w:fill="FFFFFF"/>
        </w:rPr>
        <w:t>ildir Samgöngu</w:t>
      </w:r>
      <w:r w:rsidR="00CE394A">
        <w:rPr>
          <w:color w:val="242424"/>
          <w:shd w:val="clear" w:color="auto" w:fill="FFFFFF"/>
        </w:rPr>
        <w:softHyphen/>
      </w:r>
      <w:r>
        <w:rPr>
          <w:color w:val="242424"/>
          <w:shd w:val="clear" w:color="auto" w:fill="FFFFFF"/>
        </w:rPr>
        <w:t xml:space="preserve">stofu til að </w:t>
      </w:r>
      <w:r w:rsidR="00AB5B5A">
        <w:rPr>
          <w:color w:val="242424"/>
          <w:shd w:val="clear" w:color="auto" w:fill="FFFFFF"/>
        </w:rPr>
        <w:t>svipta leyfishafa leyfi</w:t>
      </w:r>
      <w:r>
        <w:rPr>
          <w:color w:val="242424"/>
          <w:shd w:val="clear" w:color="auto" w:fill="FFFFFF"/>
        </w:rPr>
        <w:t xml:space="preserve"> að ákveðnum skilyrðum uppfylltum. Lögregl</w:t>
      </w:r>
      <w:r w:rsidR="00CE0EFC">
        <w:rPr>
          <w:color w:val="242424"/>
          <w:shd w:val="clear" w:color="auto" w:fill="FFFFFF"/>
        </w:rPr>
        <w:softHyphen/>
      </w:r>
      <w:r>
        <w:rPr>
          <w:color w:val="242424"/>
          <w:shd w:val="clear" w:color="auto" w:fill="FFFFFF"/>
        </w:rPr>
        <w:t xml:space="preserve">unni er í frumvarpinu fengið ákveðið hlutverk við eftirlit á </w:t>
      </w:r>
      <w:r w:rsidR="00742574">
        <w:rPr>
          <w:color w:val="242424"/>
          <w:shd w:val="clear" w:color="auto" w:fill="FFFFFF"/>
        </w:rPr>
        <w:t>vettvangi</w:t>
      </w:r>
      <w:r>
        <w:rPr>
          <w:color w:val="242424"/>
          <w:shd w:val="clear" w:color="auto" w:fill="FFFFFF"/>
        </w:rPr>
        <w:t>. Loks er</w:t>
      </w:r>
      <w:r w:rsidR="00754FAC">
        <w:rPr>
          <w:color w:val="242424"/>
          <w:shd w:val="clear" w:color="auto" w:fill="FFFFFF"/>
        </w:rPr>
        <w:t>u</w:t>
      </w:r>
      <w:r>
        <w:rPr>
          <w:color w:val="242424"/>
          <w:shd w:val="clear" w:color="auto" w:fill="FFFFFF"/>
        </w:rPr>
        <w:t xml:space="preserve"> ákvæði </w:t>
      </w:r>
      <w:r>
        <w:rPr>
          <w:color w:val="242424"/>
          <w:shd w:val="clear" w:color="auto" w:fill="FFFFFF"/>
        </w:rPr>
        <w:lastRenderedPageBreak/>
        <w:t>frum</w:t>
      </w:r>
      <w:r w:rsidR="00CE0EFC">
        <w:rPr>
          <w:color w:val="242424"/>
          <w:shd w:val="clear" w:color="auto" w:fill="FFFFFF"/>
        </w:rPr>
        <w:softHyphen/>
      </w:r>
      <w:r>
        <w:rPr>
          <w:color w:val="242424"/>
          <w:shd w:val="clear" w:color="auto" w:fill="FFFFFF"/>
        </w:rPr>
        <w:t>varps</w:t>
      </w:r>
      <w:r w:rsidR="00CE0EFC">
        <w:rPr>
          <w:color w:val="242424"/>
          <w:shd w:val="clear" w:color="auto" w:fill="FFFFFF"/>
        </w:rPr>
        <w:softHyphen/>
      </w:r>
      <w:r>
        <w:rPr>
          <w:color w:val="242424"/>
          <w:shd w:val="clear" w:color="auto" w:fill="FFFFFF"/>
        </w:rPr>
        <w:t>ins um refsi</w:t>
      </w:r>
      <w:r w:rsidR="00CE394A">
        <w:rPr>
          <w:color w:val="242424"/>
          <w:shd w:val="clear" w:color="auto" w:fill="FFFFFF"/>
        </w:rPr>
        <w:softHyphen/>
      </w:r>
      <w:r>
        <w:rPr>
          <w:color w:val="242424"/>
          <w:shd w:val="clear" w:color="auto" w:fill="FFFFFF"/>
        </w:rPr>
        <w:t>viðurlög nokkuð ítarlegr</w:t>
      </w:r>
      <w:r w:rsidR="00754FAC">
        <w:rPr>
          <w:color w:val="242424"/>
          <w:shd w:val="clear" w:color="auto" w:fill="FFFFFF"/>
        </w:rPr>
        <w:t>i</w:t>
      </w:r>
      <w:r>
        <w:rPr>
          <w:color w:val="242424"/>
          <w:shd w:val="clear" w:color="auto" w:fill="FFFFFF"/>
        </w:rPr>
        <w:t xml:space="preserve"> en sam</w:t>
      </w:r>
      <w:r w:rsidR="00BE7495">
        <w:rPr>
          <w:color w:val="242424"/>
          <w:shd w:val="clear" w:color="auto" w:fill="FFFFFF"/>
        </w:rPr>
        <w:softHyphen/>
      </w:r>
      <w:r>
        <w:rPr>
          <w:color w:val="242424"/>
          <w:shd w:val="clear" w:color="auto" w:fill="FFFFFF"/>
        </w:rPr>
        <w:t>bæri</w:t>
      </w:r>
      <w:r w:rsidR="00BE7495">
        <w:rPr>
          <w:color w:val="242424"/>
          <w:shd w:val="clear" w:color="auto" w:fill="FFFFFF"/>
        </w:rPr>
        <w:softHyphen/>
      </w:r>
      <w:r>
        <w:rPr>
          <w:color w:val="242424"/>
          <w:shd w:val="clear" w:color="auto" w:fill="FFFFFF"/>
        </w:rPr>
        <w:t>legt ákvæði gildandi laga.</w:t>
      </w:r>
      <w:r w:rsidR="00D17FFB">
        <w:rPr>
          <w:color w:val="242424"/>
          <w:shd w:val="clear" w:color="auto" w:fill="FFFFFF"/>
        </w:rPr>
        <w:t xml:space="preserve"> </w:t>
      </w:r>
      <w:r w:rsidR="00754FAC">
        <w:rPr>
          <w:color w:val="242424"/>
          <w:shd w:val="clear" w:color="auto" w:fill="FFFFFF"/>
        </w:rPr>
        <w:t xml:space="preserve">Ákvæði um eftirlit og viðurlög skv. IV. kafla eru </w:t>
      </w:r>
      <w:r w:rsidR="00AD4B82">
        <w:rPr>
          <w:color w:val="242424"/>
          <w:shd w:val="clear" w:color="auto" w:fill="FFFFFF"/>
        </w:rPr>
        <w:t xml:space="preserve">nokkuð </w:t>
      </w:r>
      <w:r w:rsidR="00754FAC">
        <w:rPr>
          <w:color w:val="242424"/>
          <w:shd w:val="clear" w:color="auto" w:fill="FFFFFF"/>
        </w:rPr>
        <w:t>sambærileg ákvæðum laga um farþega</w:t>
      </w:r>
      <w:r w:rsidR="00CE0EFC">
        <w:rPr>
          <w:color w:val="242424"/>
          <w:shd w:val="clear" w:color="auto" w:fill="FFFFFF"/>
        </w:rPr>
        <w:softHyphen/>
      </w:r>
      <w:r w:rsidR="00754FAC">
        <w:rPr>
          <w:color w:val="242424"/>
          <w:shd w:val="clear" w:color="auto" w:fill="FFFFFF"/>
        </w:rPr>
        <w:t>flutn</w:t>
      </w:r>
      <w:r w:rsidR="00CE0EFC">
        <w:rPr>
          <w:color w:val="242424"/>
          <w:shd w:val="clear" w:color="auto" w:fill="FFFFFF"/>
        </w:rPr>
        <w:softHyphen/>
      </w:r>
      <w:r w:rsidR="00754FAC">
        <w:rPr>
          <w:color w:val="242424"/>
          <w:shd w:val="clear" w:color="auto" w:fill="FFFFFF"/>
        </w:rPr>
        <w:t>inga og farmflutninga á landi</w:t>
      </w:r>
      <w:r w:rsidR="00D004B3">
        <w:rPr>
          <w:color w:val="242424"/>
          <w:shd w:val="clear" w:color="auto" w:fill="FFFFFF"/>
        </w:rPr>
        <w:t>,</w:t>
      </w:r>
      <w:r w:rsidR="00754FAC">
        <w:rPr>
          <w:color w:val="242424"/>
          <w:shd w:val="clear" w:color="auto" w:fill="FFFFFF"/>
        </w:rPr>
        <w:t xml:space="preserve"> </w:t>
      </w:r>
      <w:r w:rsidR="00D004B3">
        <w:rPr>
          <w:color w:val="242424"/>
          <w:shd w:val="clear" w:color="auto" w:fill="FFFFFF"/>
        </w:rPr>
        <w:t xml:space="preserve">nr. 28/2017, </w:t>
      </w:r>
      <w:r w:rsidR="00754FAC">
        <w:rPr>
          <w:color w:val="242424"/>
          <w:shd w:val="clear" w:color="auto" w:fill="FFFFFF"/>
        </w:rPr>
        <w:t>en um er að ræða eðlislíka starfsemi og því talsvert hag</w:t>
      </w:r>
      <w:r w:rsidR="00CE0EFC">
        <w:rPr>
          <w:color w:val="242424"/>
          <w:shd w:val="clear" w:color="auto" w:fill="FFFFFF"/>
        </w:rPr>
        <w:softHyphen/>
      </w:r>
      <w:r w:rsidR="00754FAC">
        <w:rPr>
          <w:color w:val="242424"/>
          <w:shd w:val="clear" w:color="auto" w:fill="FFFFFF"/>
        </w:rPr>
        <w:t xml:space="preserve">ræði sem hlýst af því að </w:t>
      </w:r>
      <w:r w:rsidR="008670DD">
        <w:rPr>
          <w:color w:val="242424"/>
          <w:shd w:val="clear" w:color="auto" w:fill="FFFFFF"/>
        </w:rPr>
        <w:t>eftirlitsstjórnvöld</w:t>
      </w:r>
      <w:r w:rsidR="00754FAC">
        <w:rPr>
          <w:color w:val="242424"/>
          <w:shd w:val="clear" w:color="auto" w:fill="FFFFFF"/>
        </w:rPr>
        <w:t xml:space="preserve"> geti hagað eftirliti með sambærilegum hætti</w:t>
      </w:r>
      <w:r w:rsidR="00D004B3">
        <w:rPr>
          <w:color w:val="242424"/>
          <w:shd w:val="clear" w:color="auto" w:fill="FFFFFF"/>
        </w:rPr>
        <w:t>,</w:t>
      </w:r>
      <w:r w:rsidR="00754FAC">
        <w:rPr>
          <w:color w:val="242424"/>
          <w:shd w:val="clear" w:color="auto" w:fill="FFFFFF"/>
        </w:rPr>
        <w:t xml:space="preserve"> hvort sem um er að ræða leigubifreiðaakstur eða annars konar farþegaflutninga á landi.</w:t>
      </w:r>
    </w:p>
    <w:p w14:paraId="166586F7" w14:textId="4FF760A3" w:rsidR="00560304" w:rsidRPr="00560304" w:rsidRDefault="00560304" w:rsidP="00DF0F91">
      <w:pPr>
        <w:rPr>
          <w:u w:val="single"/>
        </w:rPr>
      </w:pPr>
    </w:p>
    <w:p w14:paraId="7967CD54" w14:textId="11AE4B12" w:rsidR="00D0740D" w:rsidRPr="00B40CBA" w:rsidRDefault="008E36A7" w:rsidP="00E06C73">
      <w:pPr>
        <w:pStyle w:val="Millifyrirsgn2"/>
      </w:pPr>
      <w:r w:rsidRPr="00B40CBA">
        <w:t xml:space="preserve">3.3.5. </w:t>
      </w:r>
      <w:r w:rsidR="00AD6C8F" w:rsidRPr="00B40CBA">
        <w:t xml:space="preserve">Ýmis ákvæði – </w:t>
      </w:r>
      <w:r w:rsidR="00560304" w:rsidRPr="00B40CBA">
        <w:t>V. kafli</w:t>
      </w:r>
      <w:r w:rsidR="00AD6C8F" w:rsidRPr="00B40CBA">
        <w:t xml:space="preserve">, </w:t>
      </w:r>
      <w:r w:rsidR="00560304" w:rsidRPr="00B40CBA">
        <w:t>2</w:t>
      </w:r>
      <w:r w:rsidR="008670DD" w:rsidRPr="00B40CBA">
        <w:t>0</w:t>
      </w:r>
      <w:r w:rsidR="00560304" w:rsidRPr="00B40CBA">
        <w:t>.</w:t>
      </w:r>
      <w:r w:rsidR="00331D6F" w:rsidRPr="00B40CBA">
        <w:t>–</w:t>
      </w:r>
      <w:r w:rsidR="00560304" w:rsidRPr="00B40CBA">
        <w:t>2</w:t>
      </w:r>
      <w:r w:rsidR="008670DD" w:rsidRPr="00B40CBA">
        <w:t>4</w:t>
      </w:r>
      <w:r w:rsidR="00560304" w:rsidRPr="00B40CBA">
        <w:t>. gr.</w:t>
      </w:r>
    </w:p>
    <w:p w14:paraId="116236CF" w14:textId="69562B03" w:rsidR="00754FAC" w:rsidRDefault="0057101E" w:rsidP="00754FAC">
      <w:r>
        <w:t>Í lokakaflanum er að finna ýmis almenn ákvæði</w:t>
      </w:r>
      <w:r w:rsidR="00D004B3">
        <w:t>,</w:t>
      </w:r>
      <w:r>
        <w:t xml:space="preserve"> </w:t>
      </w:r>
      <w:r w:rsidR="00AC4D06">
        <w:t xml:space="preserve">svo sem </w:t>
      </w:r>
      <w:r>
        <w:t xml:space="preserve">um málskot og kæru, </w:t>
      </w:r>
      <w:r w:rsidR="00AC4D06">
        <w:t>bann við fram</w:t>
      </w:r>
      <w:r w:rsidR="00BE7495">
        <w:softHyphen/>
      </w:r>
      <w:r w:rsidR="00AC4D06">
        <w:t xml:space="preserve">sali leyfa, gjaldtöku- og </w:t>
      </w:r>
      <w:r>
        <w:t>reglugerðarheimild, gildistöku</w:t>
      </w:r>
      <w:r w:rsidR="00AC4D06">
        <w:t xml:space="preserve">ákvæði og um </w:t>
      </w:r>
      <w:r>
        <w:t>lagaskil</w:t>
      </w:r>
      <w:r w:rsidR="00AC4D06">
        <w:t>.</w:t>
      </w:r>
    </w:p>
    <w:p w14:paraId="61F31184" w14:textId="77777777" w:rsidR="00754FAC" w:rsidRPr="00754FAC" w:rsidRDefault="00754FAC" w:rsidP="00754FAC"/>
    <w:p w14:paraId="1E3D1138" w14:textId="77777777" w:rsidR="00D0740D" w:rsidRDefault="00E71F27" w:rsidP="003C66FB">
      <w:pPr>
        <w:pStyle w:val="Millifyrirsgn1"/>
        <w:keepNext/>
      </w:pPr>
      <w:r>
        <w:t>4</w:t>
      </w:r>
      <w:r w:rsidR="00D0740D">
        <w:t xml:space="preserve">. Samræmi við stjórnarskrá og alþjóðlegar skuldbindingar. </w:t>
      </w:r>
    </w:p>
    <w:p w14:paraId="313FD94C" w14:textId="20E9DE81" w:rsidR="00C40B05" w:rsidRDefault="00C40B05" w:rsidP="00C40B05">
      <w:r>
        <w:t xml:space="preserve">Svo sem fram kemur í </w:t>
      </w:r>
      <w:r w:rsidR="00B44930">
        <w:t xml:space="preserve">2. </w:t>
      </w:r>
      <w:r>
        <w:t xml:space="preserve">kafla hér að framan </w:t>
      </w:r>
      <w:r w:rsidR="00D004B3">
        <w:t xml:space="preserve">er </w:t>
      </w:r>
      <w:r>
        <w:t>frumvarpið ekki síst til</w:t>
      </w:r>
      <w:r w:rsidR="00B44930">
        <w:t xml:space="preserve"> </w:t>
      </w:r>
      <w:r w:rsidR="00D004B3">
        <w:t>komið</w:t>
      </w:r>
      <w:r>
        <w:t xml:space="preserve"> vegna þess að líta verður svo á að gildandi reglu</w:t>
      </w:r>
      <w:r w:rsidR="004A7709">
        <w:t>r</w:t>
      </w:r>
      <w:r>
        <w:t xml:space="preserve"> sé</w:t>
      </w:r>
      <w:r w:rsidR="004A7709">
        <w:t>u</w:t>
      </w:r>
      <w:r>
        <w:t xml:space="preserve"> ekki í fullu samræmi við skyldur íslenska ríkisins sam</w:t>
      </w:r>
      <w:r w:rsidR="00CE0EFC">
        <w:softHyphen/>
      </w:r>
      <w:r>
        <w:t xml:space="preserve">kvæmt EES-samningnum. Þannig miða </w:t>
      </w:r>
      <w:r w:rsidR="000871D2">
        <w:t xml:space="preserve">fyrirhugaðar </w:t>
      </w:r>
      <w:r>
        <w:t xml:space="preserve">breytingar </w:t>
      </w:r>
      <w:r w:rsidR="004A7709">
        <w:t>með frumvarpi þessu</w:t>
      </w:r>
      <w:r>
        <w:t xml:space="preserve"> </w:t>
      </w:r>
      <w:r w:rsidR="000871D2">
        <w:t>að því</w:t>
      </w:r>
      <w:r>
        <w:t xml:space="preserve"> að koma í veg fyrir aðgangshindranir á íslensk</w:t>
      </w:r>
      <w:r w:rsidR="00E24D53">
        <w:t>um</w:t>
      </w:r>
      <w:r>
        <w:t xml:space="preserve"> leigubifreiðmarkað</w:t>
      </w:r>
      <w:r w:rsidR="00E24D53">
        <w:t>i</w:t>
      </w:r>
      <w:r>
        <w:t xml:space="preserve"> og brot á</w:t>
      </w:r>
      <w:r w:rsidR="00AD4B82">
        <w:t xml:space="preserve"> staðfesturéttinum</w:t>
      </w:r>
      <w:r>
        <w:t xml:space="preserve"> </w:t>
      </w:r>
      <w:r w:rsidR="00AD4B82">
        <w:t>(stofn</w:t>
      </w:r>
      <w:r w:rsidR="00AD4B82">
        <w:softHyphen/>
        <w:t>setningarrétti</w:t>
      </w:r>
      <w:r w:rsidR="00F15723">
        <w:t>num</w:t>
      </w:r>
      <w:r w:rsidR="00AD4B82">
        <w:t xml:space="preserve">) </w:t>
      </w:r>
      <w:r>
        <w:t>sem tryggður er með 31. gr. EES-samningsins. Þá var jafnframt litið til þess við mótun frumvarpsins að tryggður væri stjórnarskrárvarinn réttur þeirra sem nú þegar stunda leigubif</w:t>
      </w:r>
      <w:r w:rsidR="00B1795F">
        <w:t>r</w:t>
      </w:r>
      <w:r>
        <w:t xml:space="preserve">eiðaakstur sem aðalstarf eða sem hlutastarf </w:t>
      </w:r>
      <w:r w:rsidR="00E24D53">
        <w:t xml:space="preserve">til </w:t>
      </w:r>
      <w:r>
        <w:t>að atvinnu</w:t>
      </w:r>
      <w:r w:rsidR="00CE0EFC">
        <w:softHyphen/>
      </w:r>
      <w:r>
        <w:t xml:space="preserve">frelsi þeirra </w:t>
      </w:r>
      <w:r w:rsidR="00E24D53">
        <w:t xml:space="preserve">yrði </w:t>
      </w:r>
      <w:r>
        <w:t>ekki skert umfram meðalhóf þrátt fyrir breytt skilyrði fyrir rekstri og akstri leigu</w:t>
      </w:r>
      <w:r w:rsidR="00CE0EFC">
        <w:softHyphen/>
      </w:r>
      <w:r>
        <w:t>bifreiða. Frumvarpið er þ</w:t>
      </w:r>
      <w:r w:rsidR="00E24D53">
        <w:t>ví</w:t>
      </w:r>
      <w:r>
        <w:t xml:space="preserve"> í fullu samræmi við stjórnarskrá og alþjóðlegar skuldbind</w:t>
      </w:r>
      <w:r w:rsidR="00CE0EFC">
        <w:softHyphen/>
      </w:r>
      <w:r>
        <w:t>ing</w:t>
      </w:r>
      <w:r w:rsidR="00CE0EFC">
        <w:softHyphen/>
      </w:r>
      <w:r>
        <w:t>ar íslenska rík</w:t>
      </w:r>
      <w:r w:rsidR="00DD586F">
        <w:t>i</w:t>
      </w:r>
      <w:r>
        <w:t>sins.</w:t>
      </w:r>
    </w:p>
    <w:p w14:paraId="6F987DBF" w14:textId="77777777" w:rsidR="00C40B05" w:rsidRDefault="00C40B05" w:rsidP="00D0740D"/>
    <w:p w14:paraId="668AF823" w14:textId="77777777" w:rsidR="00D0740D" w:rsidRDefault="00E71F27" w:rsidP="00D0740D">
      <w:pPr>
        <w:pStyle w:val="Millifyrirsgn1"/>
      </w:pPr>
      <w:r>
        <w:t>5</w:t>
      </w:r>
      <w:r w:rsidR="00D0740D">
        <w:t xml:space="preserve">. Samráð. </w:t>
      </w:r>
    </w:p>
    <w:p w14:paraId="15882FE9" w14:textId="5E31FA92" w:rsidR="00FF1607" w:rsidRPr="00AB5B5A" w:rsidRDefault="00FF1607" w:rsidP="00FF1607">
      <w:r w:rsidRPr="00AB5B5A">
        <w:t>Líkt og segir hér að framan er frumvarp</w:t>
      </w:r>
      <w:r w:rsidR="000871D2">
        <w:t>ið</w:t>
      </w:r>
      <w:r w:rsidRPr="00AB5B5A">
        <w:t xml:space="preserve"> samið í samgöngu- og sveitarstjórnarráðuneytinu í samráði við Samgöngustofu, stjórnsýslustofnun samgöngumála</w:t>
      </w:r>
      <w:r w:rsidR="000871D2">
        <w:t>,</w:t>
      </w:r>
      <w:r w:rsidRPr="00AB5B5A">
        <w:t xml:space="preserve"> og byggi</w:t>
      </w:r>
      <w:r w:rsidR="000871D2">
        <w:t>st</w:t>
      </w:r>
      <w:r w:rsidRPr="00AB5B5A">
        <w:t xml:space="preserve"> á tillögum starfs</w:t>
      </w:r>
      <w:r w:rsidR="00D17FFB">
        <w:softHyphen/>
      </w:r>
      <w:r w:rsidRPr="00AB5B5A">
        <w:t xml:space="preserve">hóps ráðuneytisins um heildarendurskoðun á </w:t>
      </w:r>
      <w:r w:rsidR="004C384F">
        <w:t xml:space="preserve">íslensku </w:t>
      </w:r>
      <w:r w:rsidRPr="00AB5B5A">
        <w:t>regluverki um leigubifreiðar. Starfs</w:t>
      </w:r>
      <w:r w:rsidR="00BE7495">
        <w:softHyphen/>
      </w:r>
      <w:r w:rsidRPr="00AB5B5A">
        <w:t>hópurinn átti samskipt</w:t>
      </w:r>
      <w:r w:rsidR="00A34DC9">
        <w:t>i</w:t>
      </w:r>
      <w:r w:rsidRPr="00AB5B5A">
        <w:t xml:space="preserve"> við stjórnvöld </w:t>
      </w:r>
      <w:r w:rsidR="002F0CD2">
        <w:t xml:space="preserve">annars staðar </w:t>
      </w:r>
      <w:r w:rsidRPr="00AB5B5A">
        <w:t xml:space="preserve">á Norðurlöndum og aflaði </w:t>
      </w:r>
      <w:r w:rsidR="00D72DFC">
        <w:t>m</w:t>
      </w:r>
      <w:r w:rsidR="00D62B3F">
        <w:t>eðal annars</w:t>
      </w:r>
      <w:r w:rsidRPr="00AB5B5A">
        <w:t xml:space="preserve"> upplýs</w:t>
      </w:r>
      <w:r w:rsidR="00CE0EFC">
        <w:softHyphen/>
      </w:r>
      <w:r w:rsidRPr="00AB5B5A">
        <w:t xml:space="preserve">inga um hvernig </w:t>
      </w:r>
      <w:r w:rsidR="004A7709" w:rsidRPr="00AB5B5A">
        <w:t>reglu</w:t>
      </w:r>
      <w:r w:rsidR="004A7709">
        <w:t>m</w:t>
      </w:r>
      <w:r w:rsidR="004A7709" w:rsidRPr="00AB5B5A">
        <w:t xml:space="preserve"> </w:t>
      </w:r>
      <w:r w:rsidRPr="00AB5B5A">
        <w:t xml:space="preserve">þar </w:t>
      </w:r>
      <w:r w:rsidR="002F0CD2">
        <w:t>væri</w:t>
      </w:r>
      <w:r w:rsidRPr="00AB5B5A">
        <w:t xml:space="preserve"> háttað, hvaða breytingar </w:t>
      </w:r>
      <w:r w:rsidR="002F0CD2">
        <w:t>hefðu</w:t>
      </w:r>
      <w:r w:rsidR="002F0CD2" w:rsidRPr="00AB5B5A">
        <w:t xml:space="preserve"> </w:t>
      </w:r>
      <w:r w:rsidRPr="00AB5B5A">
        <w:t xml:space="preserve">verið gerðar á síðustu árum og hvað </w:t>
      </w:r>
      <w:r w:rsidR="002F0CD2">
        <w:t>hefði</w:t>
      </w:r>
      <w:r w:rsidR="002F0CD2" w:rsidRPr="00AB5B5A">
        <w:t xml:space="preserve"> </w:t>
      </w:r>
      <w:r w:rsidRPr="00AB5B5A">
        <w:t xml:space="preserve">reynst þeim ríkjum vel. Starfshópurinn boðaði fjölda </w:t>
      </w:r>
      <w:r w:rsidR="000261F4">
        <w:t>hagsmuna</w:t>
      </w:r>
      <w:r w:rsidR="00D17FFB">
        <w:softHyphen/>
      </w:r>
      <w:r w:rsidR="000261F4" w:rsidRPr="00AB5B5A">
        <w:t xml:space="preserve">aðila </w:t>
      </w:r>
      <w:r w:rsidRPr="00AB5B5A">
        <w:t>á fund sinn og aflaði álits Jóhönnu Katrínar Magnúsdóttur, héraðsdóms</w:t>
      </w:r>
      <w:r w:rsidR="00D17FFB">
        <w:softHyphen/>
      </w:r>
      <w:r w:rsidRPr="00AB5B5A">
        <w:t>lögmanns og LL.M. í Evrópu</w:t>
      </w:r>
      <w:r w:rsidR="00CE0EFC">
        <w:softHyphen/>
      </w:r>
      <w:r w:rsidRPr="00AB5B5A">
        <w:t>rétti</w:t>
      </w:r>
      <w:r w:rsidR="002F0CD2">
        <w:t>,</w:t>
      </w:r>
      <w:r w:rsidR="00CD5C16">
        <w:t xml:space="preserve"> um þau álitaefni sem sn</w:t>
      </w:r>
      <w:r w:rsidR="004229F3">
        <w:t>e</w:t>
      </w:r>
      <w:r w:rsidR="00CD5C16">
        <w:t xml:space="preserve">ru að hugsanlegu broti gegn ákvæði EES-samningsins um </w:t>
      </w:r>
      <w:r w:rsidR="002F0CD2">
        <w:t>staðfestu</w:t>
      </w:r>
      <w:r w:rsidR="00D17FFB">
        <w:softHyphen/>
      </w:r>
      <w:r w:rsidR="002F0CD2">
        <w:t>rétt (</w:t>
      </w:r>
      <w:r w:rsidR="00CD5C16">
        <w:t>stofnsetningar</w:t>
      </w:r>
      <w:r w:rsidR="00954723">
        <w:softHyphen/>
      </w:r>
      <w:r w:rsidR="00CD5C16">
        <w:t>rétt</w:t>
      </w:r>
      <w:r w:rsidR="002F0CD2">
        <w:t>)</w:t>
      </w:r>
      <w:r w:rsidRPr="00AB5B5A">
        <w:t xml:space="preserve">. </w:t>
      </w:r>
    </w:p>
    <w:p w14:paraId="24A2BD43" w14:textId="3E66A1EF" w:rsidR="00FF1607" w:rsidRPr="00AB5B5A" w:rsidRDefault="00FF1607" w:rsidP="00FF1607">
      <w:r w:rsidRPr="00AB5B5A">
        <w:t>Þá hefur í kjölfar útgáfu skýrslu starfshópsins verið leitað upplýsinga frá fjármála</w:t>
      </w:r>
      <w:r w:rsidR="00A34DC9">
        <w:t>- og efna</w:t>
      </w:r>
      <w:r w:rsidR="00BE7495">
        <w:softHyphen/>
      </w:r>
      <w:r w:rsidR="00A34DC9">
        <w:t>hags</w:t>
      </w:r>
      <w:r w:rsidR="00CE0EFC">
        <w:softHyphen/>
      </w:r>
      <w:r w:rsidRPr="00AB5B5A">
        <w:t xml:space="preserve">ráðuneyti og ríkisskattstjóra auk tollstjóra um það hvernig skattar og önnur gjöld leggjast á þá aðila sem stunda farþegaflutninga </w:t>
      </w:r>
      <w:r w:rsidR="00D17FFB">
        <w:t>í</w:t>
      </w:r>
      <w:r w:rsidRPr="00AB5B5A">
        <w:t xml:space="preserve"> smærri bifreiðum í atvinnuskyni. </w:t>
      </w:r>
    </w:p>
    <w:p w14:paraId="12436EFC" w14:textId="4F618663" w:rsidR="00FF1607" w:rsidRPr="00AB5B5A" w:rsidRDefault="00FF1607" w:rsidP="00FF1607">
      <w:r w:rsidRPr="00AB5B5A">
        <w:t xml:space="preserve">Áform um lagasetningu ásamt frummati á áhrifum lagasetningar voru birt í samráðsgátt </w:t>
      </w:r>
      <w:r w:rsidR="00F23868">
        <w:t>s</w:t>
      </w:r>
      <w:r w:rsidRPr="00AB5B5A">
        <w:t>tjórn</w:t>
      </w:r>
      <w:r w:rsidR="00CE0EFC">
        <w:softHyphen/>
      </w:r>
      <w:r w:rsidR="00F23868">
        <w:t>valda</w:t>
      </w:r>
      <w:r w:rsidR="004710A8">
        <w:t xml:space="preserve"> á vefnum Ísland.is </w:t>
      </w:r>
      <w:r w:rsidRPr="00AB5B5A">
        <w:t>19. júní 2018</w:t>
      </w:r>
      <w:r w:rsidR="00B40EDC">
        <w:t>, sbr. mál nr. S-76/2018,</w:t>
      </w:r>
      <w:r w:rsidRPr="00AB5B5A">
        <w:t xml:space="preserve"> og frestur var gefinn til að koma að athugasemdum til 19. júlí sama ár. Alls bárust </w:t>
      </w:r>
      <w:r w:rsidR="00CD5C16">
        <w:t>sjö</w:t>
      </w:r>
      <w:r w:rsidR="00CD5C16" w:rsidRPr="00AB5B5A">
        <w:t xml:space="preserve"> </w:t>
      </w:r>
      <w:r w:rsidRPr="00AB5B5A">
        <w:t>umsagnir í samráðs</w:t>
      </w:r>
      <w:r w:rsidR="00CF64D4">
        <w:softHyphen/>
      </w:r>
      <w:r w:rsidRPr="00AB5B5A">
        <w:t>gáttina frá hags</w:t>
      </w:r>
      <w:r w:rsidR="00CE0EFC">
        <w:softHyphen/>
      </w:r>
      <w:r w:rsidRPr="00AB5B5A">
        <w:t>muna</w:t>
      </w:r>
      <w:r w:rsidR="00CE0EFC">
        <w:softHyphen/>
      </w:r>
      <w:r w:rsidRPr="00AB5B5A">
        <w:t xml:space="preserve">aðilum og stjórnvöldum auk þess sem </w:t>
      </w:r>
      <w:r w:rsidR="00CD5C16">
        <w:t xml:space="preserve">ein </w:t>
      </w:r>
      <w:r w:rsidRPr="00AB5B5A">
        <w:t>umsögn barst frá einstaklingi. Flestar umsagn</w:t>
      </w:r>
      <w:r w:rsidR="00CE0EFC">
        <w:softHyphen/>
      </w:r>
      <w:r w:rsidRPr="00AB5B5A">
        <w:t xml:space="preserve">irnar voru jákvæðar </w:t>
      </w:r>
      <w:r w:rsidR="00CD5C16">
        <w:t xml:space="preserve">gagnvart því að gera </w:t>
      </w:r>
      <w:r w:rsidRPr="00AB5B5A">
        <w:t>breytinga</w:t>
      </w:r>
      <w:r w:rsidR="00CD5C16">
        <w:t>r</w:t>
      </w:r>
      <w:r w:rsidRPr="00AB5B5A">
        <w:t xml:space="preserve"> </w:t>
      </w:r>
      <w:r w:rsidR="004A7709">
        <w:t>í því skyni</w:t>
      </w:r>
      <w:r w:rsidRPr="00AB5B5A">
        <w:t xml:space="preserve"> að opna aðgengi að </w:t>
      </w:r>
      <w:r w:rsidR="004A7709">
        <w:t>leigu</w:t>
      </w:r>
      <w:r w:rsidR="00CE0EFC">
        <w:softHyphen/>
      </w:r>
      <w:r w:rsidR="004A7709">
        <w:t>bifreiða</w:t>
      </w:r>
      <w:r w:rsidRPr="00AB5B5A">
        <w:t xml:space="preserve">markaðnum. </w:t>
      </w:r>
    </w:p>
    <w:p w14:paraId="105CB47C" w14:textId="6B5309AA" w:rsidR="00064985" w:rsidRDefault="00FF1607" w:rsidP="00064985">
      <w:r w:rsidRPr="00AB5B5A">
        <w:t xml:space="preserve">Drög að ákvæðum frumvarpsins ásamt greinargerð voru birt í samráðsgátt stjórnvalda </w:t>
      </w:r>
      <w:r w:rsidR="005766B8">
        <w:t>17</w:t>
      </w:r>
      <w:r w:rsidR="00AB5B5A">
        <w:t>. maí 2019</w:t>
      </w:r>
      <w:r w:rsidR="00B40EDC">
        <w:t>, sbr. mál nr. S-132/2019</w:t>
      </w:r>
      <w:r w:rsidR="00AB5B5A">
        <w:t>. Frestur til að skila inn umsögn var til 20. júní</w:t>
      </w:r>
      <w:r w:rsidR="008670DD">
        <w:t xml:space="preserve"> sama ár</w:t>
      </w:r>
      <w:r w:rsidR="00AB5B5A">
        <w:t xml:space="preserve">. </w:t>
      </w:r>
      <w:r w:rsidR="00D27A2A">
        <w:t>Tólf</w:t>
      </w:r>
      <w:r w:rsidR="0026096C">
        <w:t xml:space="preserve"> um</w:t>
      </w:r>
      <w:r w:rsidR="006006C7">
        <w:softHyphen/>
      </w:r>
      <w:r w:rsidR="0026096C">
        <w:t>sagn</w:t>
      </w:r>
      <w:r w:rsidR="00CE0EFC">
        <w:softHyphen/>
      </w:r>
      <w:r w:rsidR="0026096C">
        <w:t xml:space="preserve">ir bárust </w:t>
      </w:r>
      <w:r w:rsidR="004A44C5">
        <w:t xml:space="preserve">í samráðsgáttina </w:t>
      </w:r>
      <w:r w:rsidR="0026096C">
        <w:t>frá 1</w:t>
      </w:r>
      <w:r w:rsidR="00D22ECA">
        <w:t>5</w:t>
      </w:r>
      <w:r w:rsidR="0026096C">
        <w:t xml:space="preserve"> aðilum</w:t>
      </w:r>
      <w:r w:rsidR="00A34DC9">
        <w:t>:</w:t>
      </w:r>
      <w:r w:rsidR="0029124F">
        <w:t xml:space="preserve"> </w:t>
      </w:r>
      <w:r w:rsidR="00064985">
        <w:t>A-stöðinni ehf., Bandalagi íslenskra leigu</w:t>
      </w:r>
      <w:r w:rsidR="004154AA">
        <w:softHyphen/>
      </w:r>
      <w:r w:rsidR="00064985">
        <w:t>bif</w:t>
      </w:r>
      <w:r w:rsidR="00CE0EFC">
        <w:softHyphen/>
      </w:r>
      <w:r w:rsidR="00064985">
        <w:t>reiða</w:t>
      </w:r>
      <w:r w:rsidR="004154AA">
        <w:softHyphen/>
      </w:r>
      <w:r w:rsidR="00064985">
        <w:t>stjóra, bifreiðastjórafélaginu Átaki, Bifreiðastjórafélaginu Frama – félagi leigu</w:t>
      </w:r>
      <w:r w:rsidR="004154AA">
        <w:softHyphen/>
      </w:r>
      <w:r w:rsidR="00064985">
        <w:t>bifreiða</w:t>
      </w:r>
      <w:r w:rsidR="004154AA">
        <w:softHyphen/>
      </w:r>
      <w:r w:rsidR="00064985">
        <w:t>stjóra, Bifreiðastjórafélaginu Fylki, Bifreiðastöð Oddeyrar ehf., Blindrafélaginu, Félagi at</w:t>
      </w:r>
      <w:r w:rsidR="006006C7">
        <w:softHyphen/>
      </w:r>
      <w:r w:rsidR="00064985">
        <w:t>vinnu</w:t>
      </w:r>
      <w:r w:rsidR="00064985">
        <w:softHyphen/>
        <w:t xml:space="preserve">rekenda, Hreyfli svf., Neytendastofu, Samkeppniseftirlitinu, Samtökum atvinnulífsins </w:t>
      </w:r>
      <w:r w:rsidR="00064985">
        <w:lastRenderedPageBreak/>
        <w:t>og Taxi Service ehf. auk einstaklinganna</w:t>
      </w:r>
      <w:r w:rsidR="00064985" w:rsidRPr="00FF5015">
        <w:t xml:space="preserve"> </w:t>
      </w:r>
      <w:r w:rsidR="00A278A7">
        <w:t>Ársæls Haukssonar</w:t>
      </w:r>
      <w:r w:rsidR="00A278A7" w:rsidDel="00A278A7">
        <w:t xml:space="preserve"> </w:t>
      </w:r>
      <w:r w:rsidR="00064985">
        <w:t xml:space="preserve">og </w:t>
      </w:r>
      <w:r w:rsidR="00A278A7">
        <w:t>Guðjóns Ólafs Sigurbjarts</w:t>
      </w:r>
      <w:r w:rsidR="00CE0EFC">
        <w:softHyphen/>
      </w:r>
      <w:r w:rsidR="00A278A7">
        <w:t>sonar</w:t>
      </w:r>
      <w:r w:rsidR="00064985">
        <w:t>.</w:t>
      </w:r>
    </w:p>
    <w:p w14:paraId="5594997C" w14:textId="5A94165B" w:rsidR="009860E3" w:rsidRDefault="00C566AA" w:rsidP="00D0740D">
      <w:r>
        <w:t xml:space="preserve">Samhljómur var með athugasemdum </w:t>
      </w:r>
      <w:r w:rsidR="00C5496D">
        <w:t>Samtaka atvinnulífsins og Félags atvinnurekenda</w:t>
      </w:r>
      <w:r w:rsidR="002111B0">
        <w:t xml:space="preserve">. </w:t>
      </w:r>
      <w:r w:rsidR="00337291">
        <w:t xml:space="preserve">Lýst var </w:t>
      </w:r>
      <w:r w:rsidR="00CD5C16">
        <w:t>yfir ánægju</w:t>
      </w:r>
      <w:r w:rsidR="00C949D1">
        <w:t xml:space="preserve"> með </w:t>
      </w:r>
      <w:r w:rsidR="00337291">
        <w:t xml:space="preserve">að með </w:t>
      </w:r>
      <w:r w:rsidR="00C949D1">
        <w:t xml:space="preserve">frumvarpinu væri </w:t>
      </w:r>
      <w:r w:rsidR="000E7DA5">
        <w:t>tekið</w:t>
      </w:r>
      <w:r w:rsidR="00C949D1">
        <w:t xml:space="preserve"> skref í átt til aukins frelsis á leigu</w:t>
      </w:r>
      <w:r w:rsidR="006006C7">
        <w:softHyphen/>
      </w:r>
      <w:r w:rsidR="00C949D1">
        <w:t>bifreiða</w:t>
      </w:r>
      <w:r w:rsidR="006006C7">
        <w:softHyphen/>
      </w:r>
      <w:r w:rsidR="00C949D1">
        <w:t>markaðnum, s</w:t>
      </w:r>
      <w:r w:rsidR="00D004B3">
        <w:t>vo sem</w:t>
      </w:r>
      <w:r w:rsidR="00C949D1">
        <w:t xml:space="preserve"> með afnámi fjöldatakmarkana og stöðva</w:t>
      </w:r>
      <w:r w:rsidR="000012F6">
        <w:t>r</w:t>
      </w:r>
      <w:r w:rsidR="00BE7495">
        <w:softHyphen/>
      </w:r>
      <w:r w:rsidR="00C949D1">
        <w:t xml:space="preserve">skyldu. </w:t>
      </w:r>
      <w:r w:rsidR="00A90006">
        <w:t xml:space="preserve">Hins vegar þóttu skilyrði til atvinnuleyfis og rekstrarleyfis </w:t>
      </w:r>
      <w:r w:rsidR="004B2328">
        <w:t>of ströng</w:t>
      </w:r>
      <w:r w:rsidR="00D004B3">
        <w:t>,</w:t>
      </w:r>
      <w:r w:rsidR="004B2328">
        <w:t xml:space="preserve"> auk þess sem mikil óánægja var með að áfram skyldu leyfi til rekst</w:t>
      </w:r>
      <w:r w:rsidR="00045268">
        <w:t>u</w:t>
      </w:r>
      <w:r w:rsidR="004B2328">
        <w:t>r</w:t>
      </w:r>
      <w:r w:rsidR="00045268">
        <w:t>s</w:t>
      </w:r>
      <w:r w:rsidR="004B2328">
        <w:t xml:space="preserve"> leigubifreiðar einungis veitt einstak</w:t>
      </w:r>
      <w:r w:rsidR="00CF64D4">
        <w:softHyphen/>
      </w:r>
      <w:r w:rsidR="004B2328">
        <w:t>ling</w:t>
      </w:r>
      <w:r w:rsidR="00CF64D4">
        <w:softHyphen/>
      </w:r>
      <w:r w:rsidR="004B2328">
        <w:t xml:space="preserve">um </w:t>
      </w:r>
      <w:r w:rsidR="00A5094C">
        <w:t>og hver rekstrar</w:t>
      </w:r>
      <w:r w:rsidR="006006C7">
        <w:softHyphen/>
      </w:r>
      <w:r w:rsidR="00A5094C">
        <w:t>leyfis</w:t>
      </w:r>
      <w:r w:rsidR="006006C7">
        <w:softHyphen/>
      </w:r>
      <w:r w:rsidR="00A5094C">
        <w:t>hafi g</w:t>
      </w:r>
      <w:r w:rsidR="000E7DA5">
        <w:t>æ</w:t>
      </w:r>
      <w:r w:rsidR="00A5094C">
        <w:t xml:space="preserve">ti einungis rekið eina leigubifreið. </w:t>
      </w:r>
      <w:r w:rsidR="00D56D9C">
        <w:t>Þá voru gerðar athuga</w:t>
      </w:r>
      <w:r w:rsidR="00CF64D4">
        <w:softHyphen/>
      </w:r>
      <w:r w:rsidR="00D56D9C">
        <w:t>semdir við einstaka ákvæði frumvarpsins sem lögðu kröfur á rekstraraðila, s</w:t>
      </w:r>
      <w:r w:rsidR="00D004B3">
        <w:t>vo sem</w:t>
      </w:r>
      <w:r w:rsidR="00D56D9C">
        <w:t xml:space="preserve"> kröfu um framsetn</w:t>
      </w:r>
      <w:r w:rsidR="00CF64D4">
        <w:softHyphen/>
      </w:r>
      <w:r w:rsidR="00D56D9C">
        <w:t xml:space="preserve">ingu verðskrár og notkun gjaldmælis, </w:t>
      </w:r>
      <w:r w:rsidR="00394F30">
        <w:t>gæða- og tæknikröfur, upplýsinga</w:t>
      </w:r>
      <w:r w:rsidR="00BE7495">
        <w:softHyphen/>
      </w:r>
      <w:r w:rsidR="00394F30">
        <w:t>skyldu leyfis</w:t>
      </w:r>
      <w:r w:rsidR="004A0CD3">
        <w:softHyphen/>
      </w:r>
      <w:r w:rsidR="00394F30">
        <w:t>hafa gagnvart Samgöngu</w:t>
      </w:r>
      <w:r w:rsidR="006006C7">
        <w:softHyphen/>
      </w:r>
      <w:r w:rsidR="00394F30">
        <w:t>stofu</w:t>
      </w:r>
      <w:r w:rsidR="00547117">
        <w:t xml:space="preserve"> og</w:t>
      </w:r>
      <w:r w:rsidR="00FC359E">
        <w:t xml:space="preserve"> gjaldtökuheimildir Samgöngustofu</w:t>
      </w:r>
      <w:r w:rsidR="005C4924">
        <w:t>,</w:t>
      </w:r>
      <w:r w:rsidR="00547117">
        <w:t xml:space="preserve"> svo eitthvað sé nefnt. </w:t>
      </w:r>
      <w:r w:rsidR="00B244A3">
        <w:t>Ýmsar þessara athuga</w:t>
      </w:r>
      <w:r w:rsidR="006006C7">
        <w:softHyphen/>
      </w:r>
      <w:r w:rsidR="00B244A3">
        <w:t>semda leiddu til breytinga á frumvarpinu.</w:t>
      </w:r>
      <w:r w:rsidR="00C14004">
        <w:t xml:space="preserve"> Þannig var ákvæði </w:t>
      </w:r>
      <w:r w:rsidR="0009542F">
        <w:t>um mat á góðu orðspori</w:t>
      </w:r>
      <w:r w:rsidR="0090494F">
        <w:t xml:space="preserve"> í 2. tölul. 2. mgr. 5. gr. og 3. tölul. 2. mgr. 6. gr. breytt og </w:t>
      </w:r>
      <w:r w:rsidR="009860E3">
        <w:t xml:space="preserve">heimildir Samgöngustofu til matsins betur afmarkaðar. </w:t>
      </w:r>
      <w:r w:rsidR="00AB68A9">
        <w:t xml:space="preserve">Skilyrði um </w:t>
      </w:r>
      <w:r w:rsidR="00102689">
        <w:t xml:space="preserve">fjárhagsstöðu í 6. gr. var jafnframt breytt frá því að kveðið væri </w:t>
      </w:r>
      <w:r w:rsidR="00A34DC9">
        <w:t xml:space="preserve">á </w:t>
      </w:r>
      <w:r w:rsidR="00102689">
        <w:t xml:space="preserve">um tiltekna eiginfjárstöðu í reglugerð yfir í að kveða einungis á um </w:t>
      </w:r>
      <w:r w:rsidR="007F5EB8">
        <w:t xml:space="preserve">að leyfishafi </w:t>
      </w:r>
      <w:r w:rsidR="000E7DA5">
        <w:t>væri</w:t>
      </w:r>
      <w:r w:rsidR="007F5EB8">
        <w:t xml:space="preserve"> fjár síns ráðandi og h</w:t>
      </w:r>
      <w:r w:rsidR="000E7DA5">
        <w:t>e</w:t>
      </w:r>
      <w:r w:rsidR="007F5EB8">
        <w:t>f</w:t>
      </w:r>
      <w:r w:rsidR="000E7DA5">
        <w:t>ð</w:t>
      </w:r>
      <w:r w:rsidR="007F5EB8">
        <w:t>i staðið skil á öllum opinberum gjöldum</w:t>
      </w:r>
      <w:r w:rsidR="00E751C9">
        <w:t>.</w:t>
      </w:r>
      <w:r w:rsidR="00B9002B">
        <w:t xml:space="preserve"> Einnig var</w:t>
      </w:r>
      <w:r w:rsidR="006277FC">
        <w:t xml:space="preserve"> </w:t>
      </w:r>
      <w:r w:rsidR="00C0244C">
        <w:t>ákvæði um framsetn</w:t>
      </w:r>
      <w:r w:rsidR="006006C7">
        <w:softHyphen/>
      </w:r>
      <w:r w:rsidR="00C0244C">
        <w:t>ingu verðskráa einfaldað</w:t>
      </w:r>
      <w:r w:rsidR="00B9002B">
        <w:t xml:space="preserve">. </w:t>
      </w:r>
      <w:r w:rsidR="009860E3">
        <w:t xml:space="preserve">Reglugerðarheimildir ráðherra </w:t>
      </w:r>
      <w:r w:rsidR="009934CE">
        <w:t>á ýmsum stöðum í frumvarp</w:t>
      </w:r>
      <w:r w:rsidR="006006C7">
        <w:softHyphen/>
      </w:r>
      <w:r w:rsidR="009934CE">
        <w:t>inu voru jafnframt takmarkaðar eða eftir atvikum felldar brott.</w:t>
      </w:r>
      <w:r w:rsidR="00B9002B">
        <w:t xml:space="preserve"> Frekari viðbrögð við </w:t>
      </w:r>
      <w:r w:rsidR="00865B56">
        <w:t>athugasemdum</w:t>
      </w:r>
      <w:r w:rsidR="00CD5C16">
        <w:t xml:space="preserve"> full</w:t>
      </w:r>
      <w:r w:rsidR="006006C7">
        <w:softHyphen/>
      </w:r>
      <w:r w:rsidR="00CD5C16">
        <w:t>trúa</w:t>
      </w:r>
      <w:r w:rsidR="00865B56">
        <w:t xml:space="preserve"> atvinnulífsins takmörkuðust annars vegar </w:t>
      </w:r>
      <w:r w:rsidR="00A34DC9">
        <w:t xml:space="preserve">af </w:t>
      </w:r>
      <w:r w:rsidR="00865B56">
        <w:t>tillögum starfs</w:t>
      </w:r>
      <w:r w:rsidR="00BE7495">
        <w:softHyphen/>
      </w:r>
      <w:r w:rsidR="00865B56">
        <w:t>hóps</w:t>
      </w:r>
      <w:r w:rsidR="00BE7495">
        <w:softHyphen/>
      </w:r>
      <w:r w:rsidR="00A34DC9">
        <w:t>ins</w:t>
      </w:r>
      <w:r w:rsidR="00865B56">
        <w:t xml:space="preserve"> sem hóf undir</w:t>
      </w:r>
      <w:r w:rsidR="006006C7">
        <w:softHyphen/>
      </w:r>
      <w:r w:rsidR="00865B56">
        <w:t>bún</w:t>
      </w:r>
      <w:r w:rsidR="006006C7">
        <w:softHyphen/>
      </w:r>
      <w:r w:rsidR="00865B56">
        <w:t>ing að frumvarpi</w:t>
      </w:r>
      <w:r w:rsidR="00A34DC9">
        <w:t>nu</w:t>
      </w:r>
      <w:r w:rsidR="00865B56">
        <w:t xml:space="preserve"> og hins vegar </w:t>
      </w:r>
      <w:r w:rsidR="00D004B3">
        <w:t xml:space="preserve">af </w:t>
      </w:r>
      <w:r w:rsidR="00865B56">
        <w:t>öryggis- og neytenda</w:t>
      </w:r>
      <w:r w:rsidR="00BE7495">
        <w:softHyphen/>
      </w:r>
      <w:r w:rsidR="00865B56">
        <w:t>vernd</w:t>
      </w:r>
      <w:r w:rsidR="00BE7495">
        <w:softHyphen/>
      </w:r>
      <w:r w:rsidR="00865B56">
        <w:t>ar</w:t>
      </w:r>
      <w:r w:rsidR="00BE7495">
        <w:softHyphen/>
      </w:r>
      <w:r w:rsidR="00865B56">
        <w:t>sjónarmið</w:t>
      </w:r>
      <w:r w:rsidR="00D004B3">
        <w:t>um</w:t>
      </w:r>
      <w:r w:rsidR="00865B56">
        <w:t>.</w:t>
      </w:r>
    </w:p>
    <w:p w14:paraId="2276F2EC" w14:textId="618D75E0" w:rsidR="007F53E3" w:rsidRDefault="007F53E3" w:rsidP="00D0740D">
      <w:r>
        <w:t xml:space="preserve">Athugasemdir aðila úr leigubifreiðastjórastétt og fulltrúa leigubifreiðastöðva </w:t>
      </w:r>
      <w:r w:rsidR="0017020A">
        <w:t xml:space="preserve">voru einnig um margt líkar. </w:t>
      </w:r>
      <w:r w:rsidR="00B360E1">
        <w:t>Almennt var óánægja með bæði afnám stöðvaskyldu og fjölda</w:t>
      </w:r>
      <w:r w:rsidR="00BE7495">
        <w:softHyphen/>
      </w:r>
      <w:r w:rsidR="00B360E1">
        <w:t>takmarkana</w:t>
      </w:r>
      <w:r w:rsidR="00AE54C6">
        <w:t xml:space="preserve"> auk þess sem ákall var um að skilyrði til leigubifreiðaaksturs væru ströng og eftirlit með starf</w:t>
      </w:r>
      <w:r w:rsidR="006006C7">
        <w:softHyphen/>
      </w:r>
      <w:r w:rsidR="00AE54C6">
        <w:t>sem</w:t>
      </w:r>
      <w:r w:rsidR="006006C7">
        <w:softHyphen/>
      </w:r>
      <w:r w:rsidR="00AE54C6">
        <w:t>inni hert.</w:t>
      </w:r>
      <w:r w:rsidR="00D6416F">
        <w:t xml:space="preserve"> Áberandi var í umsögnum þessara aðila krafa um verklegt nám </w:t>
      </w:r>
      <w:r w:rsidR="00941C5B">
        <w:t>eða starfs</w:t>
      </w:r>
      <w:r w:rsidR="00CF64D4">
        <w:softHyphen/>
      </w:r>
      <w:r w:rsidR="00941C5B">
        <w:t>reynslu til að öðlast rekstrarleyfi</w:t>
      </w:r>
      <w:r w:rsidR="005234B8">
        <w:t>, leigubifreiðastöðvar yrðu skyldaðar til að veita tiltekna þjón</w:t>
      </w:r>
      <w:r w:rsidR="00CF64D4">
        <w:softHyphen/>
      </w:r>
      <w:r w:rsidR="005234B8">
        <w:t>ustu (svo sem að hafa opinn síma, talstöðvar, bókunarþjónustu o.s.f</w:t>
      </w:r>
      <w:r w:rsidR="00D004B3">
        <w:t>r</w:t>
      </w:r>
      <w:r w:rsidR="005234B8">
        <w:t>v.)</w:t>
      </w:r>
      <w:r w:rsidR="003A0F80">
        <w:t xml:space="preserve"> og að gætt yrði öryggis farþega í hvívetna, m</w:t>
      </w:r>
      <w:r w:rsidR="00D62B3F">
        <w:t>eðal annars</w:t>
      </w:r>
      <w:r w:rsidR="003A0F80">
        <w:t xml:space="preserve"> með ítarlegri skráningu upplýsinga um hver</w:t>
      </w:r>
      <w:r w:rsidR="0038201A">
        <w:t xml:space="preserve"> </w:t>
      </w:r>
      <w:r w:rsidR="0019159B">
        <w:t>æki</w:t>
      </w:r>
      <w:r w:rsidR="0038201A">
        <w:t xml:space="preserve"> leigubifreið hverju sinni</w:t>
      </w:r>
      <w:r w:rsidR="00D004B3">
        <w:t>,</w:t>
      </w:r>
      <w:r w:rsidR="0038201A">
        <w:t xml:space="preserve"> auk skráningar um hverja ferð.</w:t>
      </w:r>
      <w:r w:rsidR="007B4F5E">
        <w:t xml:space="preserve"> Því hefur þegar verið lýst ítarlega</w:t>
      </w:r>
      <w:r w:rsidR="004A7709">
        <w:t xml:space="preserve"> í kafla 2.1 hér að fram</w:t>
      </w:r>
      <w:r w:rsidR="006006C7">
        <w:softHyphen/>
      </w:r>
      <w:r w:rsidR="004A7709">
        <w:t>an</w:t>
      </w:r>
      <w:r w:rsidR="007B4F5E">
        <w:t xml:space="preserve"> hvernig </w:t>
      </w:r>
      <w:r w:rsidR="000B0F72">
        <w:t xml:space="preserve">skyldur íslenska ríkisins að EES-rétti </w:t>
      </w:r>
      <w:r w:rsidR="001B44AE">
        <w:t>leiða til</w:t>
      </w:r>
      <w:r w:rsidR="000B0F72">
        <w:t xml:space="preserve"> þess að </w:t>
      </w:r>
      <w:r w:rsidR="00045F28">
        <w:t>þörf er á að afnema</w:t>
      </w:r>
      <w:r w:rsidR="00F15723">
        <w:t xml:space="preserve"> </w:t>
      </w:r>
      <w:r w:rsidR="000B0F72">
        <w:t>aðgangs</w:t>
      </w:r>
      <w:r w:rsidR="006006C7">
        <w:softHyphen/>
      </w:r>
      <w:r w:rsidR="000B0F72">
        <w:t>hindranir eins og stöðvarskyld</w:t>
      </w:r>
      <w:r w:rsidR="00DE69A0">
        <w:t>u</w:t>
      </w:r>
      <w:r w:rsidR="000B0F72">
        <w:t xml:space="preserve"> í núverandi mynd og </w:t>
      </w:r>
      <w:r w:rsidR="00045F28">
        <w:t xml:space="preserve">að </w:t>
      </w:r>
      <w:r w:rsidR="000B0F72">
        <w:t>fjöldatakmarkanir séu afnumd</w:t>
      </w:r>
      <w:r w:rsidR="006006C7">
        <w:softHyphen/>
      </w:r>
      <w:r w:rsidR="000B0F72">
        <w:t xml:space="preserve">ar. </w:t>
      </w:r>
      <w:r w:rsidR="004E5362">
        <w:t xml:space="preserve">Ekki þótti því unnt að </w:t>
      </w:r>
      <w:r w:rsidR="001E6E27">
        <w:t xml:space="preserve">verða </w:t>
      </w:r>
      <w:r w:rsidR="004E5362">
        <w:t>við þeim athugasemdum eða athugasemdum sem sn</w:t>
      </w:r>
      <w:r w:rsidR="00D004B3">
        <w:t>e</w:t>
      </w:r>
      <w:r w:rsidR="004E5362">
        <w:t xml:space="preserve">ru að </w:t>
      </w:r>
      <w:r w:rsidR="00792B92">
        <w:t>þjónustu</w:t>
      </w:r>
      <w:r w:rsidR="004E5362">
        <w:t>skyldum leigu</w:t>
      </w:r>
      <w:r w:rsidR="00BE7495">
        <w:softHyphen/>
      </w:r>
      <w:r w:rsidR="004E5362">
        <w:t>bifreiðastöðva</w:t>
      </w:r>
      <w:r w:rsidR="00792B92">
        <w:t xml:space="preserve"> umfram það sem nú er gert ráð fyrir í frumvarpinu.</w:t>
      </w:r>
      <w:r w:rsidR="00597403">
        <w:t xml:space="preserve"> Hins vegar voru gerðar breytingar </w:t>
      </w:r>
      <w:r w:rsidR="00C2288A">
        <w:t>til að auka</w:t>
      </w:r>
      <w:r w:rsidR="00597403">
        <w:t xml:space="preserve"> öryggi með því að gera ráð fyrir skráningu hverr</w:t>
      </w:r>
      <w:r w:rsidR="006006C7">
        <w:softHyphen/>
      </w:r>
      <w:r w:rsidR="00597403">
        <w:t xml:space="preserve">ar ekinnar ferðar </w:t>
      </w:r>
      <w:r w:rsidR="00421C6C">
        <w:t>um gervi</w:t>
      </w:r>
      <w:r w:rsidR="00BE7495">
        <w:softHyphen/>
      </w:r>
      <w:r w:rsidR="00421C6C">
        <w:t>hnött, sbr. 8. gr.</w:t>
      </w:r>
      <w:r w:rsidR="004C68AC">
        <w:t xml:space="preserve">, auk þess sem ábendingum varðandi </w:t>
      </w:r>
      <w:r w:rsidR="00353649">
        <w:t>fram</w:t>
      </w:r>
      <w:r w:rsidR="006006C7">
        <w:softHyphen/>
      </w:r>
      <w:r w:rsidR="00353649">
        <w:t>kvæmd lag</w:t>
      </w:r>
      <w:r w:rsidR="006006C7">
        <w:softHyphen/>
      </w:r>
      <w:r w:rsidR="00353649">
        <w:t>anna, verklegan hluta námskeiðs o.fl. verður eða hefur verið komið á framfæri við Samgöngu</w:t>
      </w:r>
      <w:r w:rsidR="006006C7">
        <w:softHyphen/>
      </w:r>
      <w:r w:rsidR="00353649">
        <w:t>stofu.</w:t>
      </w:r>
    </w:p>
    <w:p w14:paraId="600D09A6" w14:textId="1D158CB3" w:rsidR="00761A37" w:rsidRDefault="00960B78" w:rsidP="00D0740D">
      <w:r>
        <w:t>Umsagnir aðila voru</w:t>
      </w:r>
      <w:r w:rsidR="00CF7EDA">
        <w:t xml:space="preserve"> talsvert umfangsmiklar og reynist aðeins unnt að drepa á </w:t>
      </w:r>
      <w:r w:rsidR="00840CBA">
        <w:t xml:space="preserve">það </w:t>
      </w:r>
      <w:r w:rsidR="00CF7EDA">
        <w:t xml:space="preserve">helsta </w:t>
      </w:r>
      <w:r w:rsidR="002E4F8B">
        <w:t>í þess</w:t>
      </w:r>
      <w:r w:rsidR="006006C7">
        <w:softHyphen/>
      </w:r>
      <w:r w:rsidR="002E4F8B">
        <w:t>um kafla. Hins vegar var í kjölfar úrvinnslu umsagna birt</w:t>
      </w:r>
      <w:r w:rsidR="00761A37">
        <w:t xml:space="preserve"> sérstakt skjal </w:t>
      </w:r>
      <w:r w:rsidR="004A7709">
        <w:t>í</w:t>
      </w:r>
      <w:r w:rsidR="00761A37">
        <w:t xml:space="preserve"> samráðsgátt stjórn</w:t>
      </w:r>
      <w:r w:rsidR="004A0CD3">
        <w:softHyphen/>
      </w:r>
      <w:r w:rsidR="00761A37">
        <w:t>valda þar sem afdrif hverrar athugasemdar</w:t>
      </w:r>
      <w:r w:rsidR="001E6B82">
        <w:t xml:space="preserve"> </w:t>
      </w:r>
      <w:r w:rsidR="00761A37">
        <w:t>koma skýrt fram.</w:t>
      </w:r>
    </w:p>
    <w:p w14:paraId="35F9F833" w14:textId="5EC3644D" w:rsidR="00BD4F51" w:rsidRDefault="000649E1" w:rsidP="00BD4F51">
      <w:r>
        <w:t>Ný d</w:t>
      </w:r>
      <w:r w:rsidR="00BD4F51" w:rsidRPr="00AB5B5A">
        <w:t xml:space="preserve">rög að ákvæðum frumvarpsins ásamt greinargerð voru birt í samráðsgátt stjórnvalda </w:t>
      </w:r>
      <w:r>
        <w:t>29. júlí</w:t>
      </w:r>
      <w:r w:rsidR="00BD4F51">
        <w:t xml:space="preserve"> 2019</w:t>
      </w:r>
      <w:r w:rsidR="00B40EDC">
        <w:t>, sbr. mál nr. S-198/2019</w:t>
      </w:r>
      <w:r w:rsidR="00BD4F51">
        <w:t xml:space="preserve">. Frestur til að skila inn umsögn var til </w:t>
      </w:r>
      <w:r>
        <w:t>12. ágúst</w:t>
      </w:r>
      <w:r w:rsidR="00BD4F51">
        <w:t xml:space="preserve"> sama ár. </w:t>
      </w:r>
      <w:r w:rsidR="00305A0F">
        <w:t>Í</w:t>
      </w:r>
      <w:r w:rsidR="00BD4F51">
        <w:t xml:space="preserve"> samráðsgáttina</w:t>
      </w:r>
      <w:r w:rsidR="00305A0F">
        <w:t xml:space="preserve"> bárust umsagnir</w:t>
      </w:r>
      <w:r>
        <w:t xml:space="preserve"> frá eftirtöldum aðilum</w:t>
      </w:r>
      <w:r w:rsidR="00BD4F51">
        <w:t xml:space="preserve">: </w:t>
      </w:r>
      <w:r w:rsidR="002C60FA">
        <w:t>Bandalagi íslenskra leigubifreiða</w:t>
      </w:r>
      <w:r w:rsidR="004154AA">
        <w:softHyphen/>
      </w:r>
      <w:r w:rsidR="002C60FA">
        <w:t>stjóra,</w:t>
      </w:r>
      <w:r w:rsidR="002C60FA" w:rsidRPr="00305A0F">
        <w:t xml:space="preserve"> </w:t>
      </w:r>
      <w:r w:rsidR="002C60FA">
        <w:t>Bifreiðastjórafélaginu Frama – félagi leigubifreiðastjóra, Hreyfli svf., Neytendastofu, Samtök</w:t>
      </w:r>
      <w:r w:rsidR="006006C7">
        <w:softHyphen/>
      </w:r>
      <w:r w:rsidR="002C60FA">
        <w:t>um atvinnu</w:t>
      </w:r>
      <w:r w:rsidR="002C60FA">
        <w:softHyphen/>
        <w:t xml:space="preserve">lífsins og Viðskiptaráði Íslands. Þá bárust umsagnir frá </w:t>
      </w:r>
      <w:r>
        <w:t>ein</w:t>
      </w:r>
      <w:r w:rsidR="00BE7495">
        <w:softHyphen/>
      </w:r>
      <w:r>
        <w:t>stakling</w:t>
      </w:r>
      <w:r w:rsidR="00BE7495">
        <w:softHyphen/>
      </w:r>
      <w:r>
        <w:t>unum Ársæli Haukssyni og Hafliða Ingiberg</w:t>
      </w:r>
      <w:r w:rsidR="008B4FFE">
        <w:t>i</w:t>
      </w:r>
      <w:r>
        <w:t xml:space="preserve"> Árnasyni</w:t>
      </w:r>
      <w:r w:rsidR="00BD4F51">
        <w:t>.</w:t>
      </w:r>
    </w:p>
    <w:p w14:paraId="59343665" w14:textId="622DD1DE" w:rsidR="003C11D6" w:rsidRDefault="003C11D6" w:rsidP="003C11D6">
      <w:r>
        <w:t xml:space="preserve">Tilteknar breytingar voru gerðar á frumvarpinu eftir seinna samráð. Þannig var í umfjöllun um hugtakið </w:t>
      </w:r>
      <w:r w:rsidRPr="006006C7">
        <w:rPr>
          <w:i/>
          <w:iCs/>
        </w:rPr>
        <w:t>rekstrarleyfi</w:t>
      </w:r>
      <w:r>
        <w:t xml:space="preserve"> í 4. tölul. 3. gr. áréttað að rekstrarleyfi veitti einungis rétt til reksturs </w:t>
      </w:r>
      <w:r>
        <w:lastRenderedPageBreak/>
        <w:t>einnar leigubifreiðar. Þá voru gerðar breytingar á ákvæðum 5. og 6. gr. um skilyrði leyfa í því skyni að skýra betur innihald þeirra og þrengja reglugerðarheimildir þær sem í þeim felast. Í 4. mgr. 8. gr. var bætt við sérstakri tilvísun í lög um persónuvernd og vinnslu persónu</w:t>
      </w:r>
      <w:r w:rsidR="00BE7495">
        <w:softHyphen/>
      </w:r>
      <w:r>
        <w:t>upp</w:t>
      </w:r>
      <w:r w:rsidR="004A0CD3">
        <w:softHyphen/>
      </w:r>
      <w:r>
        <w:t>lýsinga</w:t>
      </w:r>
      <w:r w:rsidR="002C1DEC">
        <w:t>,</w:t>
      </w:r>
      <w:r>
        <w:t xml:space="preserve"> nr. 90/2018</w:t>
      </w:r>
      <w:r w:rsidR="002C1DEC">
        <w:t>,</w:t>
      </w:r>
      <w:r>
        <w:t xml:space="preserve"> til áréttingar og í 2. mgr. 9. gr. um gjaldmæla og verðskrá</w:t>
      </w:r>
      <w:r w:rsidR="008F71D8">
        <w:t>r</w:t>
      </w:r>
      <w:r>
        <w:t xml:space="preserve"> var atvinnu</w:t>
      </w:r>
      <w:r w:rsidR="006006C7">
        <w:softHyphen/>
      </w:r>
      <w:r>
        <w:t>leyfis</w:t>
      </w:r>
      <w:r w:rsidR="006006C7">
        <w:softHyphen/>
      </w:r>
      <w:r>
        <w:t xml:space="preserve">hafi gerður ábyrgur </w:t>
      </w:r>
      <w:r w:rsidR="00B40EDC">
        <w:t xml:space="preserve">fyrir </w:t>
      </w:r>
      <w:r>
        <w:t>sönnun þess að komist hafi á samningur um heildargjald vegna ferð</w:t>
      </w:r>
      <w:r w:rsidR="006006C7">
        <w:softHyphen/>
      </w:r>
      <w:r>
        <w:t xml:space="preserve">ar í þeim tilvikum þar sem rekstrarleyfishafi </w:t>
      </w:r>
      <w:r w:rsidR="001F056A">
        <w:t>æki</w:t>
      </w:r>
      <w:r>
        <w:t xml:space="preserve"> ekki sjálfur bifreiðinni. Aðrar veiga</w:t>
      </w:r>
      <w:r w:rsidR="004A0CD3">
        <w:softHyphen/>
      </w:r>
      <w:r>
        <w:t>mikl</w:t>
      </w:r>
      <w:r w:rsidR="006006C7">
        <w:softHyphen/>
      </w:r>
      <w:r>
        <w:t>ar breytingar voru ekki gerðar eftir síðara samráð.</w:t>
      </w:r>
    </w:p>
    <w:p w14:paraId="704848AC" w14:textId="6F9BDE9A" w:rsidR="003C11D6" w:rsidRDefault="003C11D6" w:rsidP="003C11D6">
      <w:r>
        <w:t xml:space="preserve">Umsagnir aðila voru eins og áður umfangsmiklar og verður ekki farið yfir allt efni þeirra í þessum kafla. Hins vegar var, líkt og í fyrra skiptið, sérstakt skjal birt </w:t>
      </w:r>
      <w:r w:rsidR="00D17737">
        <w:t>í</w:t>
      </w:r>
      <w:r>
        <w:t xml:space="preserve"> samráðsgátt stjórnvalda þar sem afdrif hverrar athugasemdar koma skýrt fram.</w:t>
      </w:r>
    </w:p>
    <w:p w14:paraId="49B7B67A" w14:textId="256781C2" w:rsidR="0027265B" w:rsidRDefault="0027265B" w:rsidP="003C11D6">
      <w:r>
        <w:t xml:space="preserve">Líkt og fram kom í </w:t>
      </w:r>
      <w:r w:rsidR="00E61A86">
        <w:t xml:space="preserve">1. </w:t>
      </w:r>
      <w:r>
        <w:t>kafla er frumvarp þetta nú lagt fram í annað sinn í nær óbreyttri mynd. Þó voru gerðar breytingar á þremur ákvæðum frumvarpsins þar sem brugðist var við athuga</w:t>
      </w:r>
      <w:r w:rsidR="006006C7">
        <w:softHyphen/>
      </w:r>
      <w:r>
        <w:t>semdum sem bárust í samráðsferli Alþingis. Gerðar voru þær breytingar á 4. mgr. 8. gr. eftir ábendingar Persónuverndar að skýra betur tilgang rafrænnar skráningar upplýsinga um eknar ferðir með leigubifreið. Gerðar voru breytingar á 6. mgr. 9. gr. í samræmi við ábendingar Neytendastofu og er lagt til að eftirlit stofnunarinnar taki til gjaldmæla og verðupplýsinga en ekki til verðlagningar.</w:t>
      </w:r>
      <w:r w:rsidRPr="00AD2A8D">
        <w:t xml:space="preserve"> </w:t>
      </w:r>
      <w:r>
        <w:t>Loks hafa verið gerðar breytingar á 1. mgr. 15. gr. í samræmi við ábend</w:t>
      </w:r>
      <w:r w:rsidR="006006C7">
        <w:softHyphen/>
      </w:r>
      <w:r>
        <w:t>ingar Samgöngustofu á þá leið að lagt er til að eftirlits</w:t>
      </w:r>
      <w:r>
        <w:softHyphen/>
        <w:t>heimild</w:t>
      </w:r>
      <w:r>
        <w:softHyphen/>
        <w:t>ir stofnunarinnar samkvæmt grein</w:t>
      </w:r>
      <w:r w:rsidR="006006C7">
        <w:softHyphen/>
      </w:r>
      <w:r>
        <w:t>inni taki ekki aðeins til leyfishafa samkvæmt lög</w:t>
      </w:r>
      <w:r>
        <w:softHyphen/>
        <w:t>unum heldur allra þeirra er miðla leigu</w:t>
      </w:r>
      <w:r w:rsidR="006006C7">
        <w:softHyphen/>
      </w:r>
      <w:r>
        <w:t>bifreiða</w:t>
      </w:r>
      <w:r w:rsidR="006006C7">
        <w:softHyphen/>
      </w:r>
      <w:r>
        <w:t>þjónustu í einhverri mynd. Heimild stofnunar</w:t>
      </w:r>
      <w:r>
        <w:softHyphen/>
        <w:t>innar skv. 2. mgr. sömu greinar til að beita dagsektum nái þá til sömu aðila.</w:t>
      </w:r>
    </w:p>
    <w:p w14:paraId="10BC2A9E" w14:textId="77777777" w:rsidR="00FF1607" w:rsidRDefault="00FF1607" w:rsidP="001A1DF2">
      <w:pPr>
        <w:ind w:firstLine="0"/>
      </w:pPr>
    </w:p>
    <w:p w14:paraId="0B0730C6" w14:textId="77777777" w:rsidR="00D0740D" w:rsidRDefault="00E71F27" w:rsidP="00AB5B5A">
      <w:pPr>
        <w:pStyle w:val="Millifyrirsgn1"/>
        <w:keepNext/>
      </w:pPr>
      <w:r>
        <w:t>6</w:t>
      </w:r>
      <w:r w:rsidR="00D0740D">
        <w:t xml:space="preserve">. Mat á áhrifum. </w:t>
      </w:r>
    </w:p>
    <w:p w14:paraId="6C228857" w14:textId="7EAD429A" w:rsidR="00FF1607" w:rsidRDefault="00FF1607" w:rsidP="00FF1607">
      <w:r>
        <w:t>Markmiðið með frumvarpi þessu er einkum að auka frelsi á leigubifreiðamarkaðnum</w:t>
      </w:r>
      <w:r w:rsidR="002C1DEC">
        <w:t>,</w:t>
      </w:r>
      <w:r>
        <w:t xml:space="preserve"> neyt</w:t>
      </w:r>
      <w:r w:rsidR="006006C7">
        <w:softHyphen/>
      </w:r>
      <w:r>
        <w:t>end</w:t>
      </w:r>
      <w:r w:rsidR="006006C7">
        <w:softHyphen/>
      </w:r>
      <w:r>
        <w:t>um og þjónustuveitendum til hagsbóta. Þá er frumvarpinu ætlað að tryggja að íslenska rík</w:t>
      </w:r>
      <w:r w:rsidR="006006C7">
        <w:softHyphen/>
      </w:r>
      <w:r>
        <w:t xml:space="preserve">ið uppfylli þær þjóðréttarlegu skuldbindingar sem það hefur </w:t>
      </w:r>
      <w:r w:rsidR="008670DD">
        <w:t>undirgengist</w:t>
      </w:r>
      <w:r>
        <w:t>, auk þess að færa lög og reglu</w:t>
      </w:r>
      <w:r w:rsidR="004A7709">
        <w:t>r</w:t>
      </w:r>
      <w:r>
        <w:t xml:space="preserve"> um leigubifreiðar til nútímalegra horfs með öruggar og tryggar samgöngur að leiðar</w:t>
      </w:r>
      <w:r w:rsidR="006006C7">
        <w:softHyphen/>
      </w:r>
      <w:r>
        <w:t xml:space="preserve">ljósi. </w:t>
      </w:r>
    </w:p>
    <w:p w14:paraId="03D54FCB" w14:textId="5239373A" w:rsidR="00FF1607" w:rsidRDefault="00FF1607" w:rsidP="00FF1607">
      <w:r>
        <w:t xml:space="preserve">Meðal þess sem lagt er til með frumvarpinu er að til verði tvenns konar leyfi sem gildi um </w:t>
      </w:r>
      <w:r w:rsidR="008670DD">
        <w:t>leigu</w:t>
      </w:r>
      <w:r w:rsidR="006006C7">
        <w:softHyphen/>
      </w:r>
      <w:r w:rsidR="008670DD">
        <w:t>bifreiðaakstur</w:t>
      </w:r>
      <w:r>
        <w:t>, annars vegar rekstrarleyfi og hins vegar atvinnuleyfi. Þá er lagt til að fjölda</w:t>
      </w:r>
      <w:r w:rsidR="006006C7">
        <w:softHyphen/>
      </w:r>
      <w:r>
        <w:t>takmarkanir atvinnuleyfa verði afnumdar. Þá eru gerðar breytingar á skilyrðum til að mega starfa sem leigubifreiðastjóri. Þessar breytingar eru til þess fallnar að breyta starfs</w:t>
      </w:r>
      <w:r w:rsidR="00BE7495">
        <w:softHyphen/>
      </w:r>
      <w:r>
        <w:t>um</w:t>
      </w:r>
      <w:r w:rsidR="006006C7">
        <w:softHyphen/>
      </w:r>
      <w:r>
        <w:t xml:space="preserve">hverfi leigubifreiðastjóra töluvert, </w:t>
      </w:r>
      <w:r w:rsidR="00D72DFC">
        <w:t>m.a.</w:t>
      </w:r>
      <w:r>
        <w:t xml:space="preserve"> þar sem almennt verður ekki lengur um að ræða tak</w:t>
      </w:r>
      <w:r w:rsidR="006006C7">
        <w:softHyphen/>
      </w:r>
      <w:r>
        <w:t xml:space="preserve">markað framboð atvinnuleyfa á </w:t>
      </w:r>
      <w:r w:rsidR="001E6E27">
        <w:t>núverandi</w:t>
      </w:r>
      <w:r>
        <w:t xml:space="preserve"> takmörkunarsvæð</w:t>
      </w:r>
      <w:r w:rsidR="001E6E27">
        <w:t>um</w:t>
      </w:r>
      <w:r>
        <w:t xml:space="preserve"> og einstaklingum á þeim svæð</w:t>
      </w:r>
      <w:r w:rsidR="006006C7">
        <w:softHyphen/>
      </w:r>
      <w:r>
        <w:t xml:space="preserve">um verður ekki lengur gert að starfa </w:t>
      </w:r>
      <w:r w:rsidR="006C3FD6">
        <w:t xml:space="preserve">í </w:t>
      </w:r>
      <w:r>
        <w:t xml:space="preserve">tiltekinn dagafjölda við leigubifreiðaakstur til </w:t>
      </w:r>
      <w:r w:rsidR="00995D4F">
        <w:t xml:space="preserve">að </w:t>
      </w:r>
      <w:r>
        <w:t>eiga möguleika á að fá úthlutað atvinnuleyfi. Ómögulegt er að áætla með fullri vissu hver áhrif breyt</w:t>
      </w:r>
      <w:r w:rsidR="006006C7">
        <w:softHyphen/>
      </w:r>
      <w:r>
        <w:t>inga</w:t>
      </w:r>
      <w:r w:rsidR="008670DD">
        <w:t>nna</w:t>
      </w:r>
      <w:r>
        <w:t xml:space="preserve"> verða en afnám fjöldatakmarkana gæti leitt til aukinnar eftirspurnar eftir atvinnu</w:t>
      </w:r>
      <w:r w:rsidR="00BE7495">
        <w:softHyphen/>
      </w:r>
      <w:r>
        <w:t>leyf</w:t>
      </w:r>
      <w:r w:rsidR="006006C7">
        <w:softHyphen/>
      </w:r>
      <w:r>
        <w:t>um eða jafnvel dregið úr eftirspurn með tilheyrandi fækkun leigubifreiðastjóra. Þó eru</w:t>
      </w:r>
      <w:r w:rsidR="00B40EDC">
        <w:t>, með hliðsjón af reynslu nágrannaþjóða okkar,</w:t>
      </w:r>
      <w:r>
        <w:t xml:space="preserve"> frekar taldar líkur á fjölgun en fækkun </w:t>
      </w:r>
      <w:r w:rsidR="0008795A">
        <w:t>rekstrar</w:t>
      </w:r>
      <w:r w:rsidR="004A0CD3">
        <w:softHyphen/>
      </w:r>
      <w:r w:rsidR="0008795A">
        <w:t>aðila</w:t>
      </w:r>
      <w:r>
        <w:t xml:space="preserve"> á markaði í ljósi afnáms takmörkunar</w:t>
      </w:r>
      <w:r w:rsidR="00BE7495">
        <w:softHyphen/>
      </w:r>
      <w:r>
        <w:t>svæða með fjöldatakmörkunum</w:t>
      </w:r>
      <w:r w:rsidR="008670DD">
        <w:t xml:space="preserve"> og aukins sveigjan</w:t>
      </w:r>
      <w:r w:rsidR="004A0CD3">
        <w:softHyphen/>
      </w:r>
      <w:r w:rsidR="008670DD">
        <w:t>leika hvað varðar tilhögun starfsins</w:t>
      </w:r>
      <w:r>
        <w:t xml:space="preserve">. </w:t>
      </w:r>
    </w:p>
    <w:p w14:paraId="2962DEA9" w14:textId="78089A5D" w:rsidR="00FF1607" w:rsidRDefault="00FF1607" w:rsidP="00FF1607">
      <w:r>
        <w:t xml:space="preserve">Lagt er til að </w:t>
      </w:r>
      <w:r w:rsidR="00995D4F">
        <w:t xml:space="preserve">fella niður þá </w:t>
      </w:r>
      <w:r>
        <w:t>skyld</w:t>
      </w:r>
      <w:r w:rsidR="00995D4F">
        <w:t>u</w:t>
      </w:r>
      <w:r>
        <w:t xml:space="preserve"> að hafa afgreiðslu á leigubifreiðastöð en samkvæmt gild</w:t>
      </w:r>
      <w:r w:rsidR="006006C7">
        <w:softHyphen/>
      </w:r>
      <w:r>
        <w:t>andi lögum ber öllum leigubifreiðum á takmörkunarsvæðum að hafa afgreiðslu á slíkri stöð. Þe</w:t>
      </w:r>
      <w:r w:rsidR="006B7479">
        <w:t>ssi</w:t>
      </w:r>
      <w:r>
        <w:t xml:space="preserve"> </w:t>
      </w:r>
      <w:r w:rsidR="006B7479">
        <w:t xml:space="preserve">breyting </w:t>
      </w:r>
      <w:r>
        <w:t>er til þess falli</w:t>
      </w:r>
      <w:r w:rsidR="006B7479">
        <w:t>n</w:t>
      </w:r>
      <w:r>
        <w:t xml:space="preserve"> að auka frelsi leigubifreiðastjóra til að ákveða sjálfir hvernig þeir kjósa að haga starf</w:t>
      </w:r>
      <w:r w:rsidR="00AB5B5A">
        <w:t>i</w:t>
      </w:r>
      <w:r>
        <w:t xml:space="preserve"> sín</w:t>
      </w:r>
      <w:r w:rsidR="00AB5B5A">
        <w:t>u</w:t>
      </w:r>
      <w:r>
        <w:t xml:space="preserve">. </w:t>
      </w:r>
    </w:p>
    <w:p w14:paraId="5104D0E9" w14:textId="50D0F5D1" w:rsidR="00FF1607" w:rsidRDefault="00FF1607" w:rsidP="00FF1607">
      <w:r>
        <w:lastRenderedPageBreak/>
        <w:t xml:space="preserve">Taldar eru líkur á að samþykkt frumvarpsins muni hafa í för með sér hvata til rekstraraðila á markaði til að mæta samkeppni með því að skapa sér sérstöðu </w:t>
      </w:r>
      <w:r w:rsidR="00DD7BF7">
        <w:t>við</w:t>
      </w:r>
      <w:r>
        <w:t xml:space="preserve"> mótun þeirrar þjónustu sem þeir veita, </w:t>
      </w:r>
      <w:r w:rsidR="00DD7BF7">
        <w:t xml:space="preserve">í </w:t>
      </w:r>
      <w:r>
        <w:t xml:space="preserve">nýtingu tækninýjunga eða nýsköpunar og auglýsingum á </w:t>
      </w:r>
      <w:r w:rsidR="00F15723">
        <w:t>þjónustunni</w:t>
      </w:r>
      <w:r>
        <w:t xml:space="preserve">. </w:t>
      </w:r>
    </w:p>
    <w:p w14:paraId="40CF5A7A" w14:textId="7780E300" w:rsidR="00FF1607" w:rsidRDefault="00FF1607" w:rsidP="00FF1607">
      <w:r>
        <w:t xml:space="preserve">Frumvarp þetta er til þess fallið, verði það að lögum, að auka atvinnutækifæri fjölbreyttra hópa. </w:t>
      </w:r>
      <w:r w:rsidR="00DD7BF7">
        <w:t>A</w:t>
      </w:r>
      <w:r>
        <w:t xml:space="preserve">fnám þess skilyrðis að leigubifreiðastjóri skuli hafa leigubifreiðaakstur að aðalatvinnu </w:t>
      </w:r>
      <w:r w:rsidR="00DD7BF7">
        <w:t xml:space="preserve">veitir til að mynda </w:t>
      </w:r>
      <w:r>
        <w:t xml:space="preserve">einstaklingum meiri möguleika á að starfa við </w:t>
      </w:r>
      <w:r w:rsidR="008670DD">
        <w:t>leigubifreiða</w:t>
      </w:r>
      <w:r w:rsidR="00CF64D4">
        <w:softHyphen/>
      </w:r>
      <w:r w:rsidR="008670DD">
        <w:t>akstur</w:t>
      </w:r>
      <w:r>
        <w:t xml:space="preserve"> í hluta</w:t>
      </w:r>
      <w:r w:rsidR="006006C7">
        <w:softHyphen/>
      </w:r>
      <w:r>
        <w:t>starfi. Karlar eru í miklum meiri</w:t>
      </w:r>
      <w:r w:rsidR="00DD7BF7">
        <w:t xml:space="preserve"> </w:t>
      </w:r>
      <w:r>
        <w:t xml:space="preserve">hluta í hópi leigubifreiðastjóra en konur eru taldar líklegri til að starfa í hlutastörfum og í störfum sem bjóða sveigjanlegan vinnutíma. </w:t>
      </w:r>
      <w:r w:rsidR="00DD7BF7">
        <w:t>S</w:t>
      </w:r>
      <w:r>
        <w:t>amþykkt frum</w:t>
      </w:r>
      <w:r w:rsidR="006006C7">
        <w:softHyphen/>
      </w:r>
      <w:r>
        <w:t>varps</w:t>
      </w:r>
      <w:r w:rsidR="006006C7">
        <w:softHyphen/>
      </w:r>
      <w:r>
        <w:t xml:space="preserve">ins </w:t>
      </w:r>
      <w:r w:rsidR="00DD7BF7">
        <w:t xml:space="preserve">er því </w:t>
      </w:r>
      <w:r>
        <w:t>til þess fallin að jafna kynjahlutföll í starfsstéttinni að einhverju leyti. Afnám tak</w:t>
      </w:r>
      <w:r w:rsidR="006006C7">
        <w:softHyphen/>
      </w:r>
      <w:r>
        <w:t>mörkunarsvæða og stöðva</w:t>
      </w:r>
      <w:r w:rsidR="006F7A5B">
        <w:t>r</w:t>
      </w:r>
      <w:r>
        <w:t>skyldu sem verið hefur á slíkum svæðum er líklegt til að veita fjöl</w:t>
      </w:r>
      <w:r w:rsidR="006006C7">
        <w:softHyphen/>
      </w:r>
      <w:r>
        <w:t>breytt</w:t>
      </w:r>
      <w:r w:rsidR="006006C7">
        <w:softHyphen/>
      </w:r>
      <w:r>
        <w:t>ari hópum möguleika á að starfa í atvinnugreininni</w:t>
      </w:r>
      <w:r w:rsidR="00DD7BF7">
        <w:t xml:space="preserve"> því</w:t>
      </w:r>
      <w:r>
        <w:t xml:space="preserve"> að ein</w:t>
      </w:r>
      <w:r w:rsidR="004A0CD3">
        <w:softHyphen/>
      </w:r>
      <w:r>
        <w:t>staklingar sem kjósa að starfa í greininni munu ekki lengur þurfa að starfa fyrir atvinnu</w:t>
      </w:r>
      <w:r w:rsidR="004A0CD3">
        <w:softHyphen/>
      </w:r>
      <w:r>
        <w:t>leyfishafa í ákveðinn daga</w:t>
      </w:r>
      <w:r w:rsidR="006006C7">
        <w:softHyphen/>
      </w:r>
      <w:r>
        <w:t>fjölda til að eiga möguleika á að fá sjálfir útgefið atvinnu</w:t>
      </w:r>
      <w:r w:rsidR="00BE7495">
        <w:softHyphen/>
      </w:r>
      <w:r>
        <w:t xml:space="preserve">leyfi. Þannig munu þeir sem hafa tengsl </w:t>
      </w:r>
      <w:r w:rsidR="00DD7BF7">
        <w:t>við</w:t>
      </w:r>
      <w:r>
        <w:t xml:space="preserve"> starfsstéttina ekki eiga greiðari leið en aðrir að starfinu. </w:t>
      </w:r>
    </w:p>
    <w:p w14:paraId="49041063" w14:textId="26917D33" w:rsidR="0083630D" w:rsidRDefault="0083630D" w:rsidP="00FF1607">
      <w:r>
        <w:t>Frumvarpið gerir ekki ráð fyrir flutningi verkefna milli stofnana. Aukist ú</w:t>
      </w:r>
      <w:r w:rsidR="000D7523">
        <w:t>t</w:t>
      </w:r>
      <w:r>
        <w:t>gjöld vegna auk</w:t>
      </w:r>
      <w:r w:rsidR="006006C7">
        <w:softHyphen/>
      </w:r>
      <w:r>
        <w:t xml:space="preserve">innar útgáfu leyfa eða aukins eftirlits er gert ráð fyrir að þeim kostnaði verði mætt með </w:t>
      </w:r>
      <w:r w:rsidR="008670DD">
        <w:t>töku þjónustugjalda</w:t>
      </w:r>
      <w:r>
        <w:t>. Því er ekki áæt</w:t>
      </w:r>
      <w:r w:rsidR="000D7523">
        <w:t>lað</w:t>
      </w:r>
      <w:r>
        <w:t xml:space="preserve"> að neinn aukinn kostnaður</w:t>
      </w:r>
      <w:r w:rsidR="009E7929">
        <w:t xml:space="preserve"> </w:t>
      </w:r>
      <w:r>
        <w:t>hljótist fyrir ríkissjóð af samþykkt frumvarpsins.</w:t>
      </w:r>
    </w:p>
    <w:p w14:paraId="6A08FCB8" w14:textId="77777777" w:rsidR="00D0740D" w:rsidRDefault="00D0740D" w:rsidP="00943B67"/>
    <w:p w14:paraId="75D4183A" w14:textId="77777777" w:rsidR="00E71F27" w:rsidRDefault="00E71F27" w:rsidP="008670DD">
      <w:pPr>
        <w:pStyle w:val="Greinarfyrirsgn"/>
        <w:keepNext/>
      </w:pPr>
      <w:r w:rsidRPr="009627CF">
        <w:t>Um einstakar greinar frumvarpsins.</w:t>
      </w:r>
    </w:p>
    <w:p w14:paraId="64B24CCC" w14:textId="77777777" w:rsidR="00E71F27" w:rsidRDefault="00E71F27" w:rsidP="008670DD">
      <w:pPr>
        <w:pStyle w:val="Greinarnmer"/>
        <w:keepNext/>
      </w:pPr>
      <w:r>
        <w:t>Um 1. gr.</w:t>
      </w:r>
    </w:p>
    <w:p w14:paraId="4D3CD17C" w14:textId="6CDC7FD3" w:rsidR="00A771AF" w:rsidRDefault="00245EA7" w:rsidP="00245EA7">
      <w:r w:rsidRPr="003073EF">
        <w:t xml:space="preserve">Í þessari grein er að finna markmið frumvarpsins. </w:t>
      </w:r>
      <w:r w:rsidR="00E14FD3" w:rsidRPr="003073EF">
        <w:t>Í ákvæðinu</w:t>
      </w:r>
      <w:r w:rsidR="003073EF" w:rsidRPr="003073EF">
        <w:t xml:space="preserve"> kemur fram</w:t>
      </w:r>
      <w:r w:rsidRPr="003073EF">
        <w:t xml:space="preserve"> að markmið lag</w:t>
      </w:r>
      <w:r w:rsidR="006006C7">
        <w:softHyphen/>
      </w:r>
      <w:r w:rsidRPr="003073EF">
        <w:t xml:space="preserve">anna </w:t>
      </w:r>
      <w:r w:rsidR="008E0AEA">
        <w:t>verði</w:t>
      </w:r>
      <w:r w:rsidRPr="003073EF">
        <w:t xml:space="preserve"> að </w:t>
      </w:r>
      <w:r w:rsidR="00B40EDC">
        <w:t>tryggja gott</w:t>
      </w:r>
      <w:r w:rsidR="00B40EDC" w:rsidRPr="003073EF">
        <w:t xml:space="preserve"> </w:t>
      </w:r>
      <w:r w:rsidRPr="003073EF">
        <w:t xml:space="preserve">aðgengi að </w:t>
      </w:r>
      <w:r w:rsidR="001D4BD9" w:rsidRPr="006800F5">
        <w:rPr>
          <w:szCs w:val="21"/>
        </w:rPr>
        <w:t>hagkvæmri, skilvirkri og öruggri leigu</w:t>
      </w:r>
      <w:r w:rsidR="002D65B5">
        <w:rPr>
          <w:szCs w:val="21"/>
        </w:rPr>
        <w:softHyphen/>
      </w:r>
      <w:r w:rsidR="001D4BD9" w:rsidRPr="006800F5">
        <w:rPr>
          <w:szCs w:val="21"/>
        </w:rPr>
        <w:t>bifreiða</w:t>
      </w:r>
      <w:r w:rsidR="002D65B5">
        <w:rPr>
          <w:szCs w:val="21"/>
        </w:rPr>
        <w:softHyphen/>
      </w:r>
      <w:r w:rsidR="001D4BD9" w:rsidRPr="006800F5">
        <w:rPr>
          <w:szCs w:val="21"/>
        </w:rPr>
        <w:t>þjón</w:t>
      </w:r>
      <w:r w:rsidR="006006C7">
        <w:rPr>
          <w:szCs w:val="21"/>
        </w:rPr>
        <w:softHyphen/>
      </w:r>
      <w:r w:rsidR="001D4BD9" w:rsidRPr="006800F5">
        <w:rPr>
          <w:szCs w:val="21"/>
        </w:rPr>
        <w:t xml:space="preserve">ustu fyrir </w:t>
      </w:r>
      <w:r w:rsidR="00B40EDC">
        <w:rPr>
          <w:szCs w:val="21"/>
        </w:rPr>
        <w:t>neytendur</w:t>
      </w:r>
      <w:r w:rsidR="00B40EDC" w:rsidRPr="006800F5">
        <w:rPr>
          <w:szCs w:val="21"/>
        </w:rPr>
        <w:t xml:space="preserve"> </w:t>
      </w:r>
      <w:r w:rsidR="001D4BD9" w:rsidRPr="006800F5">
        <w:rPr>
          <w:szCs w:val="21"/>
        </w:rPr>
        <w:t>á Íslandi</w:t>
      </w:r>
      <w:r w:rsidRPr="003073EF">
        <w:t xml:space="preserve">. Þessi markmiðssetning er í samræmi við þá stefnu sem mörkuð er í gildandi </w:t>
      </w:r>
      <w:r w:rsidR="00997202">
        <w:t xml:space="preserve">þingsályktun um </w:t>
      </w:r>
      <w:r w:rsidRPr="003073EF">
        <w:t>samgönguáætlun</w:t>
      </w:r>
      <w:r w:rsidR="00997202">
        <w:t xml:space="preserve"> fyrir árin </w:t>
      </w:r>
      <w:r w:rsidR="00342F0C">
        <w:t>2020</w:t>
      </w:r>
      <w:r w:rsidR="001C43EF">
        <w:t>–</w:t>
      </w:r>
      <w:r w:rsidR="00342F0C">
        <w:t xml:space="preserve">2034 </w:t>
      </w:r>
      <w:r w:rsidR="00997202">
        <w:t>(</w:t>
      </w:r>
      <w:r w:rsidR="00342F0C">
        <w:t>435</w:t>
      </w:r>
      <w:r w:rsidR="002F361F">
        <w:t xml:space="preserve">. mál, </w:t>
      </w:r>
      <w:r w:rsidR="00997202">
        <w:t xml:space="preserve">þskj. </w:t>
      </w:r>
      <w:r w:rsidR="00342F0C">
        <w:t>1944</w:t>
      </w:r>
      <w:r w:rsidR="001C43EF">
        <w:t xml:space="preserve">, </w:t>
      </w:r>
      <w:r w:rsidR="00342F0C">
        <w:t>150</w:t>
      </w:r>
      <w:r w:rsidR="001C43EF">
        <w:t>.</w:t>
      </w:r>
      <w:r w:rsidR="002F361F">
        <w:t> </w:t>
      </w:r>
      <w:r w:rsidR="001C43EF">
        <w:t xml:space="preserve">lögþ. </w:t>
      </w:r>
      <w:r w:rsidR="00342F0C">
        <w:t>2019</w:t>
      </w:r>
      <w:r w:rsidR="001C43EF">
        <w:t>–</w:t>
      </w:r>
      <w:r w:rsidR="00342F0C">
        <w:t>2020</w:t>
      </w:r>
      <w:r w:rsidR="00997202">
        <w:t>)</w:t>
      </w:r>
      <w:r w:rsidRPr="003073EF">
        <w:t xml:space="preserve"> </w:t>
      </w:r>
      <w:r w:rsidR="008670DD">
        <w:t xml:space="preserve">og </w:t>
      </w:r>
      <w:r w:rsidRPr="003073EF">
        <w:t xml:space="preserve">endurspeglar stefnu stjórnvalda </w:t>
      </w:r>
      <w:r w:rsidR="003073EF">
        <w:t>samkvæmt</w:t>
      </w:r>
      <w:r w:rsidRPr="003073EF">
        <w:t xml:space="preserve"> stjórnar</w:t>
      </w:r>
      <w:r w:rsidR="002D65B5">
        <w:softHyphen/>
      </w:r>
      <w:r w:rsidRPr="003073EF">
        <w:t>sáttmála.</w:t>
      </w:r>
    </w:p>
    <w:p w14:paraId="04C7E51D" w14:textId="77777777" w:rsidR="003C78BA" w:rsidRDefault="003C78BA" w:rsidP="00245EA7"/>
    <w:p w14:paraId="5D0CFA03" w14:textId="2F6C13D8" w:rsidR="00245EA7" w:rsidRDefault="00245EA7" w:rsidP="008670DD">
      <w:pPr>
        <w:pStyle w:val="Greinarnmer"/>
        <w:keepNext/>
      </w:pPr>
      <w:r>
        <w:t>Um 2. gr.</w:t>
      </w:r>
    </w:p>
    <w:p w14:paraId="3E22B6D2" w14:textId="7B5A3FBE" w:rsidR="003073EF" w:rsidRPr="00C0745A" w:rsidRDefault="00245EA7" w:rsidP="00D75A19">
      <w:r>
        <w:t>Í þessari grein er kveðið á um gildissvið frumvarpsins og kemur þar fram að</w:t>
      </w:r>
      <w:r w:rsidR="003073EF">
        <w:t xml:space="preserve"> lögin </w:t>
      </w:r>
      <w:r w:rsidR="00B40EDC">
        <w:t xml:space="preserve">skuli </w:t>
      </w:r>
      <w:r w:rsidR="003073EF">
        <w:t>gild</w:t>
      </w:r>
      <w:r w:rsidR="00B40EDC">
        <w:t>a</w:t>
      </w:r>
      <w:r w:rsidR="003073EF">
        <w:t xml:space="preserve"> um </w:t>
      </w:r>
      <w:r w:rsidR="003073EF" w:rsidRPr="00F87492">
        <w:t xml:space="preserve">leigubifreiðaakstur eins og hann er skilgreindur í </w:t>
      </w:r>
      <w:r w:rsidR="00F87492" w:rsidRPr="00F87492">
        <w:t>3</w:t>
      </w:r>
      <w:r w:rsidR="003073EF" w:rsidRPr="00F87492">
        <w:t>. tölul. 3. gr. frumvarpsins, þ.e. þegar</w:t>
      </w:r>
      <w:r w:rsidR="003073EF">
        <w:t xml:space="preserve"> fólksbifreið er seld á leigu ásamt ökumanni fyrir tiltekið gjald til flutnings á farþegum og farangri þeirra. Ekki er um að ræða breytingu frá gildissviðsákvæði gildandi laga. Hins vegar </w:t>
      </w:r>
      <w:r w:rsidR="001F2C2F">
        <w:t>var með lögum um farþegaflutninga og farmflutninga á landi</w:t>
      </w:r>
      <w:r w:rsidR="002D65B5">
        <w:t>,</w:t>
      </w:r>
      <w:r w:rsidR="001F2C2F">
        <w:t xml:space="preserve"> </w:t>
      </w:r>
      <w:r w:rsidR="002D65B5">
        <w:t xml:space="preserve">nr. 28/2017, </w:t>
      </w:r>
      <w:r w:rsidR="001F2C2F">
        <w:t xml:space="preserve">opnað </w:t>
      </w:r>
      <w:r w:rsidR="001C43CD">
        <w:t>fyrir þann möguleika</w:t>
      </w:r>
      <w:r w:rsidR="001F2C2F">
        <w:t xml:space="preserve"> að í ákveðnum tilfellum</w:t>
      </w:r>
      <w:r w:rsidR="00B40EDC">
        <w:t>, þ.e. þegar um er að ræða farþegaflutninga í tengslum við ferðaþjónustu eða reglubundna farþegaflutninga á fáfarnari leiðum,</w:t>
      </w:r>
      <w:r w:rsidR="001F2C2F">
        <w:t xml:space="preserve"> gætu farþegaflutningar gegn gjaldi farið fram með fólksbifreiðum þrátt </w:t>
      </w:r>
      <w:r w:rsidR="001F2C2F" w:rsidRPr="00C0745A">
        <w:t xml:space="preserve">fyrir að ekki væri um leigubifreiðaakstur </w:t>
      </w:r>
      <w:r w:rsidR="00504F4E">
        <w:t>samkvæmt</w:t>
      </w:r>
      <w:r w:rsidR="001F2C2F" w:rsidRPr="00C0745A">
        <w:t xml:space="preserve"> lögum um leigubifreiðar að ræða. Í 2.</w:t>
      </w:r>
      <w:r w:rsidR="002D65B5">
        <w:t> </w:t>
      </w:r>
      <w:r w:rsidR="001F2C2F" w:rsidRPr="00C0745A">
        <w:t xml:space="preserve">mgr. ákvæðisins eru tekin af öll tvímæli um að ákvæði </w:t>
      </w:r>
      <w:r w:rsidR="00EE6BA3">
        <w:t>frumvarpsins</w:t>
      </w:r>
      <w:r w:rsidR="001F2C2F" w:rsidRPr="00C0745A">
        <w:t xml:space="preserve"> eigi ekki við um slíka flutninga.</w:t>
      </w:r>
    </w:p>
    <w:p w14:paraId="5270A8C2" w14:textId="470706E6" w:rsidR="00245EA7" w:rsidRPr="00C0745A" w:rsidRDefault="00245EA7" w:rsidP="00245EA7"/>
    <w:p w14:paraId="73A07906" w14:textId="203D4355" w:rsidR="00245EA7" w:rsidRPr="00C0745A" w:rsidRDefault="00245EA7" w:rsidP="00A144F8">
      <w:pPr>
        <w:pStyle w:val="Greinarnmer"/>
        <w:keepNext/>
      </w:pPr>
      <w:r w:rsidRPr="00C0745A">
        <w:t>Um 3. gr.</w:t>
      </w:r>
    </w:p>
    <w:p w14:paraId="69DC94BB" w14:textId="504C4CF1" w:rsidR="001F2C2F" w:rsidRPr="004B6F97" w:rsidRDefault="001F2C2F" w:rsidP="001F2C2F">
      <w:pPr>
        <w:rPr>
          <w:szCs w:val="21"/>
        </w:rPr>
      </w:pPr>
      <w:r w:rsidRPr="00C0745A">
        <w:rPr>
          <w:szCs w:val="21"/>
        </w:rPr>
        <w:t>Í 3. gr. er að finna skýringar á þeim hugtökum í frumvarpinu sem talin eru þurfa skýringar við. Til hag</w:t>
      </w:r>
      <w:r w:rsidR="004A0CD3">
        <w:rPr>
          <w:szCs w:val="21"/>
        </w:rPr>
        <w:softHyphen/>
      </w:r>
      <w:r w:rsidRPr="00C0745A">
        <w:rPr>
          <w:szCs w:val="21"/>
        </w:rPr>
        <w:t>ræðingar er hugtökum raðað eftir stafrófsröð.</w:t>
      </w:r>
      <w:r w:rsidRPr="004B6F97">
        <w:rPr>
          <w:szCs w:val="21"/>
        </w:rPr>
        <w:t xml:space="preserve"> </w:t>
      </w:r>
    </w:p>
    <w:p w14:paraId="5F0010E2" w14:textId="1A1C29F3" w:rsidR="001F2C2F" w:rsidRPr="004B6F97" w:rsidRDefault="001F2C2F" w:rsidP="001F2C2F">
      <w:pPr>
        <w:rPr>
          <w:szCs w:val="21"/>
        </w:rPr>
      </w:pPr>
      <w:r w:rsidRPr="004B6F97">
        <w:rPr>
          <w:szCs w:val="21"/>
        </w:rPr>
        <w:t xml:space="preserve">Í </w:t>
      </w:r>
      <w:r w:rsidR="00F87492">
        <w:rPr>
          <w:szCs w:val="21"/>
        </w:rPr>
        <w:t>1</w:t>
      </w:r>
      <w:r w:rsidRPr="004B6F97">
        <w:rPr>
          <w:szCs w:val="21"/>
        </w:rPr>
        <w:t xml:space="preserve">. tölul. er skilgreining á hugtakinu </w:t>
      </w:r>
      <w:r w:rsidR="009F3EB4">
        <w:rPr>
          <w:i/>
          <w:szCs w:val="21"/>
        </w:rPr>
        <w:t>a</w:t>
      </w:r>
      <w:r w:rsidRPr="004B6F97">
        <w:rPr>
          <w:i/>
          <w:szCs w:val="21"/>
        </w:rPr>
        <w:t>tvinnuleyfi</w:t>
      </w:r>
      <w:r w:rsidRPr="004B6F97">
        <w:rPr>
          <w:szCs w:val="21"/>
        </w:rPr>
        <w:t xml:space="preserve"> en hver sá sem hyggst stunda farþega</w:t>
      </w:r>
      <w:r w:rsidR="00CF64D4">
        <w:rPr>
          <w:szCs w:val="21"/>
        </w:rPr>
        <w:softHyphen/>
      </w:r>
      <w:r w:rsidRPr="004B6F97">
        <w:rPr>
          <w:szCs w:val="21"/>
        </w:rPr>
        <w:t>flutn</w:t>
      </w:r>
      <w:r w:rsidR="006006C7">
        <w:rPr>
          <w:szCs w:val="21"/>
        </w:rPr>
        <w:softHyphen/>
      </w:r>
      <w:r w:rsidRPr="004B6F97">
        <w:rPr>
          <w:szCs w:val="21"/>
        </w:rPr>
        <w:t xml:space="preserve">inga í atvinnuskyni samkvæmt lögunum þarf til þess </w:t>
      </w:r>
      <w:r w:rsidR="00B40EDC">
        <w:rPr>
          <w:szCs w:val="21"/>
        </w:rPr>
        <w:t>atvinnuleyfi</w:t>
      </w:r>
      <w:r w:rsidR="00B40EDC" w:rsidRPr="004B6F97">
        <w:rPr>
          <w:szCs w:val="21"/>
        </w:rPr>
        <w:t xml:space="preserve"> </w:t>
      </w:r>
      <w:r w:rsidR="00AC2B13">
        <w:rPr>
          <w:szCs w:val="21"/>
        </w:rPr>
        <w:t>skv.</w:t>
      </w:r>
      <w:r w:rsidR="00AC2B13" w:rsidRPr="004B6F97">
        <w:rPr>
          <w:szCs w:val="21"/>
        </w:rPr>
        <w:t xml:space="preserve"> </w:t>
      </w:r>
      <w:r w:rsidRPr="004B6F97">
        <w:rPr>
          <w:szCs w:val="21"/>
        </w:rPr>
        <w:t>5.</w:t>
      </w:r>
      <w:r w:rsidR="004229F3">
        <w:rPr>
          <w:szCs w:val="21"/>
        </w:rPr>
        <w:t> </w:t>
      </w:r>
      <w:r w:rsidRPr="004B6F97">
        <w:rPr>
          <w:szCs w:val="21"/>
        </w:rPr>
        <w:t>gr.</w:t>
      </w:r>
    </w:p>
    <w:p w14:paraId="0C2B5903" w14:textId="6220A9BA" w:rsidR="001F2C2F" w:rsidRPr="001F2C2F" w:rsidRDefault="001F2C2F" w:rsidP="001F2C2F">
      <w:pPr>
        <w:rPr>
          <w:i/>
          <w:szCs w:val="21"/>
        </w:rPr>
      </w:pPr>
      <w:r w:rsidRPr="004B6F97">
        <w:rPr>
          <w:szCs w:val="21"/>
        </w:rPr>
        <w:t xml:space="preserve">Í </w:t>
      </w:r>
      <w:r w:rsidR="00F87492">
        <w:rPr>
          <w:szCs w:val="21"/>
        </w:rPr>
        <w:t>2</w:t>
      </w:r>
      <w:r w:rsidRPr="004B6F97">
        <w:rPr>
          <w:szCs w:val="21"/>
        </w:rPr>
        <w:t xml:space="preserve">. tölul. er skilgreining á hugtakinu </w:t>
      </w:r>
      <w:r w:rsidR="009F3EB4">
        <w:rPr>
          <w:i/>
          <w:szCs w:val="21"/>
        </w:rPr>
        <w:t>f</w:t>
      </w:r>
      <w:r w:rsidRPr="004B6F97">
        <w:rPr>
          <w:i/>
          <w:szCs w:val="21"/>
        </w:rPr>
        <w:t xml:space="preserve">ólksbifreið </w:t>
      </w:r>
      <w:r w:rsidRPr="004B6F97">
        <w:rPr>
          <w:szCs w:val="21"/>
        </w:rPr>
        <w:t xml:space="preserve">en í merkingu </w:t>
      </w:r>
      <w:r w:rsidR="00EE6BA3">
        <w:rPr>
          <w:szCs w:val="21"/>
        </w:rPr>
        <w:t>frumvarpsins</w:t>
      </w:r>
      <w:r w:rsidRPr="004B6F97">
        <w:rPr>
          <w:szCs w:val="21"/>
        </w:rPr>
        <w:t xml:space="preserve"> fellur þar undir hver sú bifreið sem skráð er fyrir átta farþega eða færri. Þar undir </w:t>
      </w:r>
      <w:r w:rsidR="002219D6">
        <w:rPr>
          <w:szCs w:val="21"/>
        </w:rPr>
        <w:t xml:space="preserve">falla </w:t>
      </w:r>
      <w:r w:rsidRPr="004B6F97">
        <w:rPr>
          <w:szCs w:val="21"/>
        </w:rPr>
        <w:t>bif</w:t>
      </w:r>
      <w:r w:rsidR="004A0CD3">
        <w:rPr>
          <w:szCs w:val="21"/>
        </w:rPr>
        <w:softHyphen/>
      </w:r>
      <w:r w:rsidRPr="004B6F97">
        <w:rPr>
          <w:szCs w:val="21"/>
        </w:rPr>
        <w:t>reiðar sem í heild</w:t>
      </w:r>
      <w:r w:rsidR="006006C7">
        <w:rPr>
          <w:szCs w:val="21"/>
        </w:rPr>
        <w:softHyphen/>
      </w:r>
      <w:r w:rsidRPr="004B6F97">
        <w:rPr>
          <w:szCs w:val="21"/>
        </w:rPr>
        <w:t>ina eru skráðar fyrir níu einstaklinga eða færri, að ökumanni meðtöldum.</w:t>
      </w:r>
    </w:p>
    <w:p w14:paraId="091A5463" w14:textId="12409802" w:rsidR="00F87492" w:rsidRDefault="001F2C2F" w:rsidP="00F87492">
      <w:pPr>
        <w:rPr>
          <w:i/>
          <w:szCs w:val="21"/>
        </w:rPr>
      </w:pPr>
      <w:r w:rsidRPr="004B6F97">
        <w:rPr>
          <w:szCs w:val="21"/>
        </w:rPr>
        <w:lastRenderedPageBreak/>
        <w:t xml:space="preserve">Í </w:t>
      </w:r>
      <w:r w:rsidR="00F87492">
        <w:rPr>
          <w:szCs w:val="21"/>
        </w:rPr>
        <w:t>3</w:t>
      </w:r>
      <w:r w:rsidRPr="004B6F97">
        <w:rPr>
          <w:szCs w:val="21"/>
        </w:rPr>
        <w:t xml:space="preserve">. tölul. er skilgreining á hugtakinu </w:t>
      </w:r>
      <w:r w:rsidR="009F3EB4">
        <w:rPr>
          <w:i/>
          <w:szCs w:val="21"/>
        </w:rPr>
        <w:t>l</w:t>
      </w:r>
      <w:r w:rsidRPr="004B6F97">
        <w:rPr>
          <w:i/>
          <w:szCs w:val="21"/>
        </w:rPr>
        <w:t xml:space="preserve">eigubifreiðaakstur </w:t>
      </w:r>
      <w:r w:rsidRPr="004B6F97">
        <w:rPr>
          <w:szCs w:val="21"/>
        </w:rPr>
        <w:t xml:space="preserve">en í merkingu </w:t>
      </w:r>
      <w:r w:rsidR="00EE6BA3">
        <w:rPr>
          <w:szCs w:val="21"/>
        </w:rPr>
        <w:t>frumvarpsins</w:t>
      </w:r>
      <w:r w:rsidRPr="004B6F97">
        <w:rPr>
          <w:szCs w:val="21"/>
        </w:rPr>
        <w:t xml:space="preserve"> telst það leigubifreiðaakstur þegar fólksbifreið er seld á leigu ásamt ökumanni fyrir tiltekið gjald til flutnings á farþegum og farangri þeirra. </w:t>
      </w:r>
      <w:r w:rsidR="006A0228">
        <w:rPr>
          <w:szCs w:val="21"/>
        </w:rPr>
        <w:t xml:space="preserve">Gildir þar einu hvort um er að ræða gjaldtöku sem fer fram með gjaldmæli eða samkvæmt föstu </w:t>
      </w:r>
      <w:r w:rsidR="00DB2C5B">
        <w:rPr>
          <w:szCs w:val="21"/>
        </w:rPr>
        <w:t>fyrirfram</w:t>
      </w:r>
      <w:r w:rsidR="006A0228">
        <w:rPr>
          <w:szCs w:val="21"/>
        </w:rPr>
        <w:t>ákveðnu verði.</w:t>
      </w:r>
      <w:r w:rsidR="00F87492" w:rsidRPr="00F87492">
        <w:rPr>
          <w:i/>
          <w:szCs w:val="21"/>
        </w:rPr>
        <w:t xml:space="preserve"> </w:t>
      </w:r>
    </w:p>
    <w:p w14:paraId="5A6CF19C" w14:textId="2C0EA57B" w:rsidR="00F87492" w:rsidRPr="00337291" w:rsidRDefault="00F87492" w:rsidP="00B82C0A">
      <w:pPr>
        <w:rPr>
          <w:szCs w:val="21"/>
        </w:rPr>
      </w:pPr>
      <w:r w:rsidRPr="004B6F97">
        <w:rPr>
          <w:szCs w:val="21"/>
        </w:rPr>
        <w:t xml:space="preserve">Í </w:t>
      </w:r>
      <w:r>
        <w:rPr>
          <w:szCs w:val="21"/>
        </w:rPr>
        <w:t>4</w:t>
      </w:r>
      <w:r w:rsidRPr="004B6F97">
        <w:rPr>
          <w:szCs w:val="21"/>
        </w:rPr>
        <w:t xml:space="preserve">. tölul. er skilgreining á hugtakinu </w:t>
      </w:r>
      <w:r w:rsidR="00AB7774">
        <w:rPr>
          <w:i/>
          <w:szCs w:val="21"/>
        </w:rPr>
        <w:t>r</w:t>
      </w:r>
      <w:r w:rsidRPr="004B6F97">
        <w:rPr>
          <w:i/>
          <w:szCs w:val="21"/>
        </w:rPr>
        <w:t xml:space="preserve">ekstrarleyfi </w:t>
      </w:r>
      <w:r w:rsidRPr="004B6F97">
        <w:rPr>
          <w:szCs w:val="21"/>
        </w:rPr>
        <w:t>en hver sá sem hyggst stunda farþega</w:t>
      </w:r>
      <w:r w:rsidR="006006C7">
        <w:rPr>
          <w:szCs w:val="21"/>
        </w:rPr>
        <w:softHyphen/>
      </w:r>
      <w:r w:rsidRPr="004B6F97">
        <w:rPr>
          <w:szCs w:val="21"/>
        </w:rPr>
        <w:t>flutn</w:t>
      </w:r>
      <w:r w:rsidR="006006C7">
        <w:rPr>
          <w:szCs w:val="21"/>
        </w:rPr>
        <w:softHyphen/>
      </w:r>
      <w:r w:rsidRPr="004B6F97">
        <w:rPr>
          <w:szCs w:val="21"/>
        </w:rPr>
        <w:t xml:space="preserve">inga í atvinnuskyni samkvæmt lögunum þarf til þess rekstrarleyfi </w:t>
      </w:r>
      <w:r w:rsidR="007D623A">
        <w:rPr>
          <w:szCs w:val="21"/>
        </w:rPr>
        <w:t>skv.</w:t>
      </w:r>
      <w:r w:rsidR="007D623A" w:rsidRPr="004B6F97">
        <w:rPr>
          <w:szCs w:val="21"/>
        </w:rPr>
        <w:t xml:space="preserve"> </w:t>
      </w:r>
      <w:r w:rsidRPr="004B6F97">
        <w:rPr>
          <w:szCs w:val="21"/>
        </w:rPr>
        <w:t>6.</w:t>
      </w:r>
      <w:r w:rsidR="00BB3813">
        <w:rPr>
          <w:szCs w:val="21"/>
        </w:rPr>
        <w:t> </w:t>
      </w:r>
      <w:r w:rsidRPr="004B6F97">
        <w:rPr>
          <w:szCs w:val="21"/>
        </w:rPr>
        <w:t>gr.</w:t>
      </w:r>
    </w:p>
    <w:p w14:paraId="0DDC8793" w14:textId="17E6F040" w:rsidR="001F2C2F" w:rsidRPr="004B6F97" w:rsidRDefault="001F2C2F" w:rsidP="006A0228">
      <w:pPr>
        <w:rPr>
          <w:color w:val="000000"/>
          <w:szCs w:val="21"/>
        </w:rPr>
      </w:pPr>
      <w:r w:rsidRPr="004B6F97">
        <w:rPr>
          <w:szCs w:val="21"/>
        </w:rPr>
        <w:t xml:space="preserve">Í </w:t>
      </w:r>
      <w:r w:rsidR="004229F3">
        <w:rPr>
          <w:szCs w:val="21"/>
        </w:rPr>
        <w:t>5</w:t>
      </w:r>
      <w:r w:rsidRPr="004B6F97">
        <w:rPr>
          <w:szCs w:val="21"/>
        </w:rPr>
        <w:t xml:space="preserve">. tölul. er skilgreining á hugtakinu </w:t>
      </w:r>
      <w:r w:rsidR="00AB7774">
        <w:rPr>
          <w:i/>
          <w:szCs w:val="21"/>
        </w:rPr>
        <w:t>u</w:t>
      </w:r>
      <w:r w:rsidRPr="004B6F97">
        <w:rPr>
          <w:i/>
          <w:szCs w:val="21"/>
        </w:rPr>
        <w:t xml:space="preserve">mráðamaður </w:t>
      </w:r>
      <w:r w:rsidRPr="004B6F97">
        <w:rPr>
          <w:szCs w:val="21"/>
        </w:rPr>
        <w:t xml:space="preserve">en í merkingu </w:t>
      </w:r>
      <w:r w:rsidR="00EE6BA3">
        <w:rPr>
          <w:szCs w:val="21"/>
        </w:rPr>
        <w:t>frumvarpsins</w:t>
      </w:r>
      <w:r w:rsidRPr="004B6F97">
        <w:rPr>
          <w:szCs w:val="21"/>
        </w:rPr>
        <w:t xml:space="preserve"> telst </w:t>
      </w:r>
      <w:r w:rsidR="007D623A">
        <w:rPr>
          <w:szCs w:val="21"/>
        </w:rPr>
        <w:t>umráða</w:t>
      </w:r>
      <w:r w:rsidR="006006C7">
        <w:rPr>
          <w:szCs w:val="21"/>
        </w:rPr>
        <w:softHyphen/>
      </w:r>
      <w:r w:rsidR="007D623A">
        <w:rPr>
          <w:szCs w:val="21"/>
        </w:rPr>
        <w:t>maður vera</w:t>
      </w:r>
      <w:r w:rsidR="007D623A" w:rsidRPr="004B6F97">
        <w:rPr>
          <w:szCs w:val="21"/>
        </w:rPr>
        <w:t xml:space="preserve"> </w:t>
      </w:r>
      <w:r w:rsidRPr="004B6F97">
        <w:rPr>
          <w:szCs w:val="21"/>
        </w:rPr>
        <w:t>sá aðili sem með samþykki eiganda ökutækis hefur umráð yfir því og er skráð</w:t>
      </w:r>
      <w:r w:rsidR="006006C7">
        <w:rPr>
          <w:szCs w:val="21"/>
        </w:rPr>
        <w:softHyphen/>
      </w:r>
      <w:r w:rsidRPr="004B6F97">
        <w:rPr>
          <w:szCs w:val="21"/>
        </w:rPr>
        <w:t>ur sem slíkur í ökutækjaskrá. Aðrir teljast ekki til umráða</w:t>
      </w:r>
      <w:r w:rsidR="00CF64D4">
        <w:rPr>
          <w:szCs w:val="21"/>
        </w:rPr>
        <w:softHyphen/>
      </w:r>
      <w:r w:rsidRPr="004B6F97">
        <w:rPr>
          <w:szCs w:val="21"/>
        </w:rPr>
        <w:t>manna ökutækis.</w:t>
      </w:r>
      <w:r w:rsidR="006A0228">
        <w:rPr>
          <w:szCs w:val="21"/>
        </w:rPr>
        <w:t xml:space="preserve"> Merkingin er í samræmi við merkingu hugtaksins í umferðarlögum.</w:t>
      </w:r>
    </w:p>
    <w:p w14:paraId="0EE38633" w14:textId="49A002B5" w:rsidR="00245EA7" w:rsidRPr="003764B4" w:rsidRDefault="00245EA7" w:rsidP="00245EA7">
      <w:pPr>
        <w:rPr>
          <w:iCs/>
        </w:rPr>
      </w:pPr>
    </w:p>
    <w:p w14:paraId="1A94ABBA" w14:textId="6BE05B67" w:rsidR="00245EA7" w:rsidRDefault="00245EA7" w:rsidP="00F87492">
      <w:pPr>
        <w:pStyle w:val="Greinarnmer"/>
        <w:keepNext/>
      </w:pPr>
      <w:r>
        <w:t>Um 4. gr</w:t>
      </w:r>
      <w:r w:rsidR="00D75A19">
        <w:t>.</w:t>
      </w:r>
    </w:p>
    <w:p w14:paraId="191F8272" w14:textId="144FE84A" w:rsidR="00D75A19" w:rsidRDefault="00D75A19" w:rsidP="00D75A19">
      <w:r>
        <w:t>Í ákvæðinu er kveðið á um ábyrgð á stjórnsýslu í tengslum við leigubifreiða</w:t>
      </w:r>
      <w:r w:rsidR="00B76A3A">
        <w:softHyphen/>
      </w:r>
      <w:r>
        <w:t xml:space="preserve">akstur. Fram kemur </w:t>
      </w:r>
      <w:r w:rsidR="00444EE9">
        <w:t xml:space="preserve">í 1. mgr. </w:t>
      </w:r>
      <w:r>
        <w:t xml:space="preserve">að ráðherra fari með yfirstjórn </w:t>
      </w:r>
      <w:r w:rsidR="00B76A3A">
        <w:t>leigubifreiða</w:t>
      </w:r>
      <w:r w:rsidR="00CF64D4">
        <w:softHyphen/>
      </w:r>
      <w:r w:rsidR="00B76A3A">
        <w:t xml:space="preserve">aksturs </w:t>
      </w:r>
      <w:r>
        <w:t>samkvæmt ákvæðum lag</w:t>
      </w:r>
      <w:r w:rsidR="006006C7">
        <w:softHyphen/>
      </w:r>
      <w:r>
        <w:t xml:space="preserve">anna, verði frumvarpið að lögum. Er það í samræmi við núgildandi fyrirkomulag </w:t>
      </w:r>
      <w:r w:rsidR="00444EE9">
        <w:t>og ákvæði ann</w:t>
      </w:r>
      <w:r w:rsidR="006006C7">
        <w:softHyphen/>
      </w:r>
      <w:r w:rsidR="00444EE9">
        <w:t>arra laga er varða farþegaflutninga á landi.</w:t>
      </w:r>
    </w:p>
    <w:p w14:paraId="34433786" w14:textId="603D1E0E" w:rsidR="00C43DDA" w:rsidRDefault="00444EE9" w:rsidP="00D75A19">
      <w:r>
        <w:t>Í 2. mgr. er Samgöngustofu falið að fara með framkvæmd laganna. Er það í samræmi við nú</w:t>
      </w:r>
      <w:r w:rsidR="00BB3813">
        <w:softHyphen/>
      </w:r>
      <w:r>
        <w:t>gild</w:t>
      </w:r>
      <w:r w:rsidR="00BB3813">
        <w:softHyphen/>
      </w:r>
      <w:r>
        <w:t xml:space="preserve">andi </w:t>
      </w:r>
      <w:r w:rsidR="001C335B">
        <w:t>fyrirkomulag. Samgöngustofa mun því eftir sem áður annast útgáfu leyfa, eftirlit með leyfishöfum, námskeiðahald o.s.f</w:t>
      </w:r>
      <w:r w:rsidR="00047CF6">
        <w:t>r</w:t>
      </w:r>
      <w:r w:rsidR="001C335B">
        <w:t>v.</w:t>
      </w:r>
      <w:r w:rsidR="00C43DDA">
        <w:t xml:space="preserve"> </w:t>
      </w:r>
    </w:p>
    <w:p w14:paraId="6A689ADB" w14:textId="2AE8A11A" w:rsidR="00444EE9" w:rsidRPr="00D75A19" w:rsidRDefault="00C43DDA" w:rsidP="00D75A19">
      <w:r w:rsidRPr="00F87492">
        <w:t>Í ákvæðinu er gert ráð fyrir að Samgöngustofa reki gagnagrunn um tilteknar upplýsingar í tengsl</w:t>
      </w:r>
      <w:r w:rsidR="006006C7">
        <w:softHyphen/>
      </w:r>
      <w:r w:rsidRPr="00F87492">
        <w:t xml:space="preserve">um við leigubifreiðarekstur. Leigubifreiðastöðvar </w:t>
      </w:r>
      <w:r w:rsidR="00AD79CD">
        <w:t>sinna nú</w:t>
      </w:r>
      <w:r w:rsidRPr="00F87492">
        <w:t xml:space="preserve"> stór</w:t>
      </w:r>
      <w:r w:rsidR="00AD79CD">
        <w:t>u</w:t>
      </w:r>
      <w:r w:rsidRPr="00F87492">
        <w:t xml:space="preserve"> hlutverk</w:t>
      </w:r>
      <w:r w:rsidR="00B102AB">
        <w:t>i</w:t>
      </w:r>
      <w:r w:rsidRPr="00F87492">
        <w:t xml:space="preserve"> </w:t>
      </w:r>
      <w:r w:rsidR="00AD79CD">
        <w:t>við</w:t>
      </w:r>
      <w:r w:rsidRPr="00F87492">
        <w:t xml:space="preserve"> skráningu á nýtingu atvinnuleyfa og útgáfu akstursheimilda </w:t>
      </w:r>
      <w:r w:rsidR="00B102AB">
        <w:t xml:space="preserve">til handa </w:t>
      </w:r>
      <w:r w:rsidRPr="00F87492">
        <w:t>forfallabílstjór</w:t>
      </w:r>
      <w:r w:rsidR="00B102AB">
        <w:t>um</w:t>
      </w:r>
      <w:r w:rsidR="00AD79CD">
        <w:t>,</w:t>
      </w:r>
      <w:r w:rsidRPr="00F87492">
        <w:t xml:space="preserve"> </w:t>
      </w:r>
      <w:r w:rsidR="00FF6747">
        <w:t xml:space="preserve">sem </w:t>
      </w:r>
      <w:r w:rsidRPr="00F87492">
        <w:t>er ekki síst til komið vegna þeirra kvaða sem hvíla á leyfishöfum um nýtingu leyfis og leið</w:t>
      </w:r>
      <w:r w:rsidR="00047CF6">
        <w:t>ir</w:t>
      </w:r>
      <w:r w:rsidRPr="00F87492">
        <w:t xml:space="preserve"> af fjölda</w:t>
      </w:r>
      <w:r w:rsidR="006006C7">
        <w:softHyphen/>
      </w:r>
      <w:r w:rsidRPr="00F87492">
        <w:t>tak</w:t>
      </w:r>
      <w:r w:rsidR="006006C7">
        <w:softHyphen/>
      </w:r>
      <w:r w:rsidRPr="00F87492">
        <w:t>mörk</w:t>
      </w:r>
      <w:r w:rsidR="006006C7">
        <w:softHyphen/>
      </w:r>
      <w:r w:rsidRPr="00F87492">
        <w:t>unum á takmörkunarsvæðum. Í framkvæmd hefur sú skráning þó getað nýst fleiri eftir</w:t>
      </w:r>
      <w:r w:rsidR="006006C7">
        <w:softHyphen/>
      </w:r>
      <w:r w:rsidRPr="00F87492">
        <w:t>lits</w:t>
      </w:r>
      <w:r w:rsidR="006006C7">
        <w:softHyphen/>
      </w:r>
      <w:r w:rsidRPr="00F87492">
        <w:t>aðilum, hvort heldur sem er lögreglu, Samgöngustofu eða skattyfirvöldum, enda hægt að óska eftir áreið</w:t>
      </w:r>
      <w:r w:rsidR="005212AF">
        <w:softHyphen/>
      </w:r>
      <w:r w:rsidRPr="00F87492">
        <w:t xml:space="preserve">anlegum upplýsingum um eknar ferðir, greiðslur og ökumenn frá slíkum stöðvum. </w:t>
      </w:r>
      <w:r w:rsidR="00AD79CD">
        <w:t>Var</w:t>
      </w:r>
      <w:r w:rsidRPr="00F87492">
        <w:t xml:space="preserve"> því </w:t>
      </w:r>
      <w:r w:rsidR="00AD79CD">
        <w:t xml:space="preserve">talið </w:t>
      </w:r>
      <w:r w:rsidRPr="00F87492">
        <w:t>rétt að gera ráð fyrir að rekstrarleyfishafar bæru ábyrgð á því að skrá raf</w:t>
      </w:r>
      <w:r w:rsidR="006006C7">
        <w:softHyphen/>
      </w:r>
      <w:r w:rsidRPr="00F87492">
        <w:t xml:space="preserve">rænt tilteknar upplýsingar til að þær væru tiltækar eftirlitsaðilum ef á þyrfti að halda. Fjallað er um þá skyldu </w:t>
      </w:r>
      <w:r w:rsidR="0008795A" w:rsidRPr="00F87492">
        <w:t>í</w:t>
      </w:r>
      <w:r w:rsidRPr="00F87492">
        <w:t xml:space="preserve"> </w:t>
      </w:r>
      <w:r w:rsidR="00AD79CD">
        <w:t xml:space="preserve">skýringum við </w:t>
      </w:r>
      <w:r w:rsidRPr="00F87492">
        <w:t>8. gr. um skyldur rekstrarleyfis</w:t>
      </w:r>
      <w:r w:rsidR="00CF64D4">
        <w:softHyphen/>
      </w:r>
      <w:r w:rsidRPr="00F87492">
        <w:t>hafa.</w:t>
      </w:r>
    </w:p>
    <w:p w14:paraId="214CBBD9" w14:textId="77777777" w:rsidR="00245EA7" w:rsidRPr="00245EA7" w:rsidRDefault="00245EA7" w:rsidP="00245EA7"/>
    <w:p w14:paraId="5AC0428E" w14:textId="008FEF04" w:rsidR="00A771AF" w:rsidRPr="006F7A5B" w:rsidRDefault="00A771AF" w:rsidP="00F87492">
      <w:pPr>
        <w:pStyle w:val="Greinarnmer"/>
        <w:keepNext/>
      </w:pPr>
      <w:r w:rsidRPr="006F7A5B">
        <w:t>Um 5. gr.</w:t>
      </w:r>
    </w:p>
    <w:p w14:paraId="76ACF976" w14:textId="251319D1" w:rsidR="00A771AF" w:rsidRPr="006F7A5B" w:rsidRDefault="00A771AF" w:rsidP="00A771AF">
      <w:r w:rsidRPr="006F7A5B">
        <w:t xml:space="preserve">Í 1. mgr. er kveðið á um að hver sá </w:t>
      </w:r>
      <w:r w:rsidR="00C41AF3" w:rsidRPr="006F7A5B">
        <w:t xml:space="preserve">einstaklingur </w:t>
      </w:r>
      <w:r w:rsidRPr="006F7A5B">
        <w:t>sem stundar leigubifreiðaakstur skuli hafa til þess atvinnuleyfi</w:t>
      </w:r>
      <w:r w:rsidR="00070921">
        <w:t>, fyrir utan þá sem hafa rekstrarleyfi skv. 6. gr</w:t>
      </w:r>
      <w:r w:rsidRPr="006F7A5B">
        <w:t xml:space="preserve">. Krafa um atvinnuleyfi er </w:t>
      </w:r>
      <w:r w:rsidR="00D72DFC">
        <w:t>m</w:t>
      </w:r>
      <w:r w:rsidR="00D62B3F">
        <w:t>eðal annars</w:t>
      </w:r>
      <w:r w:rsidRPr="006F7A5B">
        <w:t xml:space="preserve"> gerð til að tryggja að einstaklingar sem stunda leigubifreiðaakstur hafi faglega hæfni </w:t>
      </w:r>
      <w:r w:rsidR="00C97996" w:rsidRPr="006F7A5B">
        <w:t xml:space="preserve">til starfans </w:t>
      </w:r>
      <w:r w:rsidRPr="006F7A5B">
        <w:t xml:space="preserve">og hafi ekki sýnt af sér siðferðislega ámælisverða hegðun sem er til þess fallin að draga úr trausti til þeirra sem leigubifreiðastjóra. </w:t>
      </w:r>
    </w:p>
    <w:p w14:paraId="64EB2079" w14:textId="648A16B1" w:rsidR="00A771AF" w:rsidRPr="006F7A5B" w:rsidRDefault="00A771AF" w:rsidP="00A771AF">
      <w:r w:rsidRPr="006F7A5B">
        <w:t>Í 2. mgr. er</w:t>
      </w:r>
      <w:r w:rsidR="000A3F14">
        <w:t>u</w:t>
      </w:r>
      <w:r w:rsidRPr="006F7A5B">
        <w:t xml:space="preserve"> </w:t>
      </w:r>
      <w:r w:rsidR="000A3F14">
        <w:t>tiltekin</w:t>
      </w:r>
      <w:r w:rsidRPr="006F7A5B">
        <w:t xml:space="preserve"> </w:t>
      </w:r>
      <w:r w:rsidR="00C41AF3" w:rsidRPr="006F7A5B">
        <w:t>þau skilyrði</w:t>
      </w:r>
      <w:r w:rsidRPr="006F7A5B">
        <w:t xml:space="preserve"> sem einstaklingur þarf að uppfylla til að geta fengið atvinnuleyfi til aksturs leigubifreiðar. </w:t>
      </w:r>
    </w:p>
    <w:p w14:paraId="183F35D7" w14:textId="27CB03B1" w:rsidR="007A44A8" w:rsidRPr="006F7A5B" w:rsidRDefault="000A3F14" w:rsidP="007A44A8">
      <w:r>
        <w:t>Skv.</w:t>
      </w:r>
      <w:r w:rsidRPr="006F7A5B">
        <w:t xml:space="preserve"> </w:t>
      </w:r>
      <w:r w:rsidR="00A771AF" w:rsidRPr="006F7A5B">
        <w:t>1. tölul. 2. mgr. er gert ráð fyrir því að umsækjandi um atvinnuleyfi skuli hafa viðeig</w:t>
      </w:r>
      <w:r w:rsidR="006006C7">
        <w:softHyphen/>
      </w:r>
      <w:r w:rsidR="00A771AF" w:rsidRPr="006F7A5B">
        <w:t xml:space="preserve">andi starfshæfni sem nánar </w:t>
      </w:r>
      <w:r w:rsidR="002B5518">
        <w:t>verður</w:t>
      </w:r>
      <w:r w:rsidR="002B5518" w:rsidRPr="006F7A5B">
        <w:t xml:space="preserve"> </w:t>
      </w:r>
      <w:r w:rsidR="00A771AF" w:rsidRPr="006F7A5B">
        <w:t>fjallað um í reglugerð. Til að uppfylla skilyrðið þarf um</w:t>
      </w:r>
      <w:r w:rsidR="006006C7">
        <w:softHyphen/>
      </w:r>
      <w:r w:rsidR="00A771AF" w:rsidRPr="006F7A5B">
        <w:t>sækj</w:t>
      </w:r>
      <w:r w:rsidR="006006C7">
        <w:softHyphen/>
      </w:r>
      <w:r w:rsidR="00A771AF" w:rsidRPr="006F7A5B">
        <w:t xml:space="preserve">andi </w:t>
      </w:r>
      <w:r w:rsidR="00D72DFC">
        <w:t>m</w:t>
      </w:r>
      <w:r w:rsidR="00D62B3F">
        <w:t>eðal annars</w:t>
      </w:r>
      <w:r w:rsidR="00A771AF" w:rsidRPr="006F7A5B">
        <w:t xml:space="preserve"> að hafa viðeigandi ökuréttindi</w:t>
      </w:r>
      <w:r w:rsidR="00C41AF3" w:rsidRPr="006F7A5B">
        <w:t xml:space="preserve"> (aukin ökuréttindi í B-flokki)</w:t>
      </w:r>
      <w:r w:rsidR="002B5518">
        <w:t>,</w:t>
      </w:r>
      <w:r w:rsidR="00A771AF" w:rsidRPr="006F7A5B">
        <w:t xml:space="preserve"> hafa setið nám</w:t>
      </w:r>
      <w:r w:rsidR="00BB3813">
        <w:softHyphen/>
      </w:r>
      <w:r w:rsidR="00A771AF" w:rsidRPr="006F7A5B">
        <w:t xml:space="preserve">skeið og staðist tilskilin próf. Þetta er í samræmi við kröfur </w:t>
      </w:r>
      <w:r w:rsidR="000D18DE">
        <w:t xml:space="preserve">gildandi </w:t>
      </w:r>
      <w:r w:rsidR="000D18DE" w:rsidRPr="006F7A5B">
        <w:t>laga</w:t>
      </w:r>
      <w:r w:rsidR="000D18DE">
        <w:t xml:space="preserve"> um leigubifreiðar</w:t>
      </w:r>
      <w:r w:rsidR="00A771AF" w:rsidRPr="006F7A5B">
        <w:t>.</w:t>
      </w:r>
    </w:p>
    <w:p w14:paraId="0CC54CA3" w14:textId="38931B4E" w:rsidR="007A44A8" w:rsidRPr="006F7A5B" w:rsidRDefault="00A771AF" w:rsidP="00B545E9">
      <w:r w:rsidRPr="006F7A5B">
        <w:t xml:space="preserve">Í 2. tölul. 2. mgr. segir að umsækjandi skuli hafa gott orðspor. Við mat á góðu orðspori skuli líta til þess hvort viðkomandi hafi </w:t>
      </w:r>
      <w:r w:rsidR="007A44A8">
        <w:t>gerst sekur um refsiverða</w:t>
      </w:r>
      <w:r w:rsidRPr="006F7A5B">
        <w:t xml:space="preserve"> háttsemi sem gefur tilefni til að draga í efa hæfni </w:t>
      </w:r>
      <w:r w:rsidR="00047CF6">
        <w:t xml:space="preserve">hans </w:t>
      </w:r>
      <w:r w:rsidRPr="006F7A5B">
        <w:t>til að starfa sem leigubifreiðastjóri eða sem gefur til kynna að við</w:t>
      </w:r>
      <w:r w:rsidR="006006C7">
        <w:softHyphen/>
      </w:r>
      <w:r w:rsidRPr="006F7A5B">
        <w:t>kom</w:t>
      </w:r>
      <w:r w:rsidR="00CF64D4">
        <w:softHyphen/>
      </w:r>
      <w:r w:rsidRPr="006F7A5B">
        <w:t xml:space="preserve">andi </w:t>
      </w:r>
      <w:r w:rsidR="000D3329">
        <w:t>njóti ekki</w:t>
      </w:r>
      <w:r w:rsidR="000D3329" w:rsidRPr="006F7A5B">
        <w:t xml:space="preserve"> </w:t>
      </w:r>
      <w:r w:rsidRPr="006F7A5B">
        <w:t>nauðsynlegs trausts til að geta gegnt starfanum.</w:t>
      </w:r>
      <w:r w:rsidR="00B545E9">
        <w:t xml:space="preserve"> </w:t>
      </w:r>
      <w:r w:rsidR="00B545E9" w:rsidRPr="006F7A5B">
        <w:t>Kynferðisbrot, ítrek</w:t>
      </w:r>
      <w:r w:rsidR="00BB3813">
        <w:softHyphen/>
      </w:r>
      <w:r w:rsidR="00B545E9" w:rsidRPr="006F7A5B">
        <w:t xml:space="preserve">uð </w:t>
      </w:r>
      <w:r w:rsidR="00B545E9" w:rsidRPr="006F7A5B">
        <w:lastRenderedPageBreak/>
        <w:t>og alvarleg ofbeldisbrot og brot gegn ákvæðum umferðarlaga um bann við akstri undir áhrif</w:t>
      </w:r>
      <w:r w:rsidR="00BB3813">
        <w:softHyphen/>
      </w:r>
      <w:r w:rsidR="00B545E9" w:rsidRPr="006F7A5B">
        <w:t>um áfengis eða annarra vímugjafa eru dæmi um brot sem eru almennt til þess fallin að rýra slíkt traust.</w:t>
      </w:r>
      <w:r w:rsidR="00AC700E">
        <w:t xml:space="preserve"> Þá er tekið fram </w:t>
      </w:r>
      <w:r w:rsidR="00CE0CDB">
        <w:t xml:space="preserve">í ákvæðinu </w:t>
      </w:r>
      <w:r w:rsidR="00AC700E">
        <w:t xml:space="preserve">að hafi brot verið smávægilegt eða </w:t>
      </w:r>
      <w:r w:rsidR="000012F6">
        <w:t>fimm</w:t>
      </w:r>
      <w:r w:rsidR="00AC700E">
        <w:t xml:space="preserve"> ár liðin frá upp</w:t>
      </w:r>
      <w:r w:rsidR="006006C7">
        <w:softHyphen/>
      </w:r>
      <w:r w:rsidR="00AC700E">
        <w:t>kvaðn</w:t>
      </w:r>
      <w:r w:rsidR="006006C7">
        <w:softHyphen/>
      </w:r>
      <w:r w:rsidR="00AC700E">
        <w:t xml:space="preserve">ingu dóms </w:t>
      </w:r>
      <w:r w:rsidR="000D3329">
        <w:t xml:space="preserve">eða frá viðurlagaákvörðun </w:t>
      </w:r>
      <w:r w:rsidR="00AC700E">
        <w:t>sé heimilt að veita leyfi.</w:t>
      </w:r>
      <w:r w:rsidR="00122CC0">
        <w:t xml:space="preserve"> Hafi hins vegar brot </w:t>
      </w:r>
      <w:r w:rsidR="00C85253">
        <w:t xml:space="preserve">verið stórfellt og varðað </w:t>
      </w:r>
      <w:r w:rsidR="00A0374F">
        <w:t>við</w:t>
      </w:r>
      <w:r w:rsidR="003D2F89">
        <w:t xml:space="preserve"> XXI</w:t>
      </w:r>
      <w:r w:rsidR="000D3329">
        <w:t>I</w:t>
      </w:r>
      <w:r w:rsidR="003D2F89">
        <w:t>I.</w:t>
      </w:r>
      <w:r w:rsidR="00B018AC">
        <w:t xml:space="preserve"> kafla almennra hegningarlaga</w:t>
      </w:r>
      <w:r w:rsidR="003D2F89">
        <w:t xml:space="preserve"> </w:t>
      </w:r>
      <w:r w:rsidR="00B018AC">
        <w:t xml:space="preserve">skuli ekki veita leyfi fyrr en að tíu árum liðnum frá uppkvaðningu dóms. Brot sem varðar við </w:t>
      </w:r>
      <w:r w:rsidR="003D2F89">
        <w:t>XXII. kafla almennra hegn</w:t>
      </w:r>
      <w:r w:rsidR="006006C7">
        <w:softHyphen/>
      </w:r>
      <w:r w:rsidR="003D2F89">
        <w:t>ingar</w:t>
      </w:r>
      <w:r w:rsidR="006006C7">
        <w:softHyphen/>
      </w:r>
      <w:r w:rsidR="003D2F89">
        <w:t>laga</w:t>
      </w:r>
      <w:r w:rsidR="00B018AC">
        <w:t xml:space="preserve"> leiðir til þess að leyfi til leigubifreiðaaksturs er ekki veitt</w:t>
      </w:r>
      <w:r w:rsidR="003D2F89">
        <w:t>.</w:t>
      </w:r>
      <w:r w:rsidR="00663F7C">
        <w:t xml:space="preserve"> </w:t>
      </w:r>
    </w:p>
    <w:p w14:paraId="1382ED27" w14:textId="60C349CB" w:rsidR="008546C8" w:rsidRPr="006F7A5B" w:rsidRDefault="00B5280C" w:rsidP="008546C8">
      <w:r w:rsidRPr="006F7A5B">
        <w:t>Eitt af skilyrðum</w:t>
      </w:r>
      <w:r w:rsidR="00090E39" w:rsidRPr="006F7A5B">
        <w:t xml:space="preserve"> leyfisveitingar í gildandi lögum</w:t>
      </w:r>
      <w:r w:rsidRPr="006F7A5B">
        <w:t xml:space="preserve">, sbr. 4. tölul. 1. mgr. 5. gr. </w:t>
      </w:r>
      <w:r w:rsidR="008E0743" w:rsidRPr="006F7A5B">
        <w:t>l</w:t>
      </w:r>
      <w:r w:rsidR="00047CF6">
        <w:t>aga</w:t>
      </w:r>
      <w:r w:rsidR="008E0743" w:rsidRPr="006F7A5B">
        <w:t xml:space="preserve"> nr.</w:t>
      </w:r>
      <w:r w:rsidR="006006C7">
        <w:t> </w:t>
      </w:r>
      <w:r w:rsidR="008E0743" w:rsidRPr="006F7A5B">
        <w:t>134/2001, er að umsækjandi hafi „ekki verið dæmdur til refsivistar eða framið alvarlegt eða ítrekað brot á lögum og reglugerðum sem um starfsgreinina gilda“</w:t>
      </w:r>
      <w:r w:rsidR="000A3F14">
        <w:t>.</w:t>
      </w:r>
      <w:r w:rsidR="008E0743" w:rsidRPr="006F7A5B">
        <w:t xml:space="preserve"> Þó er gert ráð fyri</w:t>
      </w:r>
      <w:r w:rsidR="00641B1E" w:rsidRPr="006F7A5B">
        <w:t>r</w:t>
      </w:r>
      <w:r w:rsidR="008E0743" w:rsidRPr="006F7A5B">
        <w:t xml:space="preserve"> því að ef brotið er smávægilegt eða langt um liðið frá því </w:t>
      </w:r>
      <w:r w:rsidR="000A3F14">
        <w:t xml:space="preserve">að </w:t>
      </w:r>
      <w:r w:rsidR="000D6825" w:rsidRPr="006F7A5B">
        <w:t>það var framið geti umsækjandi öðlast leyfi samkvæmt lögunum.</w:t>
      </w:r>
      <w:r w:rsidR="00362822" w:rsidRPr="006F7A5B">
        <w:t xml:space="preserve"> Í framkvæmd hefur Samgöngustofa gengið úr skugga um að skil</w:t>
      </w:r>
      <w:r w:rsidR="006006C7">
        <w:softHyphen/>
      </w:r>
      <w:r w:rsidR="00362822" w:rsidRPr="006F7A5B">
        <w:t>yrði þetta sé uppfyllt með því að óska eftir sakavottorði umsækj</w:t>
      </w:r>
      <w:r w:rsidR="000A3F14">
        <w:t>e</w:t>
      </w:r>
      <w:r w:rsidR="00362822" w:rsidRPr="006F7A5B">
        <w:t>nda</w:t>
      </w:r>
      <w:r w:rsidR="00D30A85" w:rsidRPr="006F7A5B">
        <w:t xml:space="preserve"> þar sem fram koma upp</w:t>
      </w:r>
      <w:r w:rsidR="00047CF6">
        <w:softHyphen/>
      </w:r>
      <w:r w:rsidR="00D30A85" w:rsidRPr="006F7A5B">
        <w:t>lýs</w:t>
      </w:r>
      <w:r w:rsidR="006006C7">
        <w:softHyphen/>
      </w:r>
      <w:r w:rsidR="00D30A85" w:rsidRPr="006F7A5B">
        <w:t>ing</w:t>
      </w:r>
      <w:r w:rsidR="006006C7">
        <w:softHyphen/>
      </w:r>
      <w:r w:rsidR="00D30A85" w:rsidRPr="006F7A5B">
        <w:t xml:space="preserve">ar fimm ár aftur í tímann. </w:t>
      </w:r>
      <w:r w:rsidR="00FF5AD6" w:rsidRPr="006F7A5B">
        <w:t>Ráðuneytinu hafa borist ábendingar frá félögum leigu</w:t>
      </w:r>
      <w:r w:rsidR="005212AF">
        <w:softHyphen/>
      </w:r>
      <w:r w:rsidR="00FF5AD6" w:rsidRPr="006F7A5B">
        <w:t>bifreiða</w:t>
      </w:r>
      <w:r w:rsidR="006006C7">
        <w:softHyphen/>
      </w:r>
      <w:r w:rsidR="00FF5AD6" w:rsidRPr="006F7A5B">
        <w:t>stjóra</w:t>
      </w:r>
      <w:r w:rsidR="000A3F14">
        <w:t>,</w:t>
      </w:r>
      <w:r w:rsidR="00FF5AD6" w:rsidRPr="006F7A5B">
        <w:t xml:space="preserve"> hvað varðar tiltekin brot</w:t>
      </w:r>
      <w:r w:rsidR="000A3F14">
        <w:t>,</w:t>
      </w:r>
      <w:r w:rsidR="00FF5AD6" w:rsidRPr="006F7A5B">
        <w:t xml:space="preserve"> </w:t>
      </w:r>
      <w:r w:rsidR="000A3F14">
        <w:t>að</w:t>
      </w:r>
      <w:r w:rsidR="000A3F14" w:rsidRPr="006F7A5B">
        <w:t xml:space="preserve"> </w:t>
      </w:r>
      <w:r w:rsidR="00FF5AD6" w:rsidRPr="006F7A5B">
        <w:t xml:space="preserve">eðlilegt </w:t>
      </w:r>
      <w:r w:rsidR="000A3F14">
        <w:t>sé með tilliti til</w:t>
      </w:r>
      <w:r w:rsidR="00A90873" w:rsidRPr="006F7A5B">
        <w:t xml:space="preserve"> eðlis leigubifreiða</w:t>
      </w:r>
      <w:r w:rsidR="00047CF6">
        <w:softHyphen/>
      </w:r>
      <w:r w:rsidR="00A90873" w:rsidRPr="006F7A5B">
        <w:t>stjóra</w:t>
      </w:r>
      <w:r w:rsidR="00047CF6">
        <w:softHyphen/>
      </w:r>
      <w:r w:rsidR="00A90873" w:rsidRPr="006F7A5B">
        <w:t>sta</w:t>
      </w:r>
      <w:r w:rsidR="00D53C0A" w:rsidRPr="006F7A5B">
        <w:t xml:space="preserve">rfsins og </w:t>
      </w:r>
      <w:r w:rsidR="00033AB2" w:rsidRPr="006F7A5B">
        <w:t xml:space="preserve">þess farþegahóps sem ekið er með </w:t>
      </w:r>
      <w:r w:rsidR="00FF5AD6" w:rsidRPr="006F7A5B">
        <w:t xml:space="preserve">að óska eftir </w:t>
      </w:r>
      <w:r w:rsidR="006D4747" w:rsidRPr="006F7A5B">
        <w:t>upplýsingum lengra aftur í tímann</w:t>
      </w:r>
      <w:r w:rsidR="00BC1BEE" w:rsidRPr="006F7A5B">
        <w:t xml:space="preserve"> en</w:t>
      </w:r>
      <w:r w:rsidR="00B0727E" w:rsidRPr="006F7A5B">
        <w:t xml:space="preserve"> </w:t>
      </w:r>
      <w:r w:rsidR="00146742" w:rsidRPr="006F7A5B">
        <w:t xml:space="preserve">til fimm ára. </w:t>
      </w:r>
      <w:r w:rsidR="0095191D" w:rsidRPr="006F7A5B">
        <w:t>Alvarleg kynferðisbrot</w:t>
      </w:r>
      <w:r w:rsidR="00024291" w:rsidRPr="006F7A5B">
        <w:t xml:space="preserve"> og önnur meiri</w:t>
      </w:r>
      <w:r w:rsidR="000A3F14">
        <w:t xml:space="preserve"> </w:t>
      </w:r>
      <w:r w:rsidR="00024291" w:rsidRPr="006F7A5B">
        <w:t>háttar ofbeldisbrot</w:t>
      </w:r>
      <w:r w:rsidR="0095191D" w:rsidRPr="006F7A5B">
        <w:t xml:space="preserve"> eru dæmi um </w:t>
      </w:r>
      <w:r w:rsidR="000706A0" w:rsidRPr="006F7A5B">
        <w:t>slík br</w:t>
      </w:r>
      <w:r w:rsidR="00024291" w:rsidRPr="006F7A5B">
        <w:t>o</w:t>
      </w:r>
      <w:r w:rsidR="000706A0" w:rsidRPr="006F7A5B">
        <w:t xml:space="preserve">t. </w:t>
      </w:r>
      <w:r w:rsidR="00BA0231" w:rsidRPr="006F7A5B">
        <w:t>Á grund</w:t>
      </w:r>
      <w:r w:rsidR="006006C7">
        <w:softHyphen/>
      </w:r>
      <w:r w:rsidR="00BA0231" w:rsidRPr="006F7A5B">
        <w:t>velli þessara ábendinga hefur ráðuneytið beint því til Samgöngustofu að endur</w:t>
      </w:r>
      <w:r w:rsidR="00047CF6">
        <w:softHyphen/>
      </w:r>
      <w:r w:rsidR="00BA0231" w:rsidRPr="006F7A5B">
        <w:t>skoða verk</w:t>
      </w:r>
      <w:r w:rsidR="006006C7">
        <w:softHyphen/>
      </w:r>
      <w:r w:rsidR="00BA0231" w:rsidRPr="006F7A5B">
        <w:t xml:space="preserve">lagsreglur sínar varðandi mat á </w:t>
      </w:r>
      <w:r w:rsidR="002B5518">
        <w:t>mö</w:t>
      </w:r>
      <w:r w:rsidR="001D4BD9">
        <w:t>g</w:t>
      </w:r>
      <w:r w:rsidR="002B5518">
        <w:t xml:space="preserve">ulegum </w:t>
      </w:r>
      <w:r w:rsidR="00BA0231" w:rsidRPr="006F7A5B">
        <w:t>brotaferli umsækjenda</w:t>
      </w:r>
      <w:r w:rsidR="00EC280F" w:rsidRPr="006F7A5B">
        <w:t xml:space="preserve"> </w:t>
      </w:r>
      <w:r w:rsidR="00504F4E">
        <w:t>sam</w:t>
      </w:r>
      <w:r w:rsidR="00047CF6">
        <w:softHyphen/>
      </w:r>
      <w:r w:rsidR="00504F4E">
        <w:t>kvæmt</w:t>
      </w:r>
      <w:r w:rsidR="00EC280F" w:rsidRPr="006F7A5B">
        <w:t xml:space="preserve"> gildandi lög</w:t>
      </w:r>
      <w:r w:rsidR="006006C7">
        <w:softHyphen/>
      </w:r>
      <w:r w:rsidR="00EC280F" w:rsidRPr="006F7A5B">
        <w:t>um</w:t>
      </w:r>
      <w:r w:rsidR="001A1C7A" w:rsidRPr="006F7A5B">
        <w:t>.</w:t>
      </w:r>
      <w:r w:rsidR="00C23560" w:rsidRPr="006F7A5B">
        <w:t xml:space="preserve"> </w:t>
      </w:r>
      <w:r w:rsidR="00E45BED" w:rsidRPr="006F7A5B">
        <w:t>Endurskoðun þeirri er ekki lokið</w:t>
      </w:r>
      <w:r w:rsidR="007400C8" w:rsidRPr="006F7A5B">
        <w:t xml:space="preserve"> </w:t>
      </w:r>
      <w:r w:rsidR="00A0641E">
        <w:t>en</w:t>
      </w:r>
      <w:r w:rsidR="007400C8" w:rsidRPr="006F7A5B">
        <w:t xml:space="preserve"> mun </w:t>
      </w:r>
      <w:r w:rsidR="002116B9">
        <w:t>fara saman með</w:t>
      </w:r>
      <w:r w:rsidR="005E27AD" w:rsidRPr="006F7A5B">
        <w:t xml:space="preserve"> mótun reglu</w:t>
      </w:r>
      <w:r w:rsidR="00047CF6">
        <w:softHyphen/>
      </w:r>
      <w:r w:rsidR="005E27AD" w:rsidRPr="006F7A5B">
        <w:t>gerðar á grund</w:t>
      </w:r>
      <w:r w:rsidR="006006C7">
        <w:softHyphen/>
      </w:r>
      <w:r w:rsidR="005E27AD" w:rsidRPr="006F7A5B">
        <w:t>velli þessa ákvæðis</w:t>
      </w:r>
      <w:r w:rsidR="00F57583">
        <w:t>,</w:t>
      </w:r>
      <w:r w:rsidR="005E27AD" w:rsidRPr="006F7A5B">
        <w:t xml:space="preserve"> </w:t>
      </w:r>
      <w:r w:rsidR="00655602" w:rsidRPr="006F7A5B">
        <w:t>verði frumvarp þetta að lögum</w:t>
      </w:r>
      <w:r w:rsidR="00E45BED" w:rsidRPr="006F7A5B">
        <w:t>.</w:t>
      </w:r>
      <w:r w:rsidR="00B018AC">
        <w:t xml:space="preserve"> </w:t>
      </w:r>
    </w:p>
    <w:p w14:paraId="4DD7F81B" w14:textId="66B67EB9" w:rsidR="00AE7760" w:rsidRDefault="00086A9E" w:rsidP="00AE7760">
      <w:r>
        <w:t xml:space="preserve">Við mótun </w:t>
      </w:r>
      <w:r w:rsidR="00D103F7">
        <w:t>skilyrðisins um gott orðspor í frumvarpi þessu hefur verið litið til þeirra sjónar</w:t>
      </w:r>
      <w:r w:rsidR="00047CF6">
        <w:softHyphen/>
      </w:r>
      <w:r w:rsidR="00D103F7">
        <w:t xml:space="preserve">miða sem </w:t>
      </w:r>
      <w:r w:rsidR="00501CC9" w:rsidRPr="006F7A5B">
        <w:t>liggja til grundvallar 4. tölul. 1. mgr. 5. gr. gildandi laga</w:t>
      </w:r>
      <w:r w:rsidR="00CF2011" w:rsidRPr="006F7A5B">
        <w:t xml:space="preserve"> og </w:t>
      </w:r>
      <w:r w:rsidR="00D66407" w:rsidRPr="006F7A5B">
        <w:t>þei</w:t>
      </w:r>
      <w:r w:rsidR="00E51C60">
        <w:t>rra</w:t>
      </w:r>
      <w:r w:rsidR="00D66407" w:rsidRPr="006F7A5B">
        <w:t xml:space="preserve"> </w:t>
      </w:r>
      <w:r w:rsidR="00E51C60" w:rsidRPr="006F7A5B">
        <w:t>ábending</w:t>
      </w:r>
      <w:r w:rsidR="00E51C60">
        <w:t>a</w:t>
      </w:r>
      <w:r w:rsidR="00E51C60" w:rsidRPr="006F7A5B">
        <w:t xml:space="preserve"> </w:t>
      </w:r>
      <w:r w:rsidR="00D06D02" w:rsidRPr="006F7A5B">
        <w:t xml:space="preserve">sem urðu </w:t>
      </w:r>
      <w:r w:rsidR="00C23560" w:rsidRPr="006F7A5B">
        <w:t>tilefni endurskoðunar</w:t>
      </w:r>
      <w:r w:rsidR="001A1C7A" w:rsidRPr="006F7A5B">
        <w:t xml:space="preserve"> </w:t>
      </w:r>
      <w:r w:rsidR="004A6503" w:rsidRPr="006F7A5B">
        <w:t>verklagsreglna Samgöngustofu.</w:t>
      </w:r>
      <w:r w:rsidR="00127EAB" w:rsidRPr="006F7A5B">
        <w:t xml:space="preserve"> Eðli leigubifreiðastjórastarfsins, </w:t>
      </w:r>
      <w:r w:rsidR="009B4C2D">
        <w:t>fjöl</w:t>
      </w:r>
      <w:r w:rsidR="006006C7">
        <w:softHyphen/>
      </w:r>
      <w:r w:rsidR="009B4C2D">
        <w:t>breyttur</w:t>
      </w:r>
      <w:r w:rsidR="009B4C2D" w:rsidRPr="006F7A5B">
        <w:t xml:space="preserve"> </w:t>
      </w:r>
      <w:r w:rsidR="009B4C2D">
        <w:t xml:space="preserve">hópur </w:t>
      </w:r>
      <w:r w:rsidR="008A6091" w:rsidRPr="006F7A5B">
        <w:t>viðskipta</w:t>
      </w:r>
      <w:r w:rsidR="009B4C2D">
        <w:t>vina</w:t>
      </w:r>
      <w:r w:rsidR="008A6091" w:rsidRPr="006F7A5B">
        <w:t xml:space="preserve"> og þær aðstæður sem aksturinn fer fram við kalla á að </w:t>
      </w:r>
      <w:r w:rsidR="0068194A" w:rsidRPr="006F7A5B">
        <w:t>öryggi far</w:t>
      </w:r>
      <w:r w:rsidR="006006C7">
        <w:softHyphen/>
      </w:r>
      <w:r w:rsidR="0068194A" w:rsidRPr="006F7A5B">
        <w:t xml:space="preserve">þeganna sé </w:t>
      </w:r>
      <w:r w:rsidR="003D51B5" w:rsidRPr="006F7A5B">
        <w:t>hafið yfir allan vafa.</w:t>
      </w:r>
      <w:r w:rsidR="008A1C47" w:rsidRPr="006F7A5B">
        <w:t xml:space="preserve"> </w:t>
      </w:r>
      <w:r w:rsidR="004936E7">
        <w:t xml:space="preserve">Verði frumvarp þetta að lögum mun </w:t>
      </w:r>
      <w:r w:rsidR="003C0694" w:rsidRPr="006F7A5B">
        <w:t>Samgöngustof</w:t>
      </w:r>
      <w:r w:rsidR="00B45A58" w:rsidRPr="006F7A5B">
        <w:t xml:space="preserve">a áfram </w:t>
      </w:r>
      <w:r w:rsidR="007841A4" w:rsidRPr="006F7A5B">
        <w:t xml:space="preserve">líta til þess að umsækjandi hafi ekki verið dæmdur til </w:t>
      </w:r>
      <w:r w:rsidR="004936E7" w:rsidRPr="006F7A5B">
        <w:t>refsi</w:t>
      </w:r>
      <w:r w:rsidR="004936E7">
        <w:t>ng</w:t>
      </w:r>
      <w:r w:rsidR="004936E7" w:rsidRPr="006F7A5B">
        <w:t xml:space="preserve">ar </w:t>
      </w:r>
      <w:r w:rsidR="007841A4" w:rsidRPr="006F7A5B">
        <w:t xml:space="preserve">eða framið alvarlegt eða ítrekað brot gegn </w:t>
      </w:r>
      <w:r w:rsidR="008F21E2" w:rsidRPr="006F7A5B">
        <w:t>almennum</w:t>
      </w:r>
      <w:r w:rsidR="00065799" w:rsidRPr="006F7A5B">
        <w:t xml:space="preserve"> hegningarlögum</w:t>
      </w:r>
      <w:r w:rsidR="008D03F9" w:rsidRPr="006F7A5B">
        <w:t xml:space="preserve"> eða lögum og reglugerðum sem varða starfs</w:t>
      </w:r>
      <w:r w:rsidR="00047CF6">
        <w:softHyphen/>
      </w:r>
      <w:r w:rsidR="008D03F9" w:rsidRPr="006F7A5B">
        <w:t>greinina</w:t>
      </w:r>
      <w:r w:rsidR="006F7A5B">
        <w:t xml:space="preserve"> nema langt sé um liðið síðan dómur féll</w:t>
      </w:r>
      <w:r w:rsidR="00672CCA" w:rsidRPr="006F7A5B">
        <w:t xml:space="preserve">. </w:t>
      </w:r>
      <w:r w:rsidR="0070667A" w:rsidRPr="006F7A5B">
        <w:t>Lög og reglugerðir sem varða starfsgreinina geta t.d. verið lög og reglur um skattgreiðslur og skil á opinberum gjöldum, umferðarlög og reglur sett</w:t>
      </w:r>
      <w:r w:rsidR="006006C7">
        <w:softHyphen/>
      </w:r>
      <w:r w:rsidR="0070667A" w:rsidRPr="006F7A5B">
        <w:t>ar samkvæmt þeim o</w:t>
      </w:r>
      <w:r w:rsidR="00F811DA" w:rsidRPr="006F7A5B">
        <w:t>.s.f</w:t>
      </w:r>
      <w:r w:rsidR="00831E84">
        <w:t>r</w:t>
      </w:r>
      <w:r w:rsidR="00F811DA" w:rsidRPr="006F7A5B">
        <w:t xml:space="preserve">v. </w:t>
      </w:r>
    </w:p>
    <w:p w14:paraId="7EBD1C21" w14:textId="02286CAF" w:rsidR="00074DD9" w:rsidRPr="006F7A5B" w:rsidRDefault="00327E5A" w:rsidP="00AE7760">
      <w:r>
        <w:rPr>
          <w:color w:val="000000"/>
          <w:szCs w:val="21"/>
        </w:rPr>
        <w:t xml:space="preserve">Í </w:t>
      </w:r>
      <w:r w:rsidR="009B4C2D">
        <w:rPr>
          <w:color w:val="000000"/>
          <w:szCs w:val="21"/>
        </w:rPr>
        <w:t>loka</w:t>
      </w:r>
      <w:r>
        <w:rPr>
          <w:color w:val="000000"/>
          <w:szCs w:val="21"/>
        </w:rPr>
        <w:t>málsl</w:t>
      </w:r>
      <w:r w:rsidR="009B4C2D">
        <w:rPr>
          <w:color w:val="000000"/>
          <w:szCs w:val="21"/>
        </w:rPr>
        <w:t>.</w:t>
      </w:r>
      <w:r>
        <w:rPr>
          <w:color w:val="000000"/>
          <w:szCs w:val="21"/>
        </w:rPr>
        <w:t xml:space="preserve"> </w:t>
      </w:r>
      <w:r w:rsidR="00047CF6">
        <w:rPr>
          <w:color w:val="000000"/>
          <w:szCs w:val="21"/>
        </w:rPr>
        <w:t>2</w:t>
      </w:r>
      <w:r>
        <w:rPr>
          <w:color w:val="000000"/>
          <w:szCs w:val="21"/>
        </w:rPr>
        <w:t xml:space="preserve">. tölul. 2. mgr. </w:t>
      </w:r>
      <w:r w:rsidR="00A96AC5">
        <w:rPr>
          <w:color w:val="000000"/>
          <w:szCs w:val="21"/>
        </w:rPr>
        <w:t>er kveðið á um heimild r</w:t>
      </w:r>
      <w:r w:rsidR="00074DD9">
        <w:rPr>
          <w:color w:val="000000"/>
          <w:szCs w:val="21"/>
        </w:rPr>
        <w:t xml:space="preserve">áðherra </w:t>
      </w:r>
      <w:r w:rsidR="0071204D">
        <w:rPr>
          <w:color w:val="000000"/>
          <w:szCs w:val="21"/>
        </w:rPr>
        <w:t>til að ákveða í</w:t>
      </w:r>
      <w:r w:rsidR="00074DD9">
        <w:rPr>
          <w:color w:val="000000"/>
          <w:szCs w:val="21"/>
        </w:rPr>
        <w:t xml:space="preserve"> reglugerð að til</w:t>
      </w:r>
      <w:r w:rsidR="006006C7">
        <w:rPr>
          <w:color w:val="000000"/>
          <w:szCs w:val="21"/>
        </w:rPr>
        <w:softHyphen/>
      </w:r>
      <w:r w:rsidR="00074DD9">
        <w:rPr>
          <w:color w:val="000000"/>
          <w:szCs w:val="21"/>
        </w:rPr>
        <w:t>tekin brot eða tilteknir brotaflokkar skuli ekki hafa áhrif á mat á góðu orðspori.</w:t>
      </w:r>
      <w:r w:rsidR="005C3CE0">
        <w:rPr>
          <w:color w:val="000000"/>
          <w:szCs w:val="21"/>
        </w:rPr>
        <w:t xml:space="preserve"> </w:t>
      </w:r>
      <w:r w:rsidR="00EB0905">
        <w:rPr>
          <w:color w:val="000000"/>
          <w:szCs w:val="21"/>
        </w:rPr>
        <w:t xml:space="preserve">Rétt er að gera ráð fyrir að brot sem engin áhrif hafa á </w:t>
      </w:r>
      <w:r w:rsidR="00C14D2B">
        <w:rPr>
          <w:color w:val="000000"/>
          <w:szCs w:val="21"/>
        </w:rPr>
        <w:t>hæf</w:t>
      </w:r>
      <w:r w:rsidR="005E22CB">
        <w:rPr>
          <w:color w:val="000000"/>
          <w:szCs w:val="21"/>
        </w:rPr>
        <w:t>n</w:t>
      </w:r>
      <w:r w:rsidR="00C14D2B">
        <w:rPr>
          <w:color w:val="000000"/>
          <w:szCs w:val="21"/>
        </w:rPr>
        <w:t>i eða traust umsækjanda/leyfishafa til að sinna starfi leigubifreiðastjóra komi ekki í veg fyrir að hann geti sinnt starfanum.</w:t>
      </w:r>
      <w:r w:rsidR="00133E8D">
        <w:rPr>
          <w:color w:val="000000"/>
          <w:szCs w:val="21"/>
        </w:rPr>
        <w:t xml:space="preserve"> </w:t>
      </w:r>
    </w:p>
    <w:p w14:paraId="65C0601C" w14:textId="5BE5DF04" w:rsidR="00A771AF" w:rsidRPr="006F7A5B" w:rsidRDefault="00A771AF" w:rsidP="00AE7760">
      <w:r w:rsidRPr="006F7A5B">
        <w:t>Í 3. tölul. 2. mgr. kemur fram að umsækjandi sk</w:t>
      </w:r>
      <w:r w:rsidR="003B5967" w:rsidRPr="006F7A5B">
        <w:t>u</w:t>
      </w:r>
      <w:r w:rsidRPr="006F7A5B">
        <w:t>l</w:t>
      </w:r>
      <w:r w:rsidR="003B5967" w:rsidRPr="006F7A5B">
        <w:t>i</w:t>
      </w:r>
      <w:r w:rsidRPr="006F7A5B">
        <w:t xml:space="preserve"> hafa náð 21 árs aldri og </w:t>
      </w:r>
      <w:r w:rsidR="0025159D" w:rsidRPr="006F7A5B">
        <w:t xml:space="preserve">hafa </w:t>
      </w:r>
      <w:r w:rsidRPr="006F7A5B">
        <w:t>haft öku</w:t>
      </w:r>
      <w:r w:rsidR="00CF64D4">
        <w:softHyphen/>
      </w:r>
      <w:r w:rsidRPr="006F7A5B">
        <w:t>rétt</w:t>
      </w:r>
      <w:r w:rsidR="00CF64D4">
        <w:softHyphen/>
      </w:r>
      <w:r w:rsidRPr="006F7A5B">
        <w:t>indi í B-flokki (fólksbifreið) í minnst þrjú ár.</w:t>
      </w:r>
      <w:r w:rsidR="00260706" w:rsidRPr="006F7A5B">
        <w:t xml:space="preserve"> </w:t>
      </w:r>
      <w:r w:rsidRPr="006F7A5B">
        <w:t>Skilyrðið þykir til þess fallið að líklegra sé að umsækjandi hafi náð nauðsynlegum þroska til að gegna starfanum og að hann hafi reynslu af akstri bifreiða.</w:t>
      </w:r>
    </w:p>
    <w:p w14:paraId="2033EDE3" w14:textId="272BE6B8" w:rsidR="00A771AF" w:rsidRPr="006F7A5B" w:rsidRDefault="00A771AF" w:rsidP="00A771AF">
      <w:r w:rsidRPr="006F7A5B">
        <w:t xml:space="preserve">Í 3. mgr. segir að leyfishafi verði að uppfylla skilyrði skv. </w:t>
      </w:r>
      <w:r w:rsidR="00047CF6">
        <w:t>2</w:t>
      </w:r>
      <w:r w:rsidRPr="006F7A5B">
        <w:t>. mgr. allan leyfistímann. Þann</w:t>
      </w:r>
      <w:r w:rsidR="006006C7">
        <w:softHyphen/>
      </w:r>
      <w:r w:rsidRPr="006F7A5B">
        <w:t xml:space="preserve">ig </w:t>
      </w:r>
      <w:r w:rsidR="005E22CB">
        <w:t>skal</w:t>
      </w:r>
      <w:r w:rsidR="005E22CB" w:rsidRPr="006F7A5B">
        <w:t xml:space="preserve"> </w:t>
      </w:r>
      <w:r w:rsidRPr="006F7A5B">
        <w:t>Samgöngustof</w:t>
      </w:r>
      <w:r w:rsidR="004229F3">
        <w:t>a</w:t>
      </w:r>
      <w:r w:rsidRPr="006F7A5B">
        <w:t xml:space="preserve"> svipta leyfishafa atvinnuleyfi ef hann uppfyllir ekki lengur skil</w:t>
      </w:r>
      <w:r w:rsidR="00BB3813">
        <w:softHyphen/>
      </w:r>
      <w:r w:rsidRPr="006F7A5B">
        <w:t>yrði til að gegna starfanum og gerir ekki úrbætur innan tilskilins frests, sbr. 1</w:t>
      </w:r>
      <w:r w:rsidR="006F7A5B">
        <w:t>6</w:t>
      </w:r>
      <w:r w:rsidRPr="006F7A5B">
        <w:t>. gr.</w:t>
      </w:r>
      <w:r w:rsidR="0078068B" w:rsidRPr="006F7A5B">
        <w:t xml:space="preserve"> Sambæri</w:t>
      </w:r>
      <w:r w:rsidR="00BB3813">
        <w:softHyphen/>
      </w:r>
      <w:r w:rsidR="0078068B" w:rsidRPr="006F7A5B">
        <w:t>lega heim</w:t>
      </w:r>
      <w:r w:rsidR="006006C7">
        <w:softHyphen/>
      </w:r>
      <w:r w:rsidR="0078068B" w:rsidRPr="006F7A5B">
        <w:t>ild er ekki að finna í gildandi lögum.</w:t>
      </w:r>
      <w:r w:rsidRPr="006F7A5B">
        <w:t xml:space="preserve"> </w:t>
      </w:r>
      <w:r w:rsidR="0078068B" w:rsidRPr="006F7A5B">
        <w:t>L</w:t>
      </w:r>
      <w:r w:rsidRPr="006F7A5B">
        <w:t>eyfishafa ber sjálfum að tilkynna stofnun</w:t>
      </w:r>
      <w:r w:rsidR="00BB3813">
        <w:softHyphen/>
      </w:r>
      <w:r w:rsidRPr="006F7A5B">
        <w:t>inni um það ef hann fullnægir ekki lengur skilyrðunum</w:t>
      </w:r>
      <w:r w:rsidR="00AE3DAF" w:rsidRPr="006F7A5B">
        <w:t xml:space="preserve"> og getur varðað refsingu að sinna ekki þeirri til</w:t>
      </w:r>
      <w:r w:rsidR="006006C7">
        <w:softHyphen/>
      </w:r>
      <w:r w:rsidR="00AE3DAF" w:rsidRPr="006F7A5B">
        <w:t>kynn</w:t>
      </w:r>
      <w:r w:rsidR="006006C7">
        <w:softHyphen/>
      </w:r>
      <w:r w:rsidR="00AE3DAF" w:rsidRPr="006F7A5B">
        <w:t xml:space="preserve">ingarskyldu, sbr. </w:t>
      </w:r>
      <w:r w:rsidR="00EE7AE5" w:rsidRPr="006F7A5B">
        <w:t>1</w:t>
      </w:r>
      <w:r w:rsidR="006F7A5B">
        <w:t>8</w:t>
      </w:r>
      <w:r w:rsidR="00EE7AE5" w:rsidRPr="006F7A5B">
        <w:t>. gr</w:t>
      </w:r>
      <w:r w:rsidRPr="006F7A5B">
        <w:t>.</w:t>
      </w:r>
      <w:r w:rsidR="003B5967" w:rsidRPr="006F7A5B">
        <w:t xml:space="preserve"> Samgöngustofa hefur jafnframt heimildir til að krefja leyfis</w:t>
      </w:r>
      <w:r w:rsidR="00CF64D4">
        <w:softHyphen/>
      </w:r>
      <w:r w:rsidR="003B5967" w:rsidRPr="006F7A5B">
        <w:t>hafa um upplýsingar</w:t>
      </w:r>
      <w:r w:rsidR="009C2938">
        <w:t>,</w:t>
      </w:r>
      <w:r w:rsidR="003B5967" w:rsidRPr="006F7A5B">
        <w:t xml:space="preserve"> m.a. um hvort og þá hvernig hann uppfyllir skilyrði leyfisins, sbr. 15. gr.</w:t>
      </w:r>
    </w:p>
    <w:p w14:paraId="0339DD88" w14:textId="60D26F2B" w:rsidR="00A771AF" w:rsidRDefault="00A771AF" w:rsidP="00A771AF">
      <w:r w:rsidRPr="006F7A5B">
        <w:lastRenderedPageBreak/>
        <w:t>S</w:t>
      </w:r>
      <w:r w:rsidR="00BE79C5">
        <w:t>kv.</w:t>
      </w:r>
      <w:r w:rsidRPr="006F7A5B">
        <w:t xml:space="preserve"> 4. mgr. gefur Samgöngustofa út atvinnuleyfi sem gilda í fimm ár. Leyfis</w:t>
      </w:r>
      <w:r w:rsidR="00CF64D4">
        <w:softHyphen/>
      </w:r>
      <w:r w:rsidRPr="006F7A5B">
        <w:t>hafa ber við um</w:t>
      </w:r>
      <w:r w:rsidR="00DF1C0F">
        <w:softHyphen/>
      </w:r>
      <w:r w:rsidRPr="006F7A5B">
        <w:t xml:space="preserve">sókn um endurnýjun leyfis að sýna fram á að hann uppfylli enn skilyrði skv. 2. mgr. Umsækjanda ber </w:t>
      </w:r>
      <w:r w:rsidR="00217D3C" w:rsidRPr="006F7A5B">
        <w:t xml:space="preserve">við endurnýjun </w:t>
      </w:r>
      <w:r w:rsidRPr="006F7A5B">
        <w:t xml:space="preserve">að leggja fram </w:t>
      </w:r>
      <w:r w:rsidR="00217D3C" w:rsidRPr="006F7A5B">
        <w:t xml:space="preserve">öll </w:t>
      </w:r>
      <w:r w:rsidRPr="006F7A5B">
        <w:t>viðeigandi gögn</w:t>
      </w:r>
      <w:r w:rsidR="009C2938">
        <w:t>,</w:t>
      </w:r>
      <w:r w:rsidRPr="006F7A5B">
        <w:t xml:space="preserve"> </w:t>
      </w:r>
      <w:r w:rsidR="00217D3C" w:rsidRPr="006F7A5B">
        <w:t>svo sem</w:t>
      </w:r>
      <w:r w:rsidRPr="006F7A5B">
        <w:t xml:space="preserve"> saka</w:t>
      </w:r>
      <w:r w:rsidR="009C2938">
        <w:softHyphen/>
      </w:r>
      <w:r w:rsidRPr="006F7A5B">
        <w:t xml:space="preserve">vottorð eða umboð til </w:t>
      </w:r>
      <w:r w:rsidR="009C2938">
        <w:t>að afla</w:t>
      </w:r>
      <w:r w:rsidR="009C2938" w:rsidRPr="006F7A5B">
        <w:t xml:space="preserve"> </w:t>
      </w:r>
      <w:r w:rsidRPr="006F7A5B">
        <w:t>sakavottorðs.</w:t>
      </w:r>
    </w:p>
    <w:p w14:paraId="5DF4697F" w14:textId="18E33E1C" w:rsidR="00A771AF" w:rsidRDefault="00A771AF" w:rsidP="00A771AF">
      <w:r w:rsidRPr="006F7A5B">
        <w:t xml:space="preserve">Með 5. mgr. er lagt til að ráðherra verði heimilt að setja í reglugerð </w:t>
      </w:r>
      <w:r w:rsidR="0022367B" w:rsidRPr="006F7A5B">
        <w:t xml:space="preserve">nánari reglur </w:t>
      </w:r>
      <w:r w:rsidRPr="006F7A5B">
        <w:t>um</w:t>
      </w:r>
      <w:r>
        <w:t xml:space="preserve"> </w:t>
      </w:r>
      <w:r w:rsidR="00E46CFE">
        <w:t>fram</w:t>
      </w:r>
      <w:r w:rsidR="00DF1C0F">
        <w:softHyphen/>
      </w:r>
      <w:r w:rsidR="00E46CFE">
        <w:t>kvæmd leyfisveitinga</w:t>
      </w:r>
      <w:r>
        <w:t xml:space="preserve">. </w:t>
      </w:r>
      <w:r w:rsidR="003B5967">
        <w:t>Við mótun reglugerðar á grundvelli þessa ákvæðis er gert ráð fyrir að höfð verði til hliðsjónar þau sjónarmið sem fjallað er um hér að framan.</w:t>
      </w:r>
    </w:p>
    <w:p w14:paraId="429D5653" w14:textId="77777777" w:rsidR="00923F9C" w:rsidRPr="00923F9C" w:rsidRDefault="00923F9C" w:rsidP="007B7CA3">
      <w:pPr>
        <w:ind w:firstLine="0"/>
        <w:rPr>
          <w:b/>
        </w:rPr>
      </w:pPr>
    </w:p>
    <w:p w14:paraId="22577D58" w14:textId="77777777" w:rsidR="00E978F0" w:rsidRPr="006F7A5B" w:rsidRDefault="00E978F0" w:rsidP="001A1DF2">
      <w:pPr>
        <w:pStyle w:val="Greinarnmer"/>
        <w:keepNext/>
      </w:pPr>
      <w:r w:rsidRPr="00746CFA">
        <w:t>Um 6. gr.</w:t>
      </w:r>
    </w:p>
    <w:p w14:paraId="11704AF3" w14:textId="3BBF6D48" w:rsidR="00E978F0" w:rsidRPr="006F7A5B" w:rsidRDefault="00E978F0" w:rsidP="00E978F0">
      <w:r w:rsidRPr="006F7A5B">
        <w:t>Í 1. mgr. er kveðið á um að hver sá</w:t>
      </w:r>
      <w:r w:rsidR="003B5967" w:rsidRPr="006F7A5B">
        <w:t xml:space="preserve"> einstaklingur</w:t>
      </w:r>
      <w:r w:rsidRPr="006F7A5B">
        <w:t xml:space="preserve"> sem </w:t>
      </w:r>
      <w:r w:rsidR="005E22CB">
        <w:t>rekur</w:t>
      </w:r>
      <w:r w:rsidRPr="006F7A5B">
        <w:t xml:space="preserve"> leigubifreið skuli hafa til þess rekstrar</w:t>
      </w:r>
      <w:r w:rsidR="006006C7">
        <w:softHyphen/>
      </w:r>
      <w:r w:rsidRPr="006F7A5B">
        <w:t xml:space="preserve">leyfi. Krafa um rekstrarleyfi er </w:t>
      </w:r>
      <w:r w:rsidR="00D72DFC">
        <w:t>m</w:t>
      </w:r>
      <w:r w:rsidR="0091187A">
        <w:t>eðal annars</w:t>
      </w:r>
      <w:r w:rsidRPr="006F7A5B">
        <w:t xml:space="preserve"> gerð til að tryggja að einstaklingar sem stunda leigu</w:t>
      </w:r>
      <w:r w:rsidR="00BB3813">
        <w:softHyphen/>
      </w:r>
      <w:r w:rsidRPr="006F7A5B">
        <w:t>bifreiðarekstur hafi faglega hæfni til starfans, fjárhagslega getu til að standa undir rekstr</w:t>
      </w:r>
      <w:r w:rsidR="006006C7">
        <w:softHyphen/>
      </w:r>
      <w:r w:rsidRPr="006F7A5B">
        <w:t xml:space="preserve">inum og hafi ekki sýnt af sér siðferðislega ámælisverða hegðun sem er til þess fallin að draga úr trausti til þeirra sem rekstraraðila. </w:t>
      </w:r>
    </w:p>
    <w:p w14:paraId="1BF805AD" w14:textId="4DEC395F" w:rsidR="00E978F0" w:rsidRPr="006F7A5B" w:rsidRDefault="00E978F0" w:rsidP="00E978F0">
      <w:r w:rsidRPr="006F7A5B">
        <w:t>Í 2. mgr. er</w:t>
      </w:r>
      <w:r w:rsidR="007B4C0F">
        <w:t>u</w:t>
      </w:r>
      <w:r w:rsidRPr="006F7A5B">
        <w:t xml:space="preserve"> </w:t>
      </w:r>
      <w:r w:rsidR="007B4C0F">
        <w:t>tiltekin þau</w:t>
      </w:r>
      <w:r w:rsidRPr="006F7A5B">
        <w:t xml:space="preserve"> skilyrði sem einstaklingur þarf að uppfylla til að geta fengið útgefið leyfi til reksturs leigubifreiðar. </w:t>
      </w:r>
    </w:p>
    <w:p w14:paraId="14FE7692" w14:textId="3A85A02F" w:rsidR="00E978F0" w:rsidRPr="006F7A5B" w:rsidRDefault="00A62242" w:rsidP="00E978F0">
      <w:r>
        <w:t>Skv.</w:t>
      </w:r>
      <w:r w:rsidRPr="006F7A5B">
        <w:t xml:space="preserve"> </w:t>
      </w:r>
      <w:r w:rsidR="00E978F0" w:rsidRPr="006F7A5B">
        <w:t xml:space="preserve">1. tölul. 2. mgr. skal umsækjandi hafa </w:t>
      </w:r>
      <w:r w:rsidR="009C198F">
        <w:t>lögheimili</w:t>
      </w:r>
      <w:r w:rsidR="009C198F" w:rsidRPr="006F7A5B">
        <w:t xml:space="preserve"> </w:t>
      </w:r>
      <w:r w:rsidR="00702805">
        <w:t>innan Evrópska efnahags</w:t>
      </w:r>
      <w:r w:rsidR="00954723">
        <w:softHyphen/>
      </w:r>
      <w:r w:rsidR="00702805">
        <w:t xml:space="preserve">svæðisins og starfsstöð </w:t>
      </w:r>
      <w:r w:rsidR="00E978F0" w:rsidRPr="006F7A5B">
        <w:t>hér á landi</w:t>
      </w:r>
      <w:r w:rsidR="00702805">
        <w:t xml:space="preserve"> sem er virk og traust</w:t>
      </w:r>
      <w:r w:rsidR="00E978F0" w:rsidRPr="006F7A5B">
        <w:t xml:space="preserve">. </w:t>
      </w:r>
      <w:r w:rsidR="00702805">
        <w:t xml:space="preserve">Þaðan skal starfseminni vera stjórnað og þar skulu öll grunnviðskiptaskjöl er varða reksturinn vera geymd og aðgengileg. Við mat á því hvort skilyrði þessu er fullnægt er eðlilegt að líta til framkvæmdar á sambærilegu skilyrði laga </w:t>
      </w:r>
      <w:r w:rsidR="00910DCB">
        <w:t xml:space="preserve">um farþegaflutninga og farmflutninga á landi, </w:t>
      </w:r>
      <w:r w:rsidR="00702805">
        <w:t>nr. 28/2017</w:t>
      </w:r>
      <w:r w:rsidR="00910DCB">
        <w:t>,</w:t>
      </w:r>
      <w:r w:rsidR="00702805">
        <w:t xml:space="preserve"> hvað varðar farþegaflutninga í atvinnu</w:t>
      </w:r>
      <w:r w:rsidR="006006C7">
        <w:softHyphen/>
      </w:r>
      <w:r w:rsidR="00702805">
        <w:t xml:space="preserve">skyni með bifreiðum sem ætlaðar eru fyrir </w:t>
      </w:r>
      <w:r w:rsidR="00910DCB">
        <w:t>níu</w:t>
      </w:r>
      <w:r w:rsidR="00702805">
        <w:t xml:space="preserve"> farþega eða fleiri. Þannig skulu á starfs</w:t>
      </w:r>
      <w:r w:rsidR="006006C7">
        <w:softHyphen/>
        <w:t>s</w:t>
      </w:r>
      <w:r w:rsidR="00702805">
        <w:t>töð</w:t>
      </w:r>
      <w:r w:rsidR="006006C7">
        <w:softHyphen/>
      </w:r>
      <w:r w:rsidR="00702805">
        <w:t>inni vera hvers</w:t>
      </w:r>
      <w:r w:rsidR="00954723">
        <w:t xml:space="preserve"> </w:t>
      </w:r>
      <w:r w:rsidR="00702805">
        <w:t>konar gögn sem stjórnvöld verða að hafa aðgang að til að sannreyna að þ</w:t>
      </w:r>
      <w:r w:rsidR="007136E1">
        <w:t>eim</w:t>
      </w:r>
      <w:r w:rsidR="00702805">
        <w:t xml:space="preserve"> skilyrð</w:t>
      </w:r>
      <w:r w:rsidR="007136E1">
        <w:t>um</w:t>
      </w:r>
      <w:r w:rsidR="00702805">
        <w:t xml:space="preserve"> sem mælt er fyrir um í lögum og reglugerðum settum á grundvelli þeirra hafi verið fullnægt</w:t>
      </w:r>
      <w:r w:rsidR="00954723">
        <w:t>,</w:t>
      </w:r>
      <w:r w:rsidR="00702805">
        <w:t xml:space="preserve"> auk þess sem starfseminni skal í reynd og að staðaldri stýrt frá þessari starfs</w:t>
      </w:r>
      <w:r w:rsidR="006006C7">
        <w:softHyphen/>
      </w:r>
      <w:r w:rsidR="00702805">
        <w:t>stöð.</w:t>
      </w:r>
    </w:p>
    <w:p w14:paraId="011785C7" w14:textId="5E01C58D" w:rsidR="00E978F0" w:rsidRPr="006F7A5B" w:rsidRDefault="00E978F0" w:rsidP="00E978F0">
      <w:r w:rsidRPr="006F7A5B">
        <w:t>Með 2. tölul. 2. mgr. er gert ráð fyrir því að umsækjandi um rekstrarleyfi skuli hafa viðeig</w:t>
      </w:r>
      <w:r w:rsidR="006006C7">
        <w:softHyphen/>
      </w:r>
      <w:r w:rsidRPr="006F7A5B">
        <w:t xml:space="preserve">andi starfshæfni sem </w:t>
      </w:r>
      <w:r w:rsidR="003B5967" w:rsidRPr="006F7A5B">
        <w:t xml:space="preserve">kveðið </w:t>
      </w:r>
      <w:r w:rsidR="003F27C8">
        <w:t xml:space="preserve">er </w:t>
      </w:r>
      <w:r w:rsidR="003B5967" w:rsidRPr="006F7A5B">
        <w:t>á um í</w:t>
      </w:r>
      <w:r w:rsidRPr="006F7A5B">
        <w:t xml:space="preserve"> reglugerð. Til að uppfylla skilyrðið þarf umsækjandi </w:t>
      </w:r>
      <w:r w:rsidR="00D72DFC">
        <w:t>m</w:t>
      </w:r>
      <w:r w:rsidR="00910DCB">
        <w:t>eð</w:t>
      </w:r>
      <w:r w:rsidR="006006C7">
        <w:softHyphen/>
      </w:r>
      <w:r w:rsidR="00910DCB">
        <w:t>al annars</w:t>
      </w:r>
      <w:r w:rsidRPr="006F7A5B">
        <w:t xml:space="preserve"> að hafa viðeigandi ökuréttindi og hafa setið námskeið</w:t>
      </w:r>
      <w:r w:rsidR="00B66DEB">
        <w:t xml:space="preserve"> í tilteknum námsgreinum</w:t>
      </w:r>
      <w:r w:rsidRPr="006F7A5B">
        <w:t xml:space="preserve"> og staðist tilskilin próf. Þetta er í samræmi við kröfur núgildandi laga um leigubifreiðar.</w:t>
      </w:r>
    </w:p>
    <w:p w14:paraId="57F10BC8" w14:textId="6F0B4B65" w:rsidR="00740F6D" w:rsidRPr="006F7A5B" w:rsidRDefault="00E978F0" w:rsidP="00722FB6">
      <w:r w:rsidRPr="006F7A5B">
        <w:t xml:space="preserve">Í 3. tölul. 2. mgr. segir að umsækjandi skuli hafa gott orðspor. </w:t>
      </w:r>
      <w:r w:rsidR="00740F6D" w:rsidRPr="006F7A5B">
        <w:t xml:space="preserve">Við mat á góðu orðspori skuli líta til þess hvort viðkomandi hafi </w:t>
      </w:r>
      <w:r w:rsidR="00740F6D">
        <w:t>gerst sekur um refsiverða</w:t>
      </w:r>
      <w:r w:rsidR="00740F6D" w:rsidRPr="006F7A5B">
        <w:t xml:space="preserve"> háttsemi sem gefur tilefni til að draga í efa hæfni til að starfa sem leigubifreiðastjóri eða sem gefur til kynna að viðkom</w:t>
      </w:r>
      <w:r w:rsidR="006006C7">
        <w:softHyphen/>
      </w:r>
      <w:r w:rsidR="00740F6D" w:rsidRPr="006F7A5B">
        <w:t xml:space="preserve">andi </w:t>
      </w:r>
      <w:r w:rsidR="005E22CB">
        <w:t>njóti ekki</w:t>
      </w:r>
      <w:r w:rsidR="00740F6D" w:rsidRPr="006F7A5B">
        <w:t xml:space="preserve"> nauðsynlegs trausts til að geta gegnt starfanum.</w:t>
      </w:r>
      <w:r w:rsidR="00740F6D">
        <w:t xml:space="preserve"> </w:t>
      </w:r>
      <w:r w:rsidR="00740F6D" w:rsidRPr="006F7A5B">
        <w:t>Kynferðisbrot, ítrekuð og alvar</w:t>
      </w:r>
      <w:r w:rsidR="006006C7">
        <w:softHyphen/>
      </w:r>
      <w:r w:rsidR="00740F6D" w:rsidRPr="006F7A5B">
        <w:t>leg ofbeldisbrot og brot gegn ákvæðum umferðarlaga um bann við akstri undir áhrifum áfengis eða annarra vímugjafa eru dæmi um brot sem eru almennt til þess fallin að rýra slíkt traust.</w:t>
      </w:r>
      <w:r w:rsidR="00740F6D">
        <w:t xml:space="preserve"> </w:t>
      </w:r>
      <w:r w:rsidR="00B018AC">
        <w:t xml:space="preserve">Þá er tekið fram í ákvæðinu að hafi brot verið smávægilegt eða </w:t>
      </w:r>
      <w:r w:rsidR="000012F6">
        <w:t>fimm</w:t>
      </w:r>
      <w:r w:rsidR="00B018AC">
        <w:t xml:space="preserve"> ár liðin frá uppkvaðningu dóms sé heimilt að veita leyfi. Hafi hins vegar brot verið stórfellt og varðað við XX</w:t>
      </w:r>
      <w:r w:rsidR="005E22CB">
        <w:t>I</w:t>
      </w:r>
      <w:r w:rsidR="00B018AC">
        <w:t>II. kafla almennra hegningarlaga skuli ekki veita leyfi fyrr en að tíu árum liðnum frá uppkvaðningu dóms. Brot sem varðar við XXII. kafla almennra hegningarlaga leiðir til þess að leyfi til leigu</w:t>
      </w:r>
      <w:r w:rsidR="006006C7">
        <w:softHyphen/>
      </w:r>
      <w:r w:rsidR="00B018AC">
        <w:t>bif</w:t>
      </w:r>
      <w:r w:rsidR="006006C7">
        <w:softHyphen/>
      </w:r>
      <w:r w:rsidR="00B018AC">
        <w:t>reiðaaksturs er ekki veitt.</w:t>
      </w:r>
      <w:r w:rsidR="00663F7C">
        <w:t xml:space="preserve"> </w:t>
      </w:r>
    </w:p>
    <w:p w14:paraId="7E73C262" w14:textId="364FA375" w:rsidR="00E978F0" w:rsidRPr="006F7A5B" w:rsidRDefault="00E978F0" w:rsidP="00E978F0">
      <w:r w:rsidRPr="006F7A5B">
        <w:t xml:space="preserve">Um nánari umfjöllun um mat því hvort skilyrði þetta er uppfyllt er vísað til </w:t>
      </w:r>
      <w:r w:rsidR="006F7A5B" w:rsidRPr="006F7A5B">
        <w:t>skýringa við</w:t>
      </w:r>
      <w:r w:rsidRPr="006F7A5B">
        <w:t xml:space="preserve"> </w:t>
      </w:r>
      <w:r w:rsidR="006F7A5B" w:rsidRPr="006F7A5B">
        <w:t>2.</w:t>
      </w:r>
      <w:r w:rsidR="003F27C8">
        <w:t> </w:t>
      </w:r>
      <w:r w:rsidR="006F7A5B" w:rsidRPr="006F7A5B">
        <w:t>tölul. 2. mgr. 5. gr. hér að framan</w:t>
      </w:r>
      <w:r w:rsidRPr="006F7A5B">
        <w:t xml:space="preserve">. Rétt er þó að taka fram að við mat á því hvort brot feli í sér </w:t>
      </w:r>
      <w:r w:rsidR="00551B8F">
        <w:t>að viðkomandi njóti ekki lengur</w:t>
      </w:r>
      <w:r w:rsidR="00551B8F" w:rsidRPr="006F7A5B">
        <w:t xml:space="preserve"> </w:t>
      </w:r>
      <w:r w:rsidRPr="006F7A5B">
        <w:t xml:space="preserve">góðs orðspors </w:t>
      </w:r>
      <w:r w:rsidR="00504F4E">
        <w:t>samkvæmt</w:t>
      </w:r>
      <w:r w:rsidRPr="006F7A5B">
        <w:t xml:space="preserve"> greininni ber að líta til brota</w:t>
      </w:r>
      <w:r w:rsidR="006006C7">
        <w:softHyphen/>
      </w:r>
      <w:r w:rsidRPr="006F7A5B">
        <w:t>ferils umsækjanda með víð</w:t>
      </w:r>
      <w:r w:rsidR="00BB3813">
        <w:softHyphen/>
      </w:r>
      <w:r w:rsidRPr="006F7A5B">
        <w:t>tækari hætti en gert er þegar um umsókn um atvinnuleyfi skv. 5.</w:t>
      </w:r>
      <w:r w:rsidR="006006C7">
        <w:t> </w:t>
      </w:r>
      <w:r w:rsidRPr="006F7A5B">
        <w:t>gr. er að ræða. Þegar um er að ræða rekstrarleyfishafa er eðlilegt að líta einnig til reglna um viðskipta</w:t>
      </w:r>
      <w:r w:rsidR="006006C7">
        <w:softHyphen/>
      </w:r>
      <w:r w:rsidRPr="006F7A5B">
        <w:t>hætti og markaðs</w:t>
      </w:r>
      <w:r w:rsidR="00BB3813">
        <w:softHyphen/>
      </w:r>
      <w:r w:rsidRPr="006F7A5B">
        <w:t>setningu, réttindi launafólks, samkeppni o.s.f</w:t>
      </w:r>
      <w:r w:rsidR="007F2536">
        <w:t>r</w:t>
      </w:r>
      <w:r w:rsidRPr="006F7A5B">
        <w:t xml:space="preserve">v. Þannig eru </w:t>
      </w:r>
      <w:r w:rsidR="00924261">
        <w:t>t.d.</w:t>
      </w:r>
      <w:r w:rsidRPr="006F7A5B">
        <w:t xml:space="preserve"> </w:t>
      </w:r>
      <w:r w:rsidRPr="006F7A5B">
        <w:lastRenderedPageBreak/>
        <w:t>skila</w:t>
      </w:r>
      <w:r w:rsidR="006006C7">
        <w:softHyphen/>
      </w:r>
      <w:r w:rsidRPr="006F7A5B">
        <w:t xml:space="preserve">svik </w:t>
      </w:r>
      <w:r w:rsidR="00504F4E">
        <w:t>samkvæmt</w:t>
      </w:r>
      <w:r w:rsidRPr="006F7A5B">
        <w:t xml:space="preserve"> almenn</w:t>
      </w:r>
      <w:r w:rsidR="00BB3813">
        <w:softHyphen/>
      </w:r>
      <w:r w:rsidRPr="006F7A5B">
        <w:t>um hegningarlögum og alvarleg brot gegn ákvæðum laga um eftir</w:t>
      </w:r>
      <w:r w:rsidR="006006C7">
        <w:softHyphen/>
      </w:r>
      <w:r w:rsidRPr="006F7A5B">
        <w:t>lit með viðskiptaháttum og markaðssetningu almennt til þess fallin að rýra það traust sem nauð</w:t>
      </w:r>
      <w:r w:rsidR="006006C7">
        <w:softHyphen/>
      </w:r>
      <w:r w:rsidRPr="006F7A5B">
        <w:t xml:space="preserve">synlegt er að umsækjandi </w:t>
      </w:r>
      <w:r w:rsidR="00924261">
        <w:t>njóti</w:t>
      </w:r>
      <w:r w:rsidR="00924261" w:rsidRPr="006F7A5B">
        <w:t xml:space="preserve"> </w:t>
      </w:r>
      <w:r w:rsidRPr="006F7A5B">
        <w:t xml:space="preserve">til að geta sinnt rekstrinum. </w:t>
      </w:r>
    </w:p>
    <w:p w14:paraId="39F5386B" w14:textId="0094046D" w:rsidR="00E978F0" w:rsidRPr="006F7A5B" w:rsidRDefault="00E978F0" w:rsidP="00E978F0">
      <w:r w:rsidRPr="006F7A5B">
        <w:t>Í 4. tölul. 2. mgr. kemur fram að umsækjandi sk</w:t>
      </w:r>
      <w:r w:rsidR="003F27C8">
        <w:t>u</w:t>
      </w:r>
      <w:r w:rsidRPr="006F7A5B">
        <w:t>l</w:t>
      </w:r>
      <w:r w:rsidR="003F27C8">
        <w:t>i</w:t>
      </w:r>
      <w:r w:rsidRPr="006F7A5B">
        <w:t xml:space="preserve"> </w:t>
      </w:r>
      <w:r w:rsidR="00DF7BF7">
        <w:t>vera fjár síns ráðandi og hafa staðið skil á öllum opinberu</w:t>
      </w:r>
      <w:r w:rsidR="000867F4">
        <w:t>m</w:t>
      </w:r>
      <w:r w:rsidR="00DF7BF7">
        <w:t xml:space="preserve"> gjöldum</w:t>
      </w:r>
      <w:r w:rsidRPr="006F7A5B">
        <w:t xml:space="preserve">. </w:t>
      </w:r>
      <w:r w:rsidR="000867F4">
        <w:t xml:space="preserve">Er eðlilegt að gera ráð fyrir </w:t>
      </w:r>
      <w:r w:rsidR="003F27C8">
        <w:t xml:space="preserve">að </w:t>
      </w:r>
      <w:r w:rsidR="000867F4">
        <w:t xml:space="preserve">aðili sem hyggst </w:t>
      </w:r>
      <w:r w:rsidR="00924261">
        <w:t xml:space="preserve">stunda </w:t>
      </w:r>
      <w:r w:rsidR="00E23F7E">
        <w:t>rekstur sem krefst nokkurra fjárfestinga</w:t>
      </w:r>
      <w:r w:rsidR="003F27C8">
        <w:t>,</w:t>
      </w:r>
      <w:r w:rsidR="00E23F7E">
        <w:t xml:space="preserve"> auk þess sem krafa er um tryggingar, ástand bifreiðar</w:t>
      </w:r>
      <w:r w:rsidR="001E442D">
        <w:t>, hugsan</w:t>
      </w:r>
      <w:r w:rsidR="006006C7">
        <w:softHyphen/>
      </w:r>
      <w:r w:rsidR="001E442D">
        <w:t>lega launagreiðsl</w:t>
      </w:r>
      <w:r w:rsidR="003F27C8">
        <w:t>ur</w:t>
      </w:r>
      <w:r w:rsidR="00E23F7E">
        <w:t xml:space="preserve"> o.fl., sýni fram á að hann geti staðið undir þeim fjárhagslegu skyld</w:t>
      </w:r>
      <w:r w:rsidR="006006C7">
        <w:softHyphen/>
      </w:r>
      <w:r w:rsidR="00E23F7E">
        <w:t xml:space="preserve">um sem á hann eru lagðar. </w:t>
      </w:r>
    </w:p>
    <w:p w14:paraId="5DA2D732" w14:textId="6CF53FA4" w:rsidR="006F7A5B" w:rsidRPr="006F7A5B" w:rsidRDefault="00CA4EDC" w:rsidP="00E978F0">
      <w:r w:rsidRPr="006F7A5B">
        <w:t>S</w:t>
      </w:r>
      <w:r>
        <w:t>kv.</w:t>
      </w:r>
      <w:r w:rsidRPr="006F7A5B">
        <w:t xml:space="preserve"> </w:t>
      </w:r>
      <w:r w:rsidR="00E978F0" w:rsidRPr="006F7A5B">
        <w:t xml:space="preserve">5. tölul. 2. mgr. </w:t>
      </w:r>
      <w:r w:rsidR="006F7A5B" w:rsidRPr="006F7A5B">
        <w:t xml:space="preserve">eru sömu </w:t>
      </w:r>
      <w:r w:rsidR="00924261">
        <w:t>kröfur um aldur og akstursreynslu</w:t>
      </w:r>
      <w:r w:rsidR="00924261" w:rsidRPr="006F7A5B">
        <w:t xml:space="preserve"> </w:t>
      </w:r>
      <w:r w:rsidR="006F7A5B" w:rsidRPr="006F7A5B">
        <w:t>gerð</w:t>
      </w:r>
      <w:r w:rsidR="00924261">
        <w:t>ar</w:t>
      </w:r>
      <w:r w:rsidR="006F7A5B" w:rsidRPr="006F7A5B">
        <w:t xml:space="preserve"> til rekstrar</w:t>
      </w:r>
      <w:r w:rsidR="006006C7">
        <w:softHyphen/>
      </w:r>
      <w:r w:rsidR="006F7A5B" w:rsidRPr="006F7A5B">
        <w:t>leyfis</w:t>
      </w:r>
      <w:r w:rsidR="006006C7">
        <w:softHyphen/>
      </w:r>
      <w:r w:rsidR="006F7A5B" w:rsidRPr="006F7A5B">
        <w:t>hafa og gerð</w:t>
      </w:r>
      <w:r w:rsidR="00924261">
        <w:t>ar</w:t>
      </w:r>
      <w:r w:rsidR="006F7A5B" w:rsidRPr="006F7A5B">
        <w:t xml:space="preserve"> eru til atvinnuleyfishafa skv. 5. gr.</w:t>
      </w:r>
    </w:p>
    <w:p w14:paraId="0F8227D5" w14:textId="76A8D42C" w:rsidR="00E978F0" w:rsidRPr="006F7A5B" w:rsidRDefault="00CA4EDC" w:rsidP="00E978F0">
      <w:r>
        <w:t>Skv.</w:t>
      </w:r>
      <w:r w:rsidRPr="006F7A5B">
        <w:t xml:space="preserve"> </w:t>
      </w:r>
      <w:r w:rsidR="006F7A5B" w:rsidRPr="006F7A5B">
        <w:t xml:space="preserve">6. tölul. 2. mgr. </w:t>
      </w:r>
      <w:r w:rsidR="00E978F0" w:rsidRPr="006F7A5B">
        <w:t xml:space="preserve">skal umsækjandi vera </w:t>
      </w:r>
      <w:r w:rsidR="00924261">
        <w:t xml:space="preserve">einn </w:t>
      </w:r>
      <w:r w:rsidR="00E978F0" w:rsidRPr="006F7A5B">
        <w:t>eigandi eða skráður umráðamaður fólks</w:t>
      </w:r>
      <w:r w:rsidR="006006C7">
        <w:softHyphen/>
      </w:r>
      <w:r w:rsidR="00E978F0" w:rsidRPr="006F7A5B">
        <w:t>bif</w:t>
      </w:r>
      <w:r w:rsidR="006006C7">
        <w:softHyphen/>
      </w:r>
      <w:r w:rsidR="00E978F0" w:rsidRPr="006F7A5B">
        <w:t>reiðar þeirrar sem nýta á til leigubifreiðaaksturs. Slík krafa er eðlileg í ljósi þess að umráð fólks</w:t>
      </w:r>
      <w:r w:rsidR="006006C7">
        <w:softHyphen/>
      </w:r>
      <w:r w:rsidR="00E978F0" w:rsidRPr="006F7A5B">
        <w:t xml:space="preserve">bifreiðar eru grundvöllur þess að geta </w:t>
      </w:r>
      <w:r w:rsidR="003B5967" w:rsidRPr="006F7A5B">
        <w:t>rekið</w:t>
      </w:r>
      <w:r w:rsidR="00E978F0" w:rsidRPr="006F7A5B">
        <w:t xml:space="preserve"> leigubifreiðaþjónustu samkvæmt </w:t>
      </w:r>
      <w:r>
        <w:t>frum</w:t>
      </w:r>
      <w:r w:rsidR="006006C7">
        <w:softHyphen/>
      </w:r>
      <w:r>
        <w:t>varp</w:t>
      </w:r>
      <w:r w:rsidR="006006C7">
        <w:softHyphen/>
      </w:r>
      <w:r>
        <w:t>inu</w:t>
      </w:r>
      <w:r w:rsidR="00E978F0" w:rsidRPr="006F7A5B">
        <w:t xml:space="preserve">. </w:t>
      </w:r>
      <w:r w:rsidR="003B5967" w:rsidRPr="006F7A5B">
        <w:t>Þar sem leyfið er bundið við einstakling og bifreið er ekki gert ráð fyrir að fleiri en einn aðili geti rekið sömu leigubifreið.</w:t>
      </w:r>
    </w:p>
    <w:p w14:paraId="0F3ECA62" w14:textId="26F43C94" w:rsidR="00E978F0" w:rsidRPr="006F7A5B" w:rsidRDefault="00E978F0" w:rsidP="00E978F0">
      <w:r w:rsidRPr="006F7A5B">
        <w:t xml:space="preserve">Í 3. mgr. segir að leyfishafi verði að uppfylla skilyrði skv. </w:t>
      </w:r>
      <w:r w:rsidR="00D56EF0">
        <w:t>2</w:t>
      </w:r>
      <w:r w:rsidRPr="006F7A5B">
        <w:t>. mgr. allan leyfistímann. Þannig er Samgöngustofu heimilt að svipta leyfishafa rekstrarleyfi ef hann uppfyllir ekki leng</w:t>
      </w:r>
      <w:r w:rsidR="006006C7">
        <w:softHyphen/>
      </w:r>
      <w:r w:rsidRPr="006F7A5B">
        <w:t>ur skilyrði leyfisins og gerir ekki úrbætur innan tilskilins frests, sbr. 1</w:t>
      </w:r>
      <w:r w:rsidR="006F7A5B" w:rsidRPr="006F7A5B">
        <w:t>6</w:t>
      </w:r>
      <w:r w:rsidRPr="006F7A5B">
        <w:t>. gr. Sambærilega heim</w:t>
      </w:r>
      <w:r w:rsidR="006006C7">
        <w:softHyphen/>
      </w:r>
      <w:r w:rsidRPr="006F7A5B">
        <w:t>ild er ekki að finna í gildandi lögum. Leyfishafa ber sjálfum að tilkynna stofnuninni um það ef hann fullnægir ekki lengur skilyrðunum og getur varðað refsingu að sinna ekki þeirri tilkynn</w:t>
      </w:r>
      <w:r w:rsidR="006006C7">
        <w:softHyphen/>
      </w:r>
      <w:r w:rsidRPr="006F7A5B">
        <w:t>ingarskyldu, sbr. 1</w:t>
      </w:r>
      <w:r w:rsidR="006F7A5B" w:rsidRPr="006F7A5B">
        <w:t>8</w:t>
      </w:r>
      <w:r w:rsidRPr="006F7A5B">
        <w:t>. gr.</w:t>
      </w:r>
    </w:p>
    <w:p w14:paraId="76E6C752" w14:textId="1315F99E" w:rsidR="00E978F0" w:rsidRDefault="00CA4EDC" w:rsidP="00E978F0">
      <w:r>
        <w:t>Skv.</w:t>
      </w:r>
      <w:r w:rsidRPr="006F7A5B">
        <w:t xml:space="preserve"> </w:t>
      </w:r>
      <w:r w:rsidR="00E978F0" w:rsidRPr="006F7A5B">
        <w:t xml:space="preserve">4. mgr. gefur Samgöngustofa út </w:t>
      </w:r>
      <w:r w:rsidR="00924261">
        <w:t>rekstrar</w:t>
      </w:r>
      <w:r w:rsidR="00924261" w:rsidRPr="006F7A5B">
        <w:t>leyfi</w:t>
      </w:r>
      <w:r w:rsidR="00E978F0" w:rsidRPr="006F7A5B">
        <w:t xml:space="preserve"> sem gilda í fimm ár. Leyfishafa ber við umsókn um endurnýjun leyfis að sýna fram á að hann uppfylli enn skilyrði skv. 2. mgr. Umsækjanda ber að leggja fram viðeigandi gögn á borð við sakavottorð eða umboð til </w:t>
      </w:r>
      <w:r w:rsidR="00D56EF0">
        <w:t>að afla</w:t>
      </w:r>
      <w:r w:rsidR="00E978F0" w:rsidRPr="006F7A5B">
        <w:t xml:space="preserve"> sakavottorðs og upplýsingar </w:t>
      </w:r>
      <w:r w:rsidR="001D4BD9">
        <w:t>sem staðfesta að hann sé fjár síns ráðandi og hafi staðið skil á öllum opinberum gjöldum</w:t>
      </w:r>
      <w:r w:rsidR="00E978F0" w:rsidRPr="006F7A5B">
        <w:t>.</w:t>
      </w:r>
    </w:p>
    <w:p w14:paraId="5D5E9F36" w14:textId="02C4D0D6" w:rsidR="00D11987" w:rsidRPr="006F7A5B" w:rsidRDefault="00D11987" w:rsidP="00E978F0">
      <w:r>
        <w:t>Í 5. mgr. er skýrt kveðið á um að rekstrarleyfi skuli einungis veitt einstaklingum og aðeins skuli veita hverjum einstaklingi eitt leyfi. Þannig getur sami aðili ekki rekið fleiri en eina leigu</w:t>
      </w:r>
      <w:r w:rsidR="006006C7">
        <w:softHyphen/>
      </w:r>
      <w:r>
        <w:t>bifreið auk þess sem leigubifreiðar verða ekki reknar af lögaðilum.</w:t>
      </w:r>
    </w:p>
    <w:p w14:paraId="0E799E10" w14:textId="2203FCE8" w:rsidR="00E978F0" w:rsidRPr="006F7A5B" w:rsidRDefault="00E978F0" w:rsidP="00E978F0">
      <w:r w:rsidRPr="006F7A5B">
        <w:t xml:space="preserve">Í </w:t>
      </w:r>
      <w:r w:rsidR="00D56EF0">
        <w:t>6</w:t>
      </w:r>
      <w:r w:rsidRPr="006F7A5B">
        <w:t xml:space="preserve">. mgr. er tekinn af allur vafi um að ekki </w:t>
      </w:r>
      <w:r w:rsidR="00CA4EDC">
        <w:t>v</w:t>
      </w:r>
      <w:r w:rsidRPr="006F7A5B">
        <w:t>er</w:t>
      </w:r>
      <w:r w:rsidR="00CA4EDC">
        <w:t>ði</w:t>
      </w:r>
      <w:r w:rsidRPr="006F7A5B">
        <w:t xml:space="preserve"> gerð krafa um að rekstrarleyfishafi skv. 6.</w:t>
      </w:r>
      <w:r w:rsidR="00D56EF0">
        <w:t> </w:t>
      </w:r>
      <w:r w:rsidRPr="006F7A5B">
        <w:t>gr. hafi einnig atvinnuleyfi skv. 5. gr. enda rúmast öll skilyrði atvinnuleyfis innan skilyrða rekstrar</w:t>
      </w:r>
      <w:r w:rsidR="005212AF">
        <w:softHyphen/>
      </w:r>
      <w:r w:rsidRPr="006F7A5B">
        <w:t>leyfis.</w:t>
      </w:r>
    </w:p>
    <w:p w14:paraId="6AB1764B" w14:textId="640B8993" w:rsidR="00E978F0" w:rsidRDefault="00E978F0" w:rsidP="00E978F0">
      <w:r w:rsidRPr="006F7A5B">
        <w:t xml:space="preserve">Með </w:t>
      </w:r>
      <w:r w:rsidR="00D56EF0">
        <w:t>7</w:t>
      </w:r>
      <w:r w:rsidRPr="006F7A5B">
        <w:t>. mgr. er lagt til að ráðherra verði heimilt að setja nánari reglur í reglugerð um fram</w:t>
      </w:r>
      <w:r w:rsidR="005212AF">
        <w:softHyphen/>
      </w:r>
      <w:r w:rsidRPr="006F7A5B">
        <w:t>kvæmd leyfisveitinga.</w:t>
      </w:r>
      <w:r w:rsidR="006E1D7C">
        <w:t xml:space="preserve"> Við mótun reglugerðar á grundvelli þessa ákvæðis er gert ráð fyrir að höfð verði til hliðsjónar þau sjónarmið sem fjallað er um hér að framan.</w:t>
      </w:r>
    </w:p>
    <w:p w14:paraId="17ECBCFF" w14:textId="77777777" w:rsidR="00C11AE3" w:rsidRDefault="00C11AE3" w:rsidP="00A771AF"/>
    <w:p w14:paraId="37BCA145" w14:textId="41C3132A" w:rsidR="00A04732" w:rsidRDefault="008270F5" w:rsidP="001C43EF">
      <w:pPr>
        <w:pStyle w:val="Greinarnmer"/>
        <w:keepNext/>
      </w:pPr>
      <w:r w:rsidRPr="0011242F">
        <w:t>Um 7. gr.</w:t>
      </w:r>
      <w:bookmarkStart w:id="10" w:name="_Hlk21615573"/>
      <w:bookmarkStart w:id="11" w:name="_Hlk8739168"/>
    </w:p>
    <w:bookmarkEnd w:id="10"/>
    <w:p w14:paraId="1C61522B" w14:textId="538C57C4" w:rsidR="0008795A" w:rsidRDefault="0008795A" w:rsidP="00914925">
      <w:r>
        <w:t xml:space="preserve">Í 7. gr. er gert ráð fyrir að rekstrarleyfishafi getið þegið þjónustu af leigubifreiðastöðvum sem hafa fengið starfsleyfi hjá Samgöngustofu. Skilyrði slíks leyfis eru upptalin í 2. mgr. </w:t>
      </w:r>
      <w:r w:rsidR="00013012">
        <w:t>Skv. 1. t</w:t>
      </w:r>
      <w:r w:rsidR="004D6FF7">
        <w:t>ölu</w:t>
      </w:r>
      <w:r w:rsidR="00013012">
        <w:t>l. 2. mgr. er gert ráð fyrir að forsvarsmaður leigubifreiðastöðva</w:t>
      </w:r>
      <w:r w:rsidR="00E414D5">
        <w:t>r</w:t>
      </w:r>
      <w:r w:rsidR="00013012">
        <w:t xml:space="preserve"> skuli uppfylla </w:t>
      </w:r>
      <w:r w:rsidR="00D11987">
        <w:t>skilyrði 1.</w:t>
      </w:r>
      <w:r w:rsidR="002C28AD">
        <w:t>–</w:t>
      </w:r>
      <w:r w:rsidR="00D11987">
        <w:t>3. tölul. 2. mgr. 6. gr. um skilyrði rekstrarleyfis.</w:t>
      </w:r>
      <w:r w:rsidR="00013012">
        <w:t xml:space="preserve"> Eðlilegt er í ljósi þess hlutverks sem leigu</w:t>
      </w:r>
      <w:r w:rsidR="00457281">
        <w:softHyphen/>
      </w:r>
      <w:r w:rsidR="00013012">
        <w:t>bif</w:t>
      </w:r>
      <w:r w:rsidR="00457281">
        <w:softHyphen/>
      </w:r>
      <w:r w:rsidR="00013012">
        <w:t>reiða</w:t>
      </w:r>
      <w:r w:rsidR="00457281">
        <w:softHyphen/>
      </w:r>
      <w:r w:rsidR="00013012">
        <w:t xml:space="preserve">stöðvum er heimilt að sinna að gera ekki </w:t>
      </w:r>
      <w:r w:rsidR="002241A2">
        <w:t>minni</w:t>
      </w:r>
      <w:r w:rsidR="00013012">
        <w:t xml:space="preserve"> kröfur til þeirra sem þær reka og þeirra sem reka leigubifreiðar hvað varðar starfshæfni og gott orðspor</w:t>
      </w:r>
      <w:r w:rsidR="002241A2">
        <w:t xml:space="preserve"> enda nauðsynlegt að rekstrar</w:t>
      </w:r>
      <w:r w:rsidR="00BB3813">
        <w:softHyphen/>
      </w:r>
      <w:r w:rsidR="002241A2">
        <w:t>aðili leigubifreiðastöðva</w:t>
      </w:r>
      <w:r w:rsidR="00E414D5">
        <w:t>r</w:t>
      </w:r>
      <w:r w:rsidR="002241A2">
        <w:t xml:space="preserve"> hafi bæði skilning á starfsemi leigubifreiða og njóti sama trausts og rekstrar</w:t>
      </w:r>
      <w:r w:rsidR="006006C7">
        <w:softHyphen/>
      </w:r>
      <w:r w:rsidR="002241A2">
        <w:t>leyfishafar</w:t>
      </w:r>
      <w:r w:rsidR="00D11987">
        <w:t>.</w:t>
      </w:r>
      <w:r w:rsidR="00013012">
        <w:t xml:space="preserve"> </w:t>
      </w:r>
    </w:p>
    <w:p w14:paraId="2F73F0F3" w14:textId="654FF50F" w:rsidR="004D6FF7" w:rsidRDefault="004D6FF7" w:rsidP="00954723">
      <w:r>
        <w:t xml:space="preserve">Í 2. tölul. </w:t>
      </w:r>
      <w:r w:rsidR="007452E9">
        <w:t xml:space="preserve">2. mgr. </w:t>
      </w:r>
      <w:r>
        <w:t xml:space="preserve">er gerð krafa um </w:t>
      </w:r>
      <w:r w:rsidR="00D11987">
        <w:t>að</w:t>
      </w:r>
      <w:r>
        <w:t xml:space="preserve"> leigubifreiðastöð</w:t>
      </w:r>
      <w:r w:rsidR="00D11987">
        <w:t xml:space="preserve"> hafi lögheimili</w:t>
      </w:r>
      <w:r>
        <w:t xml:space="preserve"> </w:t>
      </w:r>
      <w:r w:rsidR="00702805">
        <w:t>innan Evrópska efna</w:t>
      </w:r>
      <w:r w:rsidR="006006C7">
        <w:softHyphen/>
      </w:r>
      <w:r w:rsidR="00702805">
        <w:t>hags</w:t>
      </w:r>
      <w:r w:rsidR="00954723">
        <w:softHyphen/>
      </w:r>
      <w:r w:rsidR="00702805">
        <w:t xml:space="preserve">svæðisins og starfsstöð </w:t>
      </w:r>
      <w:r w:rsidR="00702805" w:rsidRPr="006F7A5B">
        <w:t>hér á landi</w:t>
      </w:r>
      <w:r w:rsidR="00702805">
        <w:t xml:space="preserve"> sem er virk og traust</w:t>
      </w:r>
      <w:r w:rsidR="00702805" w:rsidRPr="006F7A5B">
        <w:t xml:space="preserve">. </w:t>
      </w:r>
      <w:r w:rsidR="00702805">
        <w:t xml:space="preserve">Þaðan skal starfseminni vera </w:t>
      </w:r>
      <w:r w:rsidR="00702805">
        <w:lastRenderedPageBreak/>
        <w:t>stjórn</w:t>
      </w:r>
      <w:r w:rsidR="006006C7">
        <w:softHyphen/>
      </w:r>
      <w:r w:rsidR="00702805">
        <w:t>að og þar skulu öll grunnviðskiptaskjöl er varða reksturinn vera geymd og aðgengileg. Við mat á því hvort skilyrði þessu er fullnægt er eðlilegt að líta til framkvæmdar á sambærilegu skil</w:t>
      </w:r>
      <w:r w:rsidR="006006C7">
        <w:softHyphen/>
      </w:r>
      <w:r w:rsidR="00702805">
        <w:t>yrði laga</w:t>
      </w:r>
      <w:r w:rsidR="007136E1">
        <w:t xml:space="preserve"> um farþegaflutninga og farmflutninga á landi,</w:t>
      </w:r>
      <w:r w:rsidR="00702805">
        <w:t xml:space="preserve"> nr. 28/2017</w:t>
      </w:r>
      <w:r w:rsidR="007136E1">
        <w:t>,</w:t>
      </w:r>
      <w:r w:rsidR="00702805">
        <w:t xml:space="preserve"> hvað varðar farþega</w:t>
      </w:r>
      <w:r w:rsidR="006006C7">
        <w:softHyphen/>
      </w:r>
      <w:r w:rsidR="00702805">
        <w:t>flutn</w:t>
      </w:r>
      <w:r w:rsidR="006006C7">
        <w:softHyphen/>
      </w:r>
      <w:r w:rsidR="00702805">
        <w:t xml:space="preserve">inga í atvinnuskyni með bifreiðum sem ætlaðar eru fyrir </w:t>
      </w:r>
      <w:r w:rsidR="007136E1">
        <w:t>níu</w:t>
      </w:r>
      <w:r w:rsidR="00702805">
        <w:t xml:space="preserve"> farþega eða fleiri. Þannig skulu á starfs</w:t>
      </w:r>
      <w:r w:rsidR="00162CB5">
        <w:t>s</w:t>
      </w:r>
      <w:r w:rsidR="00702805">
        <w:t>töðinni vera hvers</w:t>
      </w:r>
      <w:r w:rsidR="00954723">
        <w:t xml:space="preserve"> </w:t>
      </w:r>
      <w:r w:rsidR="00702805">
        <w:t>konar gögn sem stjórnvöld verða að hafa aðgang að til að sann</w:t>
      </w:r>
      <w:r w:rsidR="006006C7">
        <w:softHyphen/>
      </w:r>
      <w:r w:rsidR="00702805">
        <w:t>reyna að þ</w:t>
      </w:r>
      <w:r w:rsidR="007136E1">
        <w:t>eim</w:t>
      </w:r>
      <w:r w:rsidR="00702805">
        <w:t xml:space="preserve"> skilyrð</w:t>
      </w:r>
      <w:r w:rsidR="007136E1">
        <w:t>um</w:t>
      </w:r>
      <w:r w:rsidR="00702805">
        <w:t xml:space="preserve"> sem mælt er fyrir um í lögum og reglugerðum settum á grund</w:t>
      </w:r>
      <w:r w:rsidR="006006C7">
        <w:softHyphen/>
      </w:r>
      <w:r w:rsidR="00702805">
        <w:t>velli þeirra hafi verið fullnægt</w:t>
      </w:r>
      <w:r w:rsidR="00954723">
        <w:t>,</w:t>
      </w:r>
      <w:r w:rsidR="00702805">
        <w:t xml:space="preserve"> auk þess sem starfseminni skal í reynd og að staðaldri stýrt frá þess</w:t>
      </w:r>
      <w:r w:rsidR="006006C7">
        <w:softHyphen/>
      </w:r>
      <w:r w:rsidR="00702805">
        <w:t>ari starfsstöð.</w:t>
      </w:r>
    </w:p>
    <w:p w14:paraId="7343C1B3" w14:textId="6D7CF484" w:rsidR="00614ACA" w:rsidRDefault="004D6FF7" w:rsidP="001A0E24">
      <w:r>
        <w:t xml:space="preserve">Í 3. tölul. </w:t>
      </w:r>
      <w:r w:rsidR="007B2613">
        <w:t xml:space="preserve">2. mgr. </w:t>
      </w:r>
      <w:r>
        <w:t xml:space="preserve">er gerð krafa um að leigubifreiðastöð hafi fullnægjandi fjárhagsstöðu. Gert er ráð fyrir að nánar sé kveðið á um </w:t>
      </w:r>
      <w:r w:rsidR="00F057DA">
        <w:t xml:space="preserve">í reglugerð </w:t>
      </w:r>
      <w:r>
        <w:t>hvað telst fullnægjandi fjárhagsstaða. Eðlilegt er í tilviki leigubifreiðastöðva, rétt eins og í tilviki rekstrarleyfishafa, að gera ráð fyrir því að stöðin sýni fram á að hún hafi fjárhagslega burði til að sinna þeim skyldum sem hún tek</w:t>
      </w:r>
      <w:r w:rsidR="006006C7">
        <w:softHyphen/>
      </w:r>
      <w:r>
        <w:t>ur á sig gagn</w:t>
      </w:r>
      <w:r w:rsidR="00BB3813">
        <w:softHyphen/>
      </w:r>
      <w:r>
        <w:t xml:space="preserve">vart rekstrarleyfishöfum og neytendum. </w:t>
      </w:r>
      <w:r w:rsidR="00614ACA">
        <w:t xml:space="preserve">Ákvæðið er sambærilegt því skilyrði sem finna má í </w:t>
      </w:r>
      <w:r w:rsidR="00614ACA" w:rsidRPr="006F7A5B">
        <w:t>1. tölul. 1. mgr. 5. gr. laga um farþegaflutninga og farmflutninga á landi</w:t>
      </w:r>
      <w:r w:rsidR="0011242F">
        <w:t>,</w:t>
      </w:r>
      <w:r w:rsidR="00614ACA" w:rsidRPr="006F7A5B">
        <w:t xml:space="preserve"> nr. 28/2017</w:t>
      </w:r>
      <w:r w:rsidR="0011242F">
        <w:t>,</w:t>
      </w:r>
      <w:r w:rsidR="00EF6FAF">
        <w:t xml:space="preserve"> varðandi rekstraraðila farþegaflutninga. </w:t>
      </w:r>
      <w:r w:rsidR="002437C0">
        <w:t xml:space="preserve">Rekstrarleyfishafar sem taka ákvörðun um að fela leigubifreiðastöð að annast hluta af skyldum sínum samkvæmt </w:t>
      </w:r>
      <w:r w:rsidR="006F5A7E">
        <w:t xml:space="preserve">frumvarpinu </w:t>
      </w:r>
      <w:r w:rsidR="008408D0">
        <w:t xml:space="preserve">verða að geta gert ráð fyrir að stöðin hafi fjárhagslega burði til að sinna hlutverki sínu. </w:t>
      </w:r>
      <w:r w:rsidR="008408D0" w:rsidRPr="006F7A5B">
        <w:t xml:space="preserve">Rök standa þó til þess að vægari kröfur verði gerðar til fjárhagsstöðu </w:t>
      </w:r>
      <w:r w:rsidR="00FA3F75">
        <w:t xml:space="preserve">leigubifreiðastöðva </w:t>
      </w:r>
      <w:r w:rsidR="008408D0" w:rsidRPr="006F7A5B">
        <w:t>í reglugerð</w:t>
      </w:r>
      <w:r w:rsidR="006F5A7E">
        <w:t>,</w:t>
      </w:r>
      <w:r w:rsidR="008408D0" w:rsidRPr="006F7A5B">
        <w:t xml:space="preserve"> </w:t>
      </w:r>
      <w:r w:rsidR="0011242F">
        <w:t xml:space="preserve">sem sett </w:t>
      </w:r>
      <w:r w:rsidR="006F5A7E">
        <w:t>yrði verði frumvarp þetta að</w:t>
      </w:r>
      <w:r w:rsidR="008408D0" w:rsidRPr="006F7A5B">
        <w:t xml:space="preserve"> lögum</w:t>
      </w:r>
      <w:r w:rsidR="006F5A7E">
        <w:t>,</w:t>
      </w:r>
      <w:r w:rsidR="008408D0" w:rsidRPr="006F7A5B">
        <w:t xml:space="preserve"> en gert hefur verið </w:t>
      </w:r>
      <w:r w:rsidR="00FA3F75">
        <w:t>í</w:t>
      </w:r>
      <w:r w:rsidR="008408D0" w:rsidRPr="006F7A5B">
        <w:t xml:space="preserve"> reglugerð </w:t>
      </w:r>
      <w:r w:rsidR="0011242F">
        <w:t>með</w:t>
      </w:r>
      <w:r w:rsidR="0011242F" w:rsidRPr="006F7A5B">
        <w:t xml:space="preserve"> </w:t>
      </w:r>
      <w:r w:rsidR="008408D0" w:rsidRPr="006F7A5B">
        <w:t>stoð í lögum nr. 28/2017, enda er almennt um að ræða rekstur sem er smærri í sniðum</w:t>
      </w:r>
      <w:r w:rsidR="008408D0">
        <w:t>, skyldurnar sem um ræðir af öðrum toga</w:t>
      </w:r>
      <w:r w:rsidR="008408D0" w:rsidRPr="006F7A5B">
        <w:t xml:space="preserve"> og færri farþegar í hverri ferð.</w:t>
      </w:r>
      <w:r w:rsidR="001A0E24">
        <w:t xml:space="preserve"> Ráðuneytið gerir ráð fyrir að miðað verði við um helming þeirrar fjárhæðar sem krafist er vegna leyfis til farþegaflutninga með stærri bifreið</w:t>
      </w:r>
      <w:r w:rsidR="006006C7">
        <w:softHyphen/>
      </w:r>
      <w:r w:rsidR="001A0E24">
        <w:t>um.</w:t>
      </w:r>
    </w:p>
    <w:p w14:paraId="5C56E9EC" w14:textId="6DBD6975" w:rsidR="00D11987" w:rsidRPr="006F7A5B" w:rsidRDefault="00D11987" w:rsidP="00D11987">
      <w:r w:rsidRPr="006F7A5B">
        <w:t xml:space="preserve">Í 3. mgr. segir að leyfishafi verði að uppfylla skilyrði skv. </w:t>
      </w:r>
      <w:r>
        <w:t>2</w:t>
      </w:r>
      <w:r w:rsidRPr="006F7A5B">
        <w:t>. mgr. allan leyfistímann. Þannig er Samgöngustofu heimilt að svipta leyfishafa leyfi ef hann uppfyllir ekki lengur skil</w:t>
      </w:r>
      <w:r w:rsidR="006006C7">
        <w:softHyphen/>
      </w:r>
      <w:r w:rsidRPr="006F7A5B">
        <w:t>yrði leyfisins og gerir ekki úrbætur innan tilskilins frests, sbr. 16. gr. Leyfishafa ber sjálfum að tilkynna stofnuninni um það ef hann fullnægir ekki lengur skilyrðunum og getur varðað refsingu að sinna ekki þeirri tilkynningarskyldu, sbr. 18. gr.</w:t>
      </w:r>
    </w:p>
    <w:p w14:paraId="0D58E69E" w14:textId="00BD8ADE" w:rsidR="00D11987" w:rsidRPr="006F7A5B" w:rsidRDefault="003B30AF" w:rsidP="00D11987">
      <w:r>
        <w:t>S</w:t>
      </w:r>
      <w:r w:rsidR="00FA3F75">
        <w:t>kv.</w:t>
      </w:r>
      <w:r w:rsidR="00FA3F75" w:rsidRPr="006F7A5B">
        <w:t xml:space="preserve"> </w:t>
      </w:r>
      <w:r w:rsidR="00D11987" w:rsidRPr="006F7A5B">
        <w:t xml:space="preserve">4. mgr. gefur Samgöngustofa út </w:t>
      </w:r>
      <w:r w:rsidR="00D11987">
        <w:t>starfs</w:t>
      </w:r>
      <w:r w:rsidR="00D11987" w:rsidRPr="006F7A5B">
        <w:t xml:space="preserve">leyfi sem gilda í fimm ár. Leyfishafa ber við umsókn um endurnýjun leyfis að sýna fram á að hann uppfylli enn skilyrði skv. 2. mgr. </w:t>
      </w:r>
    </w:p>
    <w:p w14:paraId="76F0C959" w14:textId="0C3D24EC" w:rsidR="00D11987" w:rsidRDefault="00D11987" w:rsidP="00457281">
      <w:r w:rsidRPr="006F7A5B">
        <w:t xml:space="preserve">Með </w:t>
      </w:r>
      <w:r w:rsidR="00C4459F">
        <w:t>5</w:t>
      </w:r>
      <w:r w:rsidRPr="006F7A5B">
        <w:t>. mgr. er lagt til að ráðherra verði heimilt að setja nánari reglur í reglugerð um fram</w:t>
      </w:r>
      <w:r>
        <w:softHyphen/>
      </w:r>
      <w:r w:rsidRPr="006F7A5B">
        <w:t>kvæmd leyfisveitinga.</w:t>
      </w:r>
      <w:r>
        <w:t xml:space="preserve"> Við mótun reglugerðar á grundvelli þessa ákvæðis er gert ráð fyrir að höfð verði til hliðsjónar þau sjónarmið sem fjallað er um hér að framan.</w:t>
      </w:r>
    </w:p>
    <w:bookmarkEnd w:id="11"/>
    <w:p w14:paraId="293C930C" w14:textId="77777777" w:rsidR="00B02B61" w:rsidRPr="00993A43" w:rsidRDefault="00B02B61" w:rsidP="00914925"/>
    <w:p w14:paraId="079975D2" w14:textId="655119F6" w:rsidR="008270F5" w:rsidRDefault="008270F5" w:rsidP="006F7A5B">
      <w:pPr>
        <w:pStyle w:val="Greinarnmer"/>
        <w:keepNext/>
      </w:pPr>
      <w:r w:rsidRPr="000E06B1">
        <w:t>Um 8. gr.</w:t>
      </w:r>
    </w:p>
    <w:p w14:paraId="735DF138" w14:textId="505BFC29" w:rsidR="004D6FF7" w:rsidRDefault="004D6FF7" w:rsidP="004D6FF7">
      <w:r>
        <w:t>Ákvæðið fjallar um skyldur rekstrarleyfishafa. Í ákvæðinu er</w:t>
      </w:r>
      <w:r w:rsidR="002241A2">
        <w:t xml:space="preserve"> áréttuð sú ábyrgð sem hvílir á rekstrarleyfishafa í tengslum við rekstur leigubifreiðar, þ.e. að tryggja að rekstur bifreiðar</w:t>
      </w:r>
      <w:r w:rsidR="0011242F">
        <w:softHyphen/>
      </w:r>
      <w:r w:rsidR="002241A2">
        <w:t>inn</w:t>
      </w:r>
      <w:r w:rsidR="006006C7">
        <w:softHyphen/>
      </w:r>
      <w:r w:rsidR="002241A2">
        <w:t xml:space="preserve">ar fari fram </w:t>
      </w:r>
      <w:r w:rsidR="00ED0261">
        <w:t>í samræmi við góða viðskiptahætti</w:t>
      </w:r>
      <w:r w:rsidR="002241A2">
        <w:t>, að bifreiðin fullnægi kröfum sem gerðar eru til leigubifreiða bæði hvað varðar ástand og kröfur um gjaldmæla, sýnileika verðskrár og auð</w:t>
      </w:r>
      <w:r w:rsidR="006006C7">
        <w:softHyphen/>
      </w:r>
      <w:r w:rsidR="002241A2">
        <w:t>kenni. Þá er eðlilegt að rekstrarleyfishaf</w:t>
      </w:r>
      <w:r w:rsidR="00D11987">
        <w:t>a</w:t>
      </w:r>
      <w:r w:rsidR="002241A2">
        <w:t xml:space="preserve"> </w:t>
      </w:r>
      <w:r w:rsidR="00D11987">
        <w:t xml:space="preserve">sé skylt að </w:t>
      </w:r>
      <w:r w:rsidR="002241A2">
        <w:t>gang</w:t>
      </w:r>
      <w:r w:rsidR="00D11987">
        <w:t>a</w:t>
      </w:r>
      <w:r w:rsidR="002241A2">
        <w:t xml:space="preserve"> úr skugga um það, feli hann öðrum að aka bifreiðinni í leiguakstri, að viðkomandi </w:t>
      </w:r>
      <w:r w:rsidR="00F057DA">
        <w:t>hafi</w:t>
      </w:r>
      <w:r w:rsidR="002241A2">
        <w:t xml:space="preserve"> tilskilin réttindi til að sinna slíku starfi. </w:t>
      </w:r>
    </w:p>
    <w:p w14:paraId="4000A150" w14:textId="672808EA" w:rsidR="00DA0CC5" w:rsidRDefault="00DB2C5B" w:rsidP="000C6AD1">
      <w:r>
        <w:t>Rekstrar</w:t>
      </w:r>
      <w:r w:rsidR="00360CB4">
        <w:t>aðili leigubifreiðar skal skv. 4. mgr. tryggja fullnægjandi skráningu í gagnagrunn Samgöngu</w:t>
      </w:r>
      <w:r w:rsidR="006006C7">
        <w:softHyphen/>
      </w:r>
      <w:r w:rsidR="00360CB4">
        <w:t xml:space="preserve">stofu. Nánar er fjallað um gagnagrunninn og hvaða upplýsingar um ræðir í </w:t>
      </w:r>
      <w:r w:rsidR="007C6F38">
        <w:t>skýring</w:t>
      </w:r>
      <w:r w:rsidR="006006C7">
        <w:softHyphen/>
      </w:r>
      <w:r w:rsidR="007C6F38">
        <w:t xml:space="preserve">um við </w:t>
      </w:r>
      <w:r w:rsidR="00360CB4">
        <w:t>4.</w:t>
      </w:r>
      <w:r w:rsidR="008D1B3B">
        <w:t> </w:t>
      </w:r>
      <w:r w:rsidR="00360CB4">
        <w:t xml:space="preserve">gr. frumvarpsins </w:t>
      </w:r>
      <w:r w:rsidR="00094FAC">
        <w:t>en þær upplýsingar sem gert er ráð fyrir að haldið verði utan um raf</w:t>
      </w:r>
      <w:r w:rsidR="006006C7">
        <w:softHyphen/>
      </w:r>
      <w:r w:rsidR="00094FAC">
        <w:t>rænt eru nafn og kennitölur leyfishafa og leyfisnúmer, bæði atvinnuleyfis</w:t>
      </w:r>
      <w:r w:rsidR="00F057DA">
        <w:t>-</w:t>
      </w:r>
      <w:r w:rsidR="00094FAC">
        <w:t xml:space="preserve"> og rekstrarleyfis</w:t>
      </w:r>
      <w:r w:rsidR="006006C7">
        <w:softHyphen/>
      </w:r>
      <w:r w:rsidR="00094FAC">
        <w:t xml:space="preserve">hafa, skráningarnúmer leigubifreiðar sem heyrir undir rekstrarleyfi og svo hvenær bifreiðin er </w:t>
      </w:r>
      <w:r w:rsidR="00094FAC">
        <w:lastRenderedPageBreak/>
        <w:t>í leiguakstri og hver ekur henni hverju sinni. Sam</w:t>
      </w:r>
      <w:r w:rsidR="005212AF">
        <w:softHyphen/>
      </w:r>
      <w:r w:rsidR="00094FAC">
        <w:t>göngu</w:t>
      </w:r>
      <w:r w:rsidR="005212AF">
        <w:softHyphen/>
      </w:r>
      <w:r w:rsidR="00094FAC">
        <w:t>stofa gerir ráð fyrir að byggja gagna</w:t>
      </w:r>
      <w:r w:rsidR="006006C7">
        <w:softHyphen/>
      </w:r>
      <w:r w:rsidR="00094FAC">
        <w:t>grunn</w:t>
      </w:r>
      <w:r w:rsidR="006006C7">
        <w:softHyphen/>
      </w:r>
      <w:r w:rsidR="00094FAC">
        <w:t xml:space="preserve">inn á þeim grunni sem þegar er til og er </w:t>
      </w:r>
      <w:r w:rsidR="007C6F38">
        <w:t xml:space="preserve">nú </w:t>
      </w:r>
      <w:r w:rsidR="00094FAC">
        <w:t>nýttur til að halda utan um nýtingu leyfa. Grunn</w:t>
      </w:r>
      <w:r w:rsidR="00775DE6">
        <w:softHyphen/>
      </w:r>
      <w:r w:rsidR="00094FAC">
        <w:t xml:space="preserve">urinn verður endurbættur </w:t>
      </w:r>
      <w:r w:rsidR="00E615D2">
        <w:t>þannig að</w:t>
      </w:r>
      <w:r w:rsidR="00094FAC">
        <w:t xml:space="preserve"> hann geti tekið við fleiri notendum eða skráningar</w:t>
      </w:r>
      <w:r w:rsidR="00775DE6">
        <w:softHyphen/>
      </w:r>
      <w:r w:rsidR="00094FAC">
        <w:t>aðil</w:t>
      </w:r>
      <w:r w:rsidR="00775DE6">
        <w:softHyphen/>
      </w:r>
      <w:r w:rsidR="00094FAC">
        <w:t>um og að skráningarviðmótið sé aðgengilegt í snjalltækjum til að auðvelda rekstrarleyfis</w:t>
      </w:r>
      <w:r w:rsidR="00775DE6">
        <w:softHyphen/>
      </w:r>
      <w:r w:rsidR="00094FAC">
        <w:t>höf</w:t>
      </w:r>
      <w:r w:rsidR="00775DE6">
        <w:softHyphen/>
      </w:r>
      <w:r w:rsidR="00094FAC">
        <w:t>um skráninguna.</w:t>
      </w:r>
      <w:r w:rsidR="000C6AD1">
        <w:t xml:space="preserve"> </w:t>
      </w:r>
    </w:p>
    <w:p w14:paraId="68AFBF20" w14:textId="05EAEC7A" w:rsidR="00F47887" w:rsidRDefault="00DA0CC5" w:rsidP="000C6AD1">
      <w:r>
        <w:t xml:space="preserve">Auk framangreindrar skráningar </w:t>
      </w:r>
      <w:r w:rsidR="00010BCD">
        <w:t>í gagnagrunn Samgöngustofu</w:t>
      </w:r>
      <w:r w:rsidR="000C6AD1">
        <w:t xml:space="preserve"> er rekstrarleyfishafa gert að halda rafræna skrá yfir upphafs- og endastöð hverrar seldrar ferðar um gervihnött (GNSS</w:t>
      </w:r>
      <w:r w:rsidR="00846A97">
        <w:t xml:space="preserve"> Global Navigation Satellite System</w:t>
      </w:r>
      <w:r w:rsidR="000C6AD1">
        <w:t>)</w:t>
      </w:r>
      <w:r w:rsidR="00CB28C4">
        <w:t xml:space="preserve"> og skulu þær upplýsingar vera aðgengilegar hjá rekstrar</w:t>
      </w:r>
      <w:r w:rsidR="001C43EF">
        <w:softHyphen/>
      </w:r>
      <w:r w:rsidR="00CB28C4">
        <w:t>leyfis</w:t>
      </w:r>
      <w:r w:rsidR="001C43EF">
        <w:softHyphen/>
      </w:r>
      <w:r w:rsidR="00CB28C4">
        <w:t xml:space="preserve">hafa í 60 daga frá því að ferð var ekin. </w:t>
      </w:r>
      <w:r w:rsidR="00575038">
        <w:t>GNSS er samheiti yfir</w:t>
      </w:r>
      <w:r w:rsidR="000723E7">
        <w:t xml:space="preserve"> alþjóðleg leiðsögu</w:t>
      </w:r>
      <w:r w:rsidR="00846A97">
        <w:t>-</w:t>
      </w:r>
      <w:r w:rsidR="000723E7">
        <w:t xml:space="preserve"> og stað</w:t>
      </w:r>
      <w:r w:rsidR="001C43EF">
        <w:softHyphen/>
      </w:r>
      <w:r w:rsidR="000723E7">
        <w:t>setningarkerfi sem notast við gervihnattartækni. GPS er dæmi um slíkt kerfi.</w:t>
      </w:r>
      <w:r w:rsidR="001D4BD9">
        <w:t xml:space="preserve"> Við meðferð upp</w:t>
      </w:r>
      <w:r w:rsidR="00622F81">
        <w:softHyphen/>
      </w:r>
      <w:r w:rsidR="001D4BD9">
        <w:t>lýsinga samkvæmt ákvæði þessu er nauðsynlegt að tekið sé tillit til löggjafar á sviði persónu</w:t>
      </w:r>
      <w:r w:rsidR="00775DE6">
        <w:softHyphen/>
      </w:r>
      <w:r w:rsidR="001D4BD9">
        <w:t>verndar.</w:t>
      </w:r>
    </w:p>
    <w:p w14:paraId="69379607" w14:textId="6F87A442" w:rsidR="00AB4425" w:rsidRDefault="003F6EF8" w:rsidP="000C6AD1">
      <w:r>
        <w:t xml:space="preserve">Krafa um rafræna skráningu upplýsinga um upphafs- og endastöð hverrar seldrar ferðar </w:t>
      </w:r>
      <w:r w:rsidR="008409AD">
        <w:t xml:space="preserve">auk staðsetningar á meðan á ferðinni stendur </w:t>
      </w:r>
      <w:r>
        <w:t>og varðveislu slíkra upplýsinga í 60 daga byggi</w:t>
      </w:r>
      <w:r w:rsidR="00846A97">
        <w:t>st</w:t>
      </w:r>
      <w:r>
        <w:t xml:space="preserve"> á norskri fyrirmynd</w:t>
      </w:r>
      <w:r w:rsidR="00010BCD">
        <w:t xml:space="preserve"> og er nýmæli í íslenskri löggjöf</w:t>
      </w:r>
      <w:r w:rsidR="0095373F">
        <w:t>.</w:t>
      </w:r>
      <w:r w:rsidR="00AB4425">
        <w:t xml:space="preserve"> Þrátt fyrir að hingað til hafi ekki verið gerð krafa um slíka skráningu hafa leigubifreiðastöðvarnar að miklu leyti </w:t>
      </w:r>
      <w:r w:rsidR="0066430D">
        <w:t xml:space="preserve">stundað hana. Það hafa þær gert </w:t>
      </w:r>
      <w:r w:rsidR="007E5D21">
        <w:t>af viðskiptalegum ástæðum, þ.e. það hefur einfaldlega verið þægilegt við rekstur</w:t>
      </w:r>
      <w:r w:rsidR="00775DE6">
        <w:softHyphen/>
      </w:r>
      <w:r w:rsidR="007E5D21">
        <w:t xml:space="preserve">inn að hafa yfirsýn yfir leigubifreiðar í akstri hverju sinni og hvar þær eru staddar, </w:t>
      </w:r>
      <w:r w:rsidR="00A92572">
        <w:t>en einn</w:t>
      </w:r>
      <w:r w:rsidR="00775DE6">
        <w:softHyphen/>
      </w:r>
      <w:r w:rsidR="00A92572">
        <w:t xml:space="preserve">ig af öryggisástæðum. Það getur skipt sköpum </w:t>
      </w:r>
      <w:r w:rsidR="00B67BE9">
        <w:t>þegar</w:t>
      </w:r>
      <w:r w:rsidR="00A92572">
        <w:t xml:space="preserve"> upplýsa </w:t>
      </w:r>
      <w:r w:rsidR="00B67BE9">
        <w:t xml:space="preserve">þarf </w:t>
      </w:r>
      <w:r w:rsidR="00A92572">
        <w:t xml:space="preserve">um atvik sem gerast meðan á ferð með leigubifreið stendur að geta </w:t>
      </w:r>
      <w:r w:rsidR="00F22279">
        <w:t>aflað upplýsinga um ferðir hennar og stað</w:t>
      </w:r>
      <w:r w:rsidR="00775DE6">
        <w:softHyphen/>
      </w:r>
      <w:r w:rsidR="00F22279">
        <w:t>setn</w:t>
      </w:r>
      <w:r w:rsidR="00775DE6">
        <w:softHyphen/>
      </w:r>
      <w:r w:rsidR="00F22279">
        <w:t>ingu.</w:t>
      </w:r>
    </w:p>
    <w:p w14:paraId="2FF67F75" w14:textId="6519E160" w:rsidR="00E125CE" w:rsidRDefault="00E125CE" w:rsidP="000C6AD1">
      <w:r>
        <w:t xml:space="preserve">Með afnámi stöðvarskyldu má gera ráð fyrir að </w:t>
      </w:r>
      <w:r w:rsidR="004321E4">
        <w:t>fjöldi þeirra sem stunda leigubifreiðaakstur en standa utan við stöð aukist.</w:t>
      </w:r>
      <w:r w:rsidR="00D36C36">
        <w:t xml:space="preserve"> Því er talið nauðsynlegt að færa þá skráningu</w:t>
      </w:r>
      <w:r w:rsidR="00B47618">
        <w:t xml:space="preserve"> ferða</w:t>
      </w:r>
      <w:r w:rsidR="00D36C36">
        <w:t xml:space="preserve"> sem nú á sér stað á leigubifreiðastöðvum </w:t>
      </w:r>
      <w:r w:rsidR="000723E7">
        <w:t xml:space="preserve">að frumkvæði stöðvanna </w:t>
      </w:r>
      <w:r w:rsidR="00D36C36">
        <w:t>yfir á rekstrarleyfishafann og gera hana að skyldu.</w:t>
      </w:r>
    </w:p>
    <w:p w14:paraId="56698A42" w14:textId="41B573FC" w:rsidR="00494449" w:rsidRDefault="0095373F" w:rsidP="000C6AD1">
      <w:r>
        <w:t xml:space="preserve">Í allri umfjöllun um leigubifreiðaakstur í aðdraganda frumvarps þessa hefur </w:t>
      </w:r>
      <w:r w:rsidR="006E135B">
        <w:t xml:space="preserve">sú krafa </w:t>
      </w:r>
      <w:r>
        <w:t>verið áber</w:t>
      </w:r>
      <w:r w:rsidR="00775DE6">
        <w:softHyphen/>
      </w:r>
      <w:r>
        <w:t xml:space="preserve">andi </w:t>
      </w:r>
      <w:r w:rsidR="000372E7">
        <w:t xml:space="preserve">að öryggi neytenda í leigubifreiðum sé tryggt. Þeir sem lagt hafa hvað mesta áherslu á </w:t>
      </w:r>
      <w:r w:rsidR="009F420E">
        <w:t>þetta eru leigubifreiðastjórar sjálfir sem</w:t>
      </w:r>
      <w:r w:rsidR="00D13AC0">
        <w:t xml:space="preserve"> </w:t>
      </w:r>
      <w:r w:rsidR="00F22279">
        <w:t xml:space="preserve">hafa </w:t>
      </w:r>
      <w:r w:rsidR="009F420E">
        <w:t xml:space="preserve">meðal annars </w:t>
      </w:r>
      <w:r w:rsidR="00ED3C52">
        <w:t xml:space="preserve">með það fyrir augum </w:t>
      </w:r>
      <w:r w:rsidR="009F420E">
        <w:t xml:space="preserve">lagt </w:t>
      </w:r>
      <w:r w:rsidR="00366893">
        <w:t xml:space="preserve">áréttað </w:t>
      </w:r>
      <w:r w:rsidR="009F420E">
        <w:t xml:space="preserve">mikilvægi þess að hægt sé að rekja ferðir leigubifreiða </w:t>
      </w:r>
      <w:r w:rsidR="004269B3">
        <w:t>í leiguakstri.</w:t>
      </w:r>
      <w:r w:rsidR="00262E09">
        <w:t xml:space="preserve"> </w:t>
      </w:r>
      <w:r w:rsidR="00F45D89">
        <w:t>Er áskilnaði þessum ætlað að koma til móts við þær kröfur</w:t>
      </w:r>
      <w:r w:rsidR="00A76CA2">
        <w:t>.</w:t>
      </w:r>
      <w:r w:rsidR="009321E5" w:rsidRPr="009321E5">
        <w:t xml:space="preserve"> </w:t>
      </w:r>
      <w:r w:rsidR="009321E5">
        <w:t xml:space="preserve">Skráning ferða </w:t>
      </w:r>
      <w:r w:rsidR="001225E8">
        <w:t xml:space="preserve">er </w:t>
      </w:r>
      <w:r w:rsidR="009321E5">
        <w:t xml:space="preserve">þó ekki </w:t>
      </w:r>
      <w:r w:rsidR="001225E8">
        <w:t xml:space="preserve">einungis </w:t>
      </w:r>
      <w:r w:rsidR="009321E5">
        <w:t>öryggis</w:t>
      </w:r>
      <w:r w:rsidR="001225E8">
        <w:t>ins vegna</w:t>
      </w:r>
      <w:r w:rsidR="009321E5">
        <w:t xml:space="preserve"> heldur felur </w:t>
      </w:r>
      <w:r w:rsidR="001225E8">
        <w:t xml:space="preserve">hún </w:t>
      </w:r>
      <w:r w:rsidR="009321E5">
        <w:t xml:space="preserve">í sér aukna neytendavernd. Skráning með GNSS-kerfi getur gert neytanda kleift að </w:t>
      </w:r>
      <w:r w:rsidR="0034415D">
        <w:t>kanna hvaða leið var ekin</w:t>
      </w:r>
      <w:r w:rsidR="00941444">
        <w:t xml:space="preserve"> og</w:t>
      </w:r>
      <w:r w:rsidR="0034415D">
        <w:t xml:space="preserve"> </w:t>
      </w:r>
      <w:r w:rsidR="00941444">
        <w:t>l</w:t>
      </w:r>
      <w:r w:rsidR="00270141">
        <w:t>eggja</w:t>
      </w:r>
      <w:r w:rsidR="00941444">
        <w:t xml:space="preserve"> mat á leiðarval og verðlagningu</w:t>
      </w:r>
      <w:r w:rsidR="0034415D">
        <w:t>.</w:t>
      </w:r>
    </w:p>
    <w:p w14:paraId="3E1CC748" w14:textId="45B321CB" w:rsidR="002241A2" w:rsidRPr="004D6FF7" w:rsidRDefault="00366893" w:rsidP="004D6FF7">
      <w:r>
        <w:t>Lagt er til í 5. mgr. greinarinnar að ráðherra verði heimilt að kveða nánar á um skyldur rekstrar</w:t>
      </w:r>
      <w:r w:rsidR="00775DE6">
        <w:softHyphen/>
      </w:r>
      <w:r>
        <w:t>leyfishafa í reglugerð. Þar verði m</w:t>
      </w:r>
      <w:r w:rsidR="00A0534C">
        <w:t>eðal annars</w:t>
      </w:r>
      <w:r>
        <w:t xml:space="preserve"> heimilt að útfæra nánar með hvaða hætti upp</w:t>
      </w:r>
      <w:r w:rsidR="00775DE6">
        <w:softHyphen/>
      </w:r>
      <w:r>
        <w:t>lýsingar skulu skráðar í gagnagrunn Samgöngustofu skv. 2. mgr. 4. gr. frumvarpsins, með hvaða hætti rekstrarleyfishafi skal tryggja að bifreið uppfylli kröfur sem gerðar eru til leigu</w:t>
      </w:r>
      <w:r w:rsidR="00775DE6">
        <w:softHyphen/>
      </w:r>
      <w:r>
        <w:t>bif</w:t>
      </w:r>
      <w:r w:rsidR="00775DE6">
        <w:softHyphen/>
      </w:r>
      <w:r>
        <w:t xml:space="preserve">reiða o.fl. </w:t>
      </w:r>
    </w:p>
    <w:p w14:paraId="0DC9D825" w14:textId="3A8F0801" w:rsidR="008270F5" w:rsidRDefault="008270F5" w:rsidP="006F7A5B">
      <w:pPr>
        <w:pStyle w:val="Greinarnmer"/>
        <w:keepNext/>
      </w:pPr>
      <w:r w:rsidRPr="000E06B1">
        <w:t>Um 9. gr.</w:t>
      </w:r>
    </w:p>
    <w:p w14:paraId="61E110D1" w14:textId="375DFD7D" w:rsidR="00094FAC" w:rsidRPr="006F7A5B" w:rsidRDefault="00094FAC" w:rsidP="006F7A5B">
      <w:pPr>
        <w:rPr>
          <w:szCs w:val="21"/>
        </w:rPr>
      </w:pPr>
      <w:r w:rsidRPr="004B6F97">
        <w:rPr>
          <w:szCs w:val="21"/>
        </w:rPr>
        <w:t xml:space="preserve">Greinin fjallar um gjaldmæla og </w:t>
      </w:r>
      <w:r w:rsidR="00D11987">
        <w:rPr>
          <w:szCs w:val="21"/>
        </w:rPr>
        <w:t>verðskrár</w:t>
      </w:r>
      <w:r w:rsidR="00D11987" w:rsidRPr="004B6F97">
        <w:rPr>
          <w:szCs w:val="21"/>
        </w:rPr>
        <w:t xml:space="preserve"> </w:t>
      </w:r>
      <w:r w:rsidRPr="004B6F97">
        <w:rPr>
          <w:szCs w:val="21"/>
        </w:rPr>
        <w:t xml:space="preserve">leigubifreiða. </w:t>
      </w:r>
      <w:r w:rsidR="00DF08F8">
        <w:rPr>
          <w:szCs w:val="21"/>
        </w:rPr>
        <w:t>Skv.</w:t>
      </w:r>
      <w:r w:rsidR="00DF08F8" w:rsidRPr="004B6F97">
        <w:rPr>
          <w:szCs w:val="21"/>
        </w:rPr>
        <w:t xml:space="preserve"> </w:t>
      </w:r>
      <w:r w:rsidRPr="004B6F97">
        <w:rPr>
          <w:szCs w:val="21"/>
        </w:rPr>
        <w:t>1.</w:t>
      </w:r>
      <w:r w:rsidR="00331D6F">
        <w:rPr>
          <w:szCs w:val="21"/>
        </w:rPr>
        <w:t>–</w:t>
      </w:r>
      <w:r w:rsidR="006E26E3">
        <w:rPr>
          <w:szCs w:val="21"/>
        </w:rPr>
        <w:t>2.</w:t>
      </w:r>
      <w:r w:rsidRPr="004B6F97">
        <w:rPr>
          <w:szCs w:val="21"/>
        </w:rPr>
        <w:t xml:space="preserve"> mgr. skulu allar leigu</w:t>
      </w:r>
      <w:r w:rsidR="00775DE6">
        <w:rPr>
          <w:szCs w:val="21"/>
        </w:rPr>
        <w:softHyphen/>
      </w:r>
      <w:r w:rsidRPr="004B6F97">
        <w:rPr>
          <w:szCs w:val="21"/>
        </w:rPr>
        <w:t>bif</w:t>
      </w:r>
      <w:r w:rsidR="00775DE6">
        <w:rPr>
          <w:szCs w:val="21"/>
        </w:rPr>
        <w:softHyphen/>
      </w:r>
      <w:r w:rsidRPr="004B6F97">
        <w:rPr>
          <w:szCs w:val="21"/>
        </w:rPr>
        <w:t xml:space="preserve">reiðar sem seldar eru á leigu fyrir gjald sem tekur mið </w:t>
      </w:r>
      <w:r w:rsidRPr="004B6F97">
        <w:rPr>
          <w:color w:val="000000"/>
          <w:szCs w:val="21"/>
        </w:rPr>
        <w:t>af ekinni vegalengd eða þeim tíma sem ferð tekur</w:t>
      </w:r>
      <w:r>
        <w:rPr>
          <w:color w:val="000000"/>
          <w:szCs w:val="21"/>
        </w:rPr>
        <w:t xml:space="preserve"> hafa löggiltan gjaldmæli</w:t>
      </w:r>
      <w:r w:rsidRPr="004B6F97">
        <w:rPr>
          <w:color w:val="000000"/>
          <w:szCs w:val="21"/>
        </w:rPr>
        <w:t xml:space="preserve">. Þegar ferð er seld fyrir </w:t>
      </w:r>
      <w:r w:rsidR="00DB2C5B">
        <w:rPr>
          <w:color w:val="000000"/>
          <w:szCs w:val="21"/>
        </w:rPr>
        <w:t>fyrirfram</w:t>
      </w:r>
      <w:r w:rsidRPr="004B6F97">
        <w:rPr>
          <w:color w:val="000000"/>
          <w:szCs w:val="21"/>
        </w:rPr>
        <w:t>umsamið heildar</w:t>
      </w:r>
      <w:r w:rsidR="00775DE6">
        <w:rPr>
          <w:color w:val="000000"/>
          <w:szCs w:val="21"/>
        </w:rPr>
        <w:softHyphen/>
      </w:r>
      <w:r w:rsidRPr="004B6F97">
        <w:rPr>
          <w:color w:val="000000"/>
          <w:szCs w:val="21"/>
        </w:rPr>
        <w:t>gjald er þó heimilt að aka án gjaldmælis. Þetta felur það í sér að í hefðbundnum leigubifreiðaakstri</w:t>
      </w:r>
      <w:r w:rsidR="00DF08F8">
        <w:rPr>
          <w:color w:val="000000"/>
          <w:szCs w:val="21"/>
        </w:rPr>
        <w:t>,</w:t>
      </w:r>
      <w:r w:rsidRPr="004B6F97">
        <w:rPr>
          <w:color w:val="000000"/>
          <w:szCs w:val="21"/>
        </w:rPr>
        <w:t xml:space="preserve"> þ</w:t>
      </w:r>
      <w:r w:rsidR="00DF08F8">
        <w:rPr>
          <w:color w:val="000000"/>
          <w:szCs w:val="21"/>
        </w:rPr>
        <w:t>.e. þegar</w:t>
      </w:r>
      <w:r w:rsidRPr="004B6F97">
        <w:rPr>
          <w:color w:val="000000"/>
          <w:szCs w:val="21"/>
        </w:rPr>
        <w:t xml:space="preserve"> ekki er samið um heildargjald fyrir ferð </w:t>
      </w:r>
      <w:r w:rsidR="00DB2C5B">
        <w:rPr>
          <w:color w:val="000000"/>
          <w:szCs w:val="21"/>
        </w:rPr>
        <w:t>fyrir fram</w:t>
      </w:r>
      <w:r w:rsidR="00DF08F8">
        <w:rPr>
          <w:color w:val="000000"/>
          <w:szCs w:val="21"/>
        </w:rPr>
        <w:t>,</w:t>
      </w:r>
      <w:r w:rsidRPr="004B6F97">
        <w:rPr>
          <w:color w:val="000000"/>
          <w:szCs w:val="21"/>
        </w:rPr>
        <w:t xml:space="preserve"> er ávallt skylt að hafa löggiltan gjald</w:t>
      </w:r>
      <w:r w:rsidR="00775DE6">
        <w:rPr>
          <w:color w:val="000000"/>
          <w:szCs w:val="21"/>
        </w:rPr>
        <w:softHyphen/>
      </w:r>
      <w:r w:rsidRPr="004B6F97">
        <w:rPr>
          <w:color w:val="000000"/>
          <w:szCs w:val="21"/>
        </w:rPr>
        <w:t xml:space="preserve">mæli í bifreiðinni. Hins vegar er ekki gerð krafa um </w:t>
      </w:r>
      <w:r w:rsidR="00DF08F8">
        <w:rPr>
          <w:color w:val="000000"/>
          <w:szCs w:val="21"/>
        </w:rPr>
        <w:t xml:space="preserve">slíka mæla í </w:t>
      </w:r>
      <w:r w:rsidRPr="004B6F97">
        <w:rPr>
          <w:color w:val="000000"/>
          <w:szCs w:val="21"/>
        </w:rPr>
        <w:t>bifreið</w:t>
      </w:r>
      <w:r w:rsidR="00DF08F8">
        <w:rPr>
          <w:color w:val="000000"/>
          <w:szCs w:val="21"/>
        </w:rPr>
        <w:t>um</w:t>
      </w:r>
      <w:r w:rsidRPr="004B6F97">
        <w:rPr>
          <w:color w:val="000000"/>
          <w:szCs w:val="21"/>
        </w:rPr>
        <w:t xml:space="preserve"> sem </w:t>
      </w:r>
      <w:r w:rsidR="00A3198E">
        <w:rPr>
          <w:color w:val="000000"/>
          <w:szCs w:val="21"/>
        </w:rPr>
        <w:t xml:space="preserve">eingöngu eru </w:t>
      </w:r>
      <w:r w:rsidRPr="004B6F97">
        <w:rPr>
          <w:color w:val="000000"/>
          <w:szCs w:val="21"/>
        </w:rPr>
        <w:t xml:space="preserve">seldar á leigu þegar samið er um heildargjald fyrir ekna ferð </w:t>
      </w:r>
      <w:r w:rsidR="00DB2C5B">
        <w:rPr>
          <w:color w:val="000000"/>
          <w:szCs w:val="21"/>
        </w:rPr>
        <w:t>fyrir fram</w:t>
      </w:r>
      <w:r w:rsidRPr="004B6F97">
        <w:rPr>
          <w:color w:val="000000"/>
          <w:szCs w:val="21"/>
        </w:rPr>
        <w:t>. Þannig er sem dæmi ekki gerð krafa um gjaldmæli í bifreið sem aðeins er nýtt til aksturs í lengri eða styttri útsýnis</w:t>
      </w:r>
      <w:r w:rsidR="00775DE6">
        <w:rPr>
          <w:color w:val="000000"/>
          <w:szCs w:val="21"/>
        </w:rPr>
        <w:softHyphen/>
      </w:r>
      <w:r w:rsidRPr="004B6F97">
        <w:rPr>
          <w:color w:val="000000"/>
          <w:szCs w:val="21"/>
        </w:rPr>
        <w:t xml:space="preserve">ferðir og samið er um heildarverð ferðar </w:t>
      </w:r>
      <w:r w:rsidR="00DB2C5B">
        <w:rPr>
          <w:color w:val="000000"/>
          <w:szCs w:val="21"/>
        </w:rPr>
        <w:t>fyrir fram</w:t>
      </w:r>
      <w:r w:rsidRPr="004B6F97">
        <w:rPr>
          <w:color w:val="000000"/>
          <w:szCs w:val="21"/>
        </w:rPr>
        <w:t xml:space="preserve">. Hið sama á við um bifreið sem seld </w:t>
      </w:r>
      <w:r w:rsidRPr="004B6F97">
        <w:rPr>
          <w:color w:val="000000"/>
          <w:szCs w:val="21"/>
        </w:rPr>
        <w:lastRenderedPageBreak/>
        <w:t xml:space="preserve">er á leigu með bílstjóra í </w:t>
      </w:r>
      <w:r w:rsidR="00DB2C5B">
        <w:rPr>
          <w:color w:val="000000"/>
          <w:szCs w:val="21"/>
        </w:rPr>
        <w:t>fyrirfram</w:t>
      </w:r>
      <w:r w:rsidRPr="004B6F97">
        <w:rPr>
          <w:color w:val="000000"/>
          <w:szCs w:val="21"/>
        </w:rPr>
        <w:t xml:space="preserve">ákveðinn tíma fyrir </w:t>
      </w:r>
      <w:r w:rsidR="00DB2C5B">
        <w:rPr>
          <w:color w:val="000000"/>
          <w:szCs w:val="21"/>
        </w:rPr>
        <w:t>fyrirfram</w:t>
      </w:r>
      <w:r w:rsidRPr="004B6F97">
        <w:rPr>
          <w:color w:val="000000"/>
          <w:szCs w:val="21"/>
        </w:rPr>
        <w:t>umsamið verð líkt og algengt er með eðalvagnaþjónustu.</w:t>
      </w:r>
      <w:r w:rsidR="00C155EC">
        <w:rPr>
          <w:color w:val="000000"/>
          <w:szCs w:val="21"/>
        </w:rPr>
        <w:t xml:space="preserve"> Ástæða þótti til að taka það skýrt fram í lögunum að sönnunar</w:t>
      </w:r>
      <w:r w:rsidR="00775DE6">
        <w:rPr>
          <w:color w:val="000000"/>
          <w:szCs w:val="21"/>
        </w:rPr>
        <w:softHyphen/>
      </w:r>
      <w:r w:rsidR="00C155EC">
        <w:rPr>
          <w:color w:val="000000"/>
          <w:szCs w:val="21"/>
        </w:rPr>
        <w:t>byrðin um að samningur hafi komist á um heildargjald áður en ferð hófst hvíli</w:t>
      </w:r>
      <w:r w:rsidR="00F1652B">
        <w:rPr>
          <w:color w:val="000000"/>
          <w:szCs w:val="21"/>
        </w:rPr>
        <w:t>r</w:t>
      </w:r>
      <w:r w:rsidR="00C155EC">
        <w:rPr>
          <w:color w:val="000000"/>
          <w:szCs w:val="21"/>
        </w:rPr>
        <w:t xml:space="preserve"> á </w:t>
      </w:r>
      <w:r w:rsidR="000A7808">
        <w:rPr>
          <w:color w:val="000000"/>
          <w:szCs w:val="21"/>
        </w:rPr>
        <w:t>rekstrarleyfis</w:t>
      </w:r>
      <w:r w:rsidR="00775DE6">
        <w:rPr>
          <w:color w:val="000000"/>
          <w:szCs w:val="21"/>
        </w:rPr>
        <w:softHyphen/>
      </w:r>
      <w:r w:rsidR="000A7808">
        <w:rPr>
          <w:color w:val="000000"/>
          <w:szCs w:val="21"/>
        </w:rPr>
        <w:t>haf</w:t>
      </w:r>
      <w:r w:rsidR="00775DE6">
        <w:rPr>
          <w:color w:val="000000"/>
          <w:szCs w:val="21"/>
        </w:rPr>
        <w:softHyphen/>
      </w:r>
      <w:r w:rsidR="000A7808">
        <w:rPr>
          <w:color w:val="000000"/>
          <w:szCs w:val="21"/>
        </w:rPr>
        <w:t>an</w:t>
      </w:r>
      <w:r w:rsidR="00775DE6">
        <w:rPr>
          <w:color w:val="000000"/>
          <w:szCs w:val="21"/>
        </w:rPr>
        <w:softHyphen/>
      </w:r>
      <w:r w:rsidR="000A7808">
        <w:rPr>
          <w:color w:val="000000"/>
          <w:szCs w:val="21"/>
        </w:rPr>
        <w:t>um</w:t>
      </w:r>
      <w:r w:rsidR="00C155EC">
        <w:rPr>
          <w:color w:val="000000"/>
          <w:szCs w:val="21"/>
        </w:rPr>
        <w:t xml:space="preserve"> sjálfum</w:t>
      </w:r>
      <w:r w:rsidR="00B018AC">
        <w:rPr>
          <w:color w:val="000000"/>
          <w:szCs w:val="21"/>
        </w:rPr>
        <w:t xml:space="preserve"> eða eftir atvikum atvinnuleyfishafanum þegar svo ber undir</w:t>
      </w:r>
      <w:r w:rsidR="00C155EC">
        <w:rPr>
          <w:color w:val="000000"/>
          <w:szCs w:val="21"/>
        </w:rPr>
        <w:t xml:space="preserve">. </w:t>
      </w:r>
      <w:r w:rsidR="00A232ED">
        <w:rPr>
          <w:color w:val="000000"/>
          <w:szCs w:val="21"/>
        </w:rPr>
        <w:t>Þannig er neyt</w:t>
      </w:r>
      <w:r w:rsidR="00775DE6">
        <w:rPr>
          <w:color w:val="000000"/>
          <w:szCs w:val="21"/>
        </w:rPr>
        <w:softHyphen/>
      </w:r>
      <w:r w:rsidR="00A232ED">
        <w:rPr>
          <w:color w:val="000000"/>
          <w:szCs w:val="21"/>
        </w:rPr>
        <w:t>and</w:t>
      </w:r>
      <w:r w:rsidR="00775DE6">
        <w:rPr>
          <w:color w:val="000000"/>
          <w:szCs w:val="21"/>
        </w:rPr>
        <w:softHyphen/>
      </w:r>
      <w:r w:rsidR="00A232ED">
        <w:rPr>
          <w:color w:val="000000"/>
          <w:szCs w:val="21"/>
        </w:rPr>
        <w:t xml:space="preserve">inn ekki settur í þá stöðu að þurfa að karpa um verð á áfangastað </w:t>
      </w:r>
      <w:r w:rsidR="007A61BA">
        <w:rPr>
          <w:color w:val="000000"/>
          <w:szCs w:val="21"/>
        </w:rPr>
        <w:t xml:space="preserve">ef upp kemur sú staða að aðilar eru ósammála </w:t>
      </w:r>
      <w:r w:rsidR="00A232ED">
        <w:rPr>
          <w:color w:val="000000"/>
          <w:szCs w:val="21"/>
        </w:rPr>
        <w:t xml:space="preserve">og </w:t>
      </w:r>
      <w:r w:rsidR="00DF08F8">
        <w:rPr>
          <w:color w:val="000000"/>
          <w:szCs w:val="21"/>
        </w:rPr>
        <w:t xml:space="preserve">hann </w:t>
      </w:r>
      <w:r w:rsidR="00A232ED">
        <w:rPr>
          <w:color w:val="000000"/>
          <w:szCs w:val="21"/>
        </w:rPr>
        <w:t xml:space="preserve">ber ekki ábyrgð á því </w:t>
      </w:r>
      <w:r w:rsidR="00DF08F8">
        <w:rPr>
          <w:color w:val="000000"/>
          <w:szCs w:val="21"/>
        </w:rPr>
        <w:t>hvernig</w:t>
      </w:r>
      <w:r w:rsidR="00A232ED">
        <w:rPr>
          <w:color w:val="000000"/>
          <w:szCs w:val="21"/>
        </w:rPr>
        <w:t xml:space="preserve"> </w:t>
      </w:r>
      <w:r w:rsidR="000A7808">
        <w:rPr>
          <w:color w:val="000000"/>
          <w:szCs w:val="21"/>
        </w:rPr>
        <w:t>rekstrarleyfishafi heldur utan um umsam</w:t>
      </w:r>
      <w:r w:rsidR="00775DE6">
        <w:rPr>
          <w:color w:val="000000"/>
          <w:szCs w:val="21"/>
        </w:rPr>
        <w:softHyphen/>
      </w:r>
      <w:r w:rsidR="000A7808">
        <w:rPr>
          <w:color w:val="000000"/>
          <w:szCs w:val="21"/>
        </w:rPr>
        <w:t>in verð</w:t>
      </w:r>
      <w:r w:rsidR="00513E60">
        <w:rPr>
          <w:color w:val="000000"/>
          <w:szCs w:val="21"/>
        </w:rPr>
        <w:t xml:space="preserve">. Ýmsar leiðir eru fyrir rekstrarleyfishafann til að sýna </w:t>
      </w:r>
      <w:r w:rsidR="00DF08F8">
        <w:rPr>
          <w:color w:val="000000"/>
          <w:szCs w:val="21"/>
        </w:rPr>
        <w:t xml:space="preserve">skýrt </w:t>
      </w:r>
      <w:r w:rsidR="00513E60">
        <w:rPr>
          <w:color w:val="000000"/>
          <w:szCs w:val="21"/>
        </w:rPr>
        <w:t>fram á að samningur hafi komist á um tiltekið verð fyrir ferð</w:t>
      </w:r>
      <w:r w:rsidR="00B06289">
        <w:rPr>
          <w:color w:val="000000"/>
          <w:szCs w:val="21"/>
        </w:rPr>
        <w:t>. Þannig getur rekstrarleyfishafi gert hefðbundinn skrif</w:t>
      </w:r>
      <w:r w:rsidR="00775DE6">
        <w:rPr>
          <w:color w:val="000000"/>
          <w:szCs w:val="21"/>
        </w:rPr>
        <w:softHyphen/>
      </w:r>
      <w:r w:rsidR="00B06289">
        <w:rPr>
          <w:color w:val="000000"/>
          <w:szCs w:val="21"/>
        </w:rPr>
        <w:t>leg</w:t>
      </w:r>
      <w:r w:rsidR="00775DE6">
        <w:rPr>
          <w:color w:val="000000"/>
          <w:szCs w:val="21"/>
        </w:rPr>
        <w:softHyphen/>
      </w:r>
      <w:r w:rsidR="00B06289">
        <w:rPr>
          <w:color w:val="000000"/>
          <w:szCs w:val="21"/>
        </w:rPr>
        <w:t>an samning við farþega, fengið staðfestingu farþega í smáforriti eða með öðrum hætti</w:t>
      </w:r>
      <w:r w:rsidR="0062654D">
        <w:rPr>
          <w:color w:val="000000"/>
          <w:szCs w:val="21"/>
        </w:rPr>
        <w:t xml:space="preserve"> og </w:t>
      </w:r>
      <w:r w:rsidR="00167FD2">
        <w:rPr>
          <w:color w:val="000000"/>
          <w:szCs w:val="21"/>
        </w:rPr>
        <w:t xml:space="preserve">með </w:t>
      </w:r>
      <w:r w:rsidR="00B06289">
        <w:rPr>
          <w:color w:val="000000"/>
          <w:szCs w:val="21"/>
        </w:rPr>
        <w:t xml:space="preserve">frekari </w:t>
      </w:r>
      <w:r w:rsidR="00167FD2">
        <w:rPr>
          <w:color w:val="000000"/>
          <w:szCs w:val="21"/>
        </w:rPr>
        <w:t xml:space="preserve">tækniþróun er </w:t>
      </w:r>
      <w:r w:rsidR="0062654D">
        <w:rPr>
          <w:color w:val="000000"/>
          <w:szCs w:val="21"/>
        </w:rPr>
        <w:t xml:space="preserve">líklegt að </w:t>
      </w:r>
      <w:r w:rsidR="00167FD2">
        <w:rPr>
          <w:color w:val="000000"/>
          <w:szCs w:val="21"/>
        </w:rPr>
        <w:t xml:space="preserve">enn </w:t>
      </w:r>
      <w:r w:rsidR="0062654D">
        <w:rPr>
          <w:color w:val="000000"/>
          <w:szCs w:val="21"/>
        </w:rPr>
        <w:t xml:space="preserve">fleiri </w:t>
      </w:r>
      <w:r w:rsidR="00C3391E">
        <w:rPr>
          <w:color w:val="000000"/>
          <w:szCs w:val="21"/>
        </w:rPr>
        <w:t>leiðir opnist.</w:t>
      </w:r>
    </w:p>
    <w:p w14:paraId="37AA0CCE" w14:textId="0BC8F4A4" w:rsidR="00094FAC" w:rsidRDefault="000D52EC" w:rsidP="00094FAC">
      <w:pPr>
        <w:rPr>
          <w:color w:val="000000"/>
          <w:szCs w:val="21"/>
        </w:rPr>
      </w:pPr>
      <w:r>
        <w:rPr>
          <w:color w:val="000000"/>
          <w:szCs w:val="21"/>
        </w:rPr>
        <w:t>Skv.</w:t>
      </w:r>
      <w:r w:rsidRPr="004B6F97">
        <w:rPr>
          <w:color w:val="000000"/>
          <w:szCs w:val="21"/>
        </w:rPr>
        <w:t xml:space="preserve"> </w:t>
      </w:r>
      <w:r w:rsidR="00041F11">
        <w:rPr>
          <w:color w:val="000000"/>
          <w:szCs w:val="21"/>
        </w:rPr>
        <w:t>3</w:t>
      </w:r>
      <w:r w:rsidR="00094FAC" w:rsidRPr="004B6F97">
        <w:rPr>
          <w:color w:val="000000"/>
          <w:szCs w:val="21"/>
        </w:rPr>
        <w:t xml:space="preserve">. mgr. skal verðskrá ávallt vera </w:t>
      </w:r>
      <w:r w:rsidR="000E1ABE">
        <w:rPr>
          <w:color w:val="000000"/>
          <w:szCs w:val="21"/>
        </w:rPr>
        <w:t xml:space="preserve">áberandi og </w:t>
      </w:r>
      <w:r w:rsidR="00041F11">
        <w:rPr>
          <w:color w:val="000000"/>
          <w:szCs w:val="21"/>
        </w:rPr>
        <w:t>aðgengileg</w:t>
      </w:r>
      <w:r w:rsidR="00041F11" w:rsidRPr="004B6F97">
        <w:rPr>
          <w:color w:val="000000"/>
          <w:szCs w:val="21"/>
        </w:rPr>
        <w:t xml:space="preserve"> </w:t>
      </w:r>
      <w:r w:rsidR="00094FAC" w:rsidRPr="004B6F97">
        <w:rPr>
          <w:color w:val="000000"/>
          <w:szCs w:val="21"/>
        </w:rPr>
        <w:t>farþeg</w:t>
      </w:r>
      <w:r w:rsidR="000E1ABE">
        <w:rPr>
          <w:color w:val="000000"/>
          <w:szCs w:val="21"/>
        </w:rPr>
        <w:t>um</w:t>
      </w:r>
      <w:r w:rsidR="00094FAC" w:rsidRPr="004B6F97">
        <w:rPr>
          <w:color w:val="000000"/>
          <w:szCs w:val="21"/>
        </w:rPr>
        <w:t xml:space="preserve"> </w:t>
      </w:r>
      <w:r w:rsidR="00177482">
        <w:rPr>
          <w:color w:val="000000"/>
          <w:szCs w:val="21"/>
        </w:rPr>
        <w:t>áður en</w:t>
      </w:r>
      <w:r w:rsidR="00177482" w:rsidRPr="004B6F97">
        <w:rPr>
          <w:color w:val="000000"/>
          <w:szCs w:val="21"/>
        </w:rPr>
        <w:t xml:space="preserve"> </w:t>
      </w:r>
      <w:r w:rsidR="000E1ABE">
        <w:rPr>
          <w:color w:val="000000"/>
          <w:szCs w:val="21"/>
        </w:rPr>
        <w:t>farið</w:t>
      </w:r>
      <w:r w:rsidR="000E1ABE" w:rsidRPr="004B6F97">
        <w:rPr>
          <w:color w:val="000000"/>
          <w:szCs w:val="21"/>
        </w:rPr>
        <w:t xml:space="preserve"> </w:t>
      </w:r>
      <w:r w:rsidR="00094FAC" w:rsidRPr="004B6F97">
        <w:rPr>
          <w:color w:val="000000"/>
          <w:szCs w:val="21"/>
        </w:rPr>
        <w:t xml:space="preserve">er </w:t>
      </w:r>
      <w:r w:rsidR="000E1ABE">
        <w:rPr>
          <w:color w:val="000000"/>
          <w:szCs w:val="21"/>
        </w:rPr>
        <w:t>inn</w:t>
      </w:r>
      <w:r w:rsidR="000E1ABE" w:rsidRPr="004B6F97">
        <w:rPr>
          <w:color w:val="000000"/>
          <w:szCs w:val="21"/>
        </w:rPr>
        <w:t xml:space="preserve"> </w:t>
      </w:r>
      <w:r w:rsidR="00094FAC" w:rsidRPr="004B6F97">
        <w:rPr>
          <w:color w:val="000000"/>
          <w:szCs w:val="21"/>
        </w:rPr>
        <w:t>í leigubifreið</w:t>
      </w:r>
      <w:r w:rsidR="00177482">
        <w:rPr>
          <w:color w:val="000000"/>
          <w:szCs w:val="21"/>
        </w:rPr>
        <w:t xml:space="preserve"> þegar ekið er samkvæmt gjaldmæli</w:t>
      </w:r>
      <w:r w:rsidR="00094FAC" w:rsidRPr="004B6F97">
        <w:rPr>
          <w:color w:val="000000"/>
          <w:szCs w:val="21"/>
        </w:rPr>
        <w:t xml:space="preserve">. </w:t>
      </w:r>
      <w:r w:rsidR="0042770D">
        <w:rPr>
          <w:color w:val="000000"/>
          <w:szCs w:val="21"/>
        </w:rPr>
        <w:t xml:space="preserve">Með sama hætti er í 4. mgr. gert ráð fyrir að þegar </w:t>
      </w:r>
      <w:r w:rsidR="00621FD9">
        <w:rPr>
          <w:color w:val="000000"/>
          <w:szCs w:val="21"/>
        </w:rPr>
        <w:t>ferð er seld fyrir fyrirframumsamið heildargjald skuli verðskrá og þær forsendur sem gjald</w:t>
      </w:r>
      <w:r w:rsidR="00775DE6">
        <w:rPr>
          <w:color w:val="000000"/>
          <w:szCs w:val="21"/>
        </w:rPr>
        <w:softHyphen/>
      </w:r>
      <w:r w:rsidR="00621FD9">
        <w:rPr>
          <w:color w:val="000000"/>
          <w:szCs w:val="21"/>
        </w:rPr>
        <w:t>ið byggi</w:t>
      </w:r>
      <w:r w:rsidR="005E0EB3">
        <w:rPr>
          <w:color w:val="000000"/>
          <w:szCs w:val="21"/>
        </w:rPr>
        <w:t>st</w:t>
      </w:r>
      <w:r w:rsidR="00621FD9">
        <w:rPr>
          <w:color w:val="000000"/>
          <w:szCs w:val="21"/>
        </w:rPr>
        <w:t xml:space="preserve"> á vera aðgengilegar viðskiptavini þannig að ljóst sé með hvaða hætti verðlagn</w:t>
      </w:r>
      <w:r w:rsidR="00775DE6">
        <w:rPr>
          <w:color w:val="000000"/>
          <w:szCs w:val="21"/>
        </w:rPr>
        <w:softHyphen/>
      </w:r>
      <w:r w:rsidR="00621FD9">
        <w:rPr>
          <w:color w:val="000000"/>
          <w:szCs w:val="21"/>
        </w:rPr>
        <w:t>ing</w:t>
      </w:r>
      <w:r w:rsidR="00775DE6">
        <w:rPr>
          <w:color w:val="000000"/>
          <w:szCs w:val="21"/>
        </w:rPr>
        <w:softHyphen/>
      </w:r>
      <w:r w:rsidR="00621FD9">
        <w:rPr>
          <w:color w:val="000000"/>
          <w:szCs w:val="21"/>
        </w:rPr>
        <w:t>in er ákveðin.</w:t>
      </w:r>
    </w:p>
    <w:p w14:paraId="10511C10" w14:textId="155C17E6" w:rsidR="00B902CC" w:rsidRDefault="005B477A" w:rsidP="00B902CC">
      <w:pPr>
        <w:rPr>
          <w:color w:val="000000"/>
          <w:szCs w:val="21"/>
        </w:rPr>
      </w:pPr>
      <w:r w:rsidRPr="000E06B1">
        <w:rPr>
          <w:color w:val="000000"/>
          <w:szCs w:val="21"/>
        </w:rPr>
        <w:t>Þ</w:t>
      </w:r>
      <w:r w:rsidR="00EF0381" w:rsidRPr="000E06B1">
        <w:rPr>
          <w:color w:val="000000"/>
          <w:szCs w:val="21"/>
        </w:rPr>
        <w:t>ær</w:t>
      </w:r>
      <w:r w:rsidRPr="000E06B1">
        <w:rPr>
          <w:color w:val="000000"/>
          <w:szCs w:val="21"/>
        </w:rPr>
        <w:t xml:space="preserve"> kr</w:t>
      </w:r>
      <w:r w:rsidR="00EF0381" w:rsidRPr="000E06B1">
        <w:rPr>
          <w:color w:val="000000"/>
          <w:szCs w:val="21"/>
        </w:rPr>
        <w:t>öfur</w:t>
      </w:r>
      <w:r w:rsidRPr="000E06B1">
        <w:rPr>
          <w:color w:val="000000"/>
          <w:szCs w:val="21"/>
        </w:rPr>
        <w:t xml:space="preserve"> </w:t>
      </w:r>
      <w:r w:rsidR="00EF0381" w:rsidRPr="000E06B1">
        <w:rPr>
          <w:color w:val="000000"/>
          <w:szCs w:val="21"/>
        </w:rPr>
        <w:t>sem</w:t>
      </w:r>
      <w:r w:rsidRPr="000E06B1">
        <w:rPr>
          <w:color w:val="000000"/>
          <w:szCs w:val="21"/>
        </w:rPr>
        <w:t xml:space="preserve"> gerð</w:t>
      </w:r>
      <w:r w:rsidR="00EF0381" w:rsidRPr="000E06B1">
        <w:rPr>
          <w:color w:val="000000"/>
          <w:szCs w:val="21"/>
        </w:rPr>
        <w:t>ar eru í 3.</w:t>
      </w:r>
      <w:r w:rsidR="00BF63E7">
        <w:rPr>
          <w:color w:val="000000"/>
          <w:szCs w:val="21"/>
        </w:rPr>
        <w:t xml:space="preserve"> og </w:t>
      </w:r>
      <w:r w:rsidR="00EF0381" w:rsidRPr="000E06B1">
        <w:rPr>
          <w:color w:val="000000"/>
          <w:szCs w:val="21"/>
        </w:rPr>
        <w:t xml:space="preserve">4. mgr. eru </w:t>
      </w:r>
      <w:r w:rsidRPr="000E06B1">
        <w:rPr>
          <w:color w:val="000000"/>
          <w:szCs w:val="21"/>
        </w:rPr>
        <w:t>til verndar neytendum</w:t>
      </w:r>
      <w:r w:rsidR="00153446" w:rsidRPr="000E06B1">
        <w:rPr>
          <w:color w:val="000000"/>
          <w:szCs w:val="21"/>
        </w:rPr>
        <w:t>. Mikilvægt er</w:t>
      </w:r>
      <w:r w:rsidR="00BA63C2" w:rsidRPr="000E06B1">
        <w:rPr>
          <w:color w:val="000000"/>
          <w:szCs w:val="21"/>
        </w:rPr>
        <w:t xml:space="preserve"> </w:t>
      </w:r>
      <w:r w:rsidR="00153446" w:rsidRPr="000E06B1">
        <w:rPr>
          <w:color w:val="000000"/>
          <w:szCs w:val="21"/>
        </w:rPr>
        <w:t>að neyt</w:t>
      </w:r>
      <w:r w:rsidR="00775DE6">
        <w:rPr>
          <w:color w:val="000000"/>
          <w:szCs w:val="21"/>
        </w:rPr>
        <w:softHyphen/>
      </w:r>
      <w:r w:rsidR="00153446" w:rsidRPr="000E06B1">
        <w:rPr>
          <w:color w:val="000000"/>
          <w:szCs w:val="21"/>
        </w:rPr>
        <w:t>end</w:t>
      </w:r>
      <w:r w:rsidR="00775DE6">
        <w:rPr>
          <w:color w:val="000000"/>
          <w:szCs w:val="21"/>
        </w:rPr>
        <w:softHyphen/>
      </w:r>
      <w:r w:rsidR="00153446" w:rsidRPr="000E06B1">
        <w:rPr>
          <w:color w:val="000000"/>
          <w:szCs w:val="21"/>
        </w:rPr>
        <w:t>ur</w:t>
      </w:r>
      <w:r w:rsidRPr="000E06B1">
        <w:rPr>
          <w:color w:val="000000"/>
          <w:szCs w:val="21"/>
        </w:rPr>
        <w:t xml:space="preserve"> geti ávallt gert sér nokkuð ljósa mynd</w:t>
      </w:r>
      <w:r w:rsidRPr="004B6F97">
        <w:rPr>
          <w:color w:val="000000"/>
          <w:szCs w:val="21"/>
        </w:rPr>
        <w:t xml:space="preserve"> af því hvað ferð muni kosta þegar þeir hyggjast nýta sér þjónustu leigubifreiða.</w:t>
      </w:r>
      <w:r w:rsidR="002E5640">
        <w:rPr>
          <w:color w:val="000000"/>
          <w:szCs w:val="21"/>
        </w:rPr>
        <w:t xml:space="preserve"> </w:t>
      </w:r>
      <w:r w:rsidR="00BA63C2">
        <w:rPr>
          <w:color w:val="000000"/>
          <w:szCs w:val="21"/>
        </w:rPr>
        <w:t xml:space="preserve">Þegar ekið er samkvæmt gjaldmæli þarf neytandinn að hafa kost á </w:t>
      </w:r>
      <w:r w:rsidR="002E5640">
        <w:rPr>
          <w:color w:val="000000"/>
          <w:szCs w:val="21"/>
        </w:rPr>
        <w:t>að geta metið verðmun sem væntanleg samkeppni fel</w:t>
      </w:r>
      <w:r w:rsidR="00BF63E7">
        <w:rPr>
          <w:color w:val="000000"/>
          <w:szCs w:val="21"/>
        </w:rPr>
        <w:t>ur</w:t>
      </w:r>
      <w:r w:rsidR="002E5640">
        <w:rPr>
          <w:color w:val="000000"/>
          <w:szCs w:val="21"/>
        </w:rPr>
        <w:t xml:space="preserve"> í sér</w:t>
      </w:r>
      <w:r w:rsidR="00476BFD">
        <w:rPr>
          <w:color w:val="000000"/>
          <w:szCs w:val="21"/>
        </w:rPr>
        <w:t>, s</w:t>
      </w:r>
      <w:r w:rsidR="00C14EF5">
        <w:rPr>
          <w:color w:val="000000"/>
          <w:szCs w:val="21"/>
        </w:rPr>
        <w:t>vo sem</w:t>
      </w:r>
      <w:r w:rsidR="00476BFD">
        <w:rPr>
          <w:color w:val="000000"/>
          <w:szCs w:val="21"/>
        </w:rPr>
        <w:t xml:space="preserve"> á upphafsgjaldi, kíló</w:t>
      </w:r>
      <w:r w:rsidR="00775DE6">
        <w:rPr>
          <w:color w:val="000000"/>
          <w:szCs w:val="21"/>
        </w:rPr>
        <w:softHyphen/>
      </w:r>
      <w:r w:rsidR="00476BFD">
        <w:rPr>
          <w:color w:val="000000"/>
          <w:szCs w:val="21"/>
        </w:rPr>
        <w:t>metra</w:t>
      </w:r>
      <w:r w:rsidR="00775DE6">
        <w:rPr>
          <w:color w:val="000000"/>
          <w:szCs w:val="21"/>
        </w:rPr>
        <w:softHyphen/>
      </w:r>
      <w:r w:rsidR="00476BFD">
        <w:rPr>
          <w:color w:val="000000"/>
          <w:szCs w:val="21"/>
        </w:rPr>
        <w:t>gjaldi og mínútugjaldi. Mikilvægt er að tryggja virka verðsamkeppni á markaðnum og það verður aðeins gert með því að neytendur hafi greiðan aðgang að verð</w:t>
      </w:r>
      <w:r w:rsidR="005212AF">
        <w:rPr>
          <w:color w:val="000000"/>
          <w:szCs w:val="21"/>
        </w:rPr>
        <w:softHyphen/>
      </w:r>
      <w:r w:rsidR="00476BFD">
        <w:rPr>
          <w:color w:val="000000"/>
          <w:szCs w:val="21"/>
        </w:rPr>
        <w:t>upplýs</w:t>
      </w:r>
      <w:r w:rsidR="00775DE6">
        <w:rPr>
          <w:color w:val="000000"/>
          <w:szCs w:val="21"/>
        </w:rPr>
        <w:softHyphen/>
      </w:r>
      <w:r w:rsidR="00476BFD">
        <w:rPr>
          <w:color w:val="000000"/>
          <w:szCs w:val="21"/>
        </w:rPr>
        <w:t>ingum og geti séð skýr</w:t>
      </w:r>
      <w:r w:rsidR="00BF63E7">
        <w:rPr>
          <w:color w:val="000000"/>
          <w:szCs w:val="21"/>
        </w:rPr>
        <w:t>t</w:t>
      </w:r>
      <w:r w:rsidR="00476BFD">
        <w:rPr>
          <w:color w:val="000000"/>
          <w:szCs w:val="21"/>
        </w:rPr>
        <w:t xml:space="preserve"> </w:t>
      </w:r>
      <w:r w:rsidR="005E0EB3">
        <w:rPr>
          <w:color w:val="000000"/>
          <w:szCs w:val="21"/>
        </w:rPr>
        <w:t xml:space="preserve">hvert einingaverðið er </w:t>
      </w:r>
      <w:r w:rsidR="00476BFD">
        <w:rPr>
          <w:color w:val="000000"/>
          <w:szCs w:val="21"/>
        </w:rPr>
        <w:t xml:space="preserve">áður en ákvörðun er tekin um að </w:t>
      </w:r>
      <w:r w:rsidR="00BF63E7">
        <w:rPr>
          <w:color w:val="000000"/>
          <w:szCs w:val="21"/>
        </w:rPr>
        <w:t>fá</w:t>
      </w:r>
      <w:r w:rsidR="00476BFD">
        <w:rPr>
          <w:color w:val="000000"/>
          <w:szCs w:val="21"/>
        </w:rPr>
        <w:t xml:space="preserve"> far með bifreiðinni. </w:t>
      </w:r>
      <w:r w:rsidR="00E72E70">
        <w:rPr>
          <w:color w:val="000000"/>
          <w:szCs w:val="21"/>
        </w:rPr>
        <w:t xml:space="preserve">Að sama skapi þarf </w:t>
      </w:r>
      <w:r w:rsidR="00C14EF5">
        <w:rPr>
          <w:color w:val="000000"/>
          <w:szCs w:val="21"/>
        </w:rPr>
        <w:t xml:space="preserve">að </w:t>
      </w:r>
      <w:r w:rsidR="00E72E70">
        <w:rPr>
          <w:color w:val="000000"/>
          <w:szCs w:val="21"/>
        </w:rPr>
        <w:t>kveða á um skyldu til birtingar verðskrár og forsendna sem umsamið heildar</w:t>
      </w:r>
      <w:r w:rsidR="00775DE6">
        <w:rPr>
          <w:color w:val="000000"/>
          <w:szCs w:val="21"/>
        </w:rPr>
        <w:softHyphen/>
      </w:r>
      <w:r w:rsidR="00E72E70">
        <w:rPr>
          <w:color w:val="000000"/>
          <w:szCs w:val="21"/>
        </w:rPr>
        <w:t>gjald byggi</w:t>
      </w:r>
      <w:r w:rsidR="00F1652B">
        <w:rPr>
          <w:color w:val="000000"/>
          <w:szCs w:val="21"/>
        </w:rPr>
        <w:t>st</w:t>
      </w:r>
      <w:r w:rsidR="00E72E70">
        <w:rPr>
          <w:color w:val="000000"/>
          <w:szCs w:val="21"/>
        </w:rPr>
        <w:t xml:space="preserve"> á þegar þjónustuveitandi vill setja fram ákveðin tilboð um heildargjal</w:t>
      </w:r>
      <w:r w:rsidR="00540405">
        <w:rPr>
          <w:color w:val="000000"/>
          <w:szCs w:val="21"/>
        </w:rPr>
        <w:t>d án þess að verðlagning taki mið af gjaldmæli. Það er ekki í samræmi við góða viðskiptahætti og gagnsæi varðandi verðupplý</w:t>
      </w:r>
      <w:r w:rsidR="005E0EB3">
        <w:rPr>
          <w:color w:val="000000"/>
          <w:szCs w:val="21"/>
        </w:rPr>
        <w:t>s</w:t>
      </w:r>
      <w:r w:rsidR="00540405">
        <w:rPr>
          <w:color w:val="000000"/>
          <w:szCs w:val="21"/>
        </w:rPr>
        <w:t>ingar, sbr. lög nr. 57/2005, að neytendur geti t.d. fengið slík til</w:t>
      </w:r>
      <w:r w:rsidR="00775DE6">
        <w:rPr>
          <w:color w:val="000000"/>
          <w:szCs w:val="21"/>
        </w:rPr>
        <w:softHyphen/>
      </w:r>
      <w:r w:rsidR="00540405">
        <w:rPr>
          <w:color w:val="000000"/>
          <w:szCs w:val="21"/>
        </w:rPr>
        <w:t>fall</w:t>
      </w:r>
      <w:r w:rsidR="00775DE6">
        <w:rPr>
          <w:color w:val="000000"/>
          <w:szCs w:val="21"/>
        </w:rPr>
        <w:softHyphen/>
      </w:r>
      <w:r w:rsidR="00540405">
        <w:rPr>
          <w:color w:val="000000"/>
          <w:szCs w:val="21"/>
        </w:rPr>
        <w:t xml:space="preserve">andi tilboð við einstök kaup á þjónustu við dyr bifreiðarinnar. Slíkir viðskiptahættir eru til þess fallnir að skapa vantraust á markaðnum þar sem byggt væri á geðþóttaákvörðunum hverju sinni um gerð tilboðs. </w:t>
      </w:r>
      <w:r w:rsidR="005A2023">
        <w:rPr>
          <w:color w:val="000000"/>
          <w:szCs w:val="21"/>
        </w:rPr>
        <w:t>Liggja verður ljóst fyrir með hvaða hætti verðlagning er ákveðin, þ.e. sam</w:t>
      </w:r>
      <w:r w:rsidR="00775DE6">
        <w:rPr>
          <w:color w:val="000000"/>
          <w:szCs w:val="21"/>
        </w:rPr>
        <w:softHyphen/>
      </w:r>
      <w:r w:rsidR="005A2023">
        <w:rPr>
          <w:color w:val="000000"/>
          <w:szCs w:val="21"/>
        </w:rPr>
        <w:t xml:space="preserve">spil tímalengdar og vegalengdar. Slík verðtilboð þurfa að vera skýrt afmörkuð og </w:t>
      </w:r>
      <w:r w:rsidR="00BF63E7">
        <w:rPr>
          <w:color w:val="000000"/>
          <w:szCs w:val="21"/>
        </w:rPr>
        <w:t>áberandi fyrir</w:t>
      </w:r>
      <w:r w:rsidR="005A2023">
        <w:rPr>
          <w:color w:val="000000"/>
          <w:szCs w:val="21"/>
        </w:rPr>
        <w:t xml:space="preserve"> neytendu</w:t>
      </w:r>
      <w:r w:rsidR="00BF63E7">
        <w:rPr>
          <w:color w:val="000000"/>
          <w:szCs w:val="21"/>
        </w:rPr>
        <w:t>r svo</w:t>
      </w:r>
      <w:r w:rsidR="005A2023">
        <w:rPr>
          <w:color w:val="000000"/>
          <w:szCs w:val="21"/>
        </w:rPr>
        <w:t xml:space="preserve"> að þeir geti tekið upplýsta ákvörðun um hvort tilboðið sé hagkvæmara </w:t>
      </w:r>
      <w:r w:rsidR="004029F5">
        <w:rPr>
          <w:color w:val="000000"/>
          <w:szCs w:val="21"/>
        </w:rPr>
        <w:t>en aðrir kostir sem bjóðast, svo sem akstur með gjaldmæli.</w:t>
      </w:r>
      <w:r w:rsidR="00B902CC">
        <w:rPr>
          <w:color w:val="000000"/>
          <w:szCs w:val="21"/>
        </w:rPr>
        <w:t xml:space="preserve"> Með vísan til framangreinds er ljóst að áberandi birting verðskrár, </w:t>
      </w:r>
      <w:r w:rsidR="00B902CC" w:rsidRPr="009844C7">
        <w:rPr>
          <w:color w:val="000000"/>
          <w:szCs w:val="21"/>
        </w:rPr>
        <w:t xml:space="preserve">hvort sem er </w:t>
      </w:r>
      <w:r w:rsidR="009844C7" w:rsidRPr="009844C7">
        <w:rPr>
          <w:color w:val="000000"/>
          <w:szCs w:val="21"/>
        </w:rPr>
        <w:t>með tilliti til</w:t>
      </w:r>
      <w:r w:rsidR="00B902CC" w:rsidRPr="009844C7">
        <w:rPr>
          <w:color w:val="000000"/>
          <w:szCs w:val="21"/>
        </w:rPr>
        <w:t xml:space="preserve"> gjaldmælinga eða</w:t>
      </w:r>
      <w:r w:rsidR="00B902CC">
        <w:rPr>
          <w:color w:val="000000"/>
          <w:szCs w:val="21"/>
        </w:rPr>
        <w:t xml:space="preserve"> umsamins heildar</w:t>
      </w:r>
      <w:r w:rsidR="00775DE6">
        <w:rPr>
          <w:color w:val="000000"/>
          <w:szCs w:val="21"/>
        </w:rPr>
        <w:softHyphen/>
      </w:r>
      <w:r w:rsidR="00B902CC">
        <w:rPr>
          <w:color w:val="000000"/>
          <w:szCs w:val="21"/>
        </w:rPr>
        <w:t>verðs, er mjög mikilvæg neytendum til ákvörðunar um hvort ganga eigi að viðskiptum en jafn</w:t>
      </w:r>
      <w:r w:rsidR="00775DE6">
        <w:rPr>
          <w:color w:val="000000"/>
          <w:szCs w:val="21"/>
        </w:rPr>
        <w:softHyphen/>
      </w:r>
      <w:r w:rsidR="00B902CC">
        <w:rPr>
          <w:color w:val="000000"/>
          <w:szCs w:val="21"/>
        </w:rPr>
        <w:t xml:space="preserve">framt mikilvægt tæki </w:t>
      </w:r>
      <w:r w:rsidR="00BF63E7">
        <w:rPr>
          <w:color w:val="000000"/>
          <w:szCs w:val="21"/>
        </w:rPr>
        <w:t>með tilliti til</w:t>
      </w:r>
      <w:r w:rsidR="00B902CC">
        <w:rPr>
          <w:color w:val="000000"/>
          <w:szCs w:val="21"/>
        </w:rPr>
        <w:t xml:space="preserve"> samkeppni</w:t>
      </w:r>
      <w:r w:rsidR="00952514">
        <w:rPr>
          <w:color w:val="000000"/>
          <w:szCs w:val="21"/>
        </w:rPr>
        <w:t>sréttar</w:t>
      </w:r>
      <w:r w:rsidR="00B902CC">
        <w:rPr>
          <w:color w:val="000000"/>
          <w:szCs w:val="21"/>
        </w:rPr>
        <w:t xml:space="preserve">. Þannig geta neytendur aðeins </w:t>
      </w:r>
      <w:r w:rsidR="005E0EB3">
        <w:rPr>
          <w:color w:val="000000"/>
          <w:szCs w:val="21"/>
        </w:rPr>
        <w:t>borið saman verð</w:t>
      </w:r>
      <w:r w:rsidR="00B902CC">
        <w:rPr>
          <w:color w:val="000000"/>
          <w:szCs w:val="21"/>
        </w:rPr>
        <w:t xml:space="preserve"> og tekið ákvörðun um viðskipti út frá hagstæðu verði að þeim séu veittar þær upplýs</w:t>
      </w:r>
      <w:r w:rsidR="00775DE6">
        <w:rPr>
          <w:color w:val="000000"/>
          <w:szCs w:val="21"/>
        </w:rPr>
        <w:softHyphen/>
      </w:r>
      <w:r w:rsidR="00B902CC">
        <w:rPr>
          <w:color w:val="000000"/>
          <w:szCs w:val="21"/>
        </w:rPr>
        <w:t>ingar áður en til viðskipta er stofnað.</w:t>
      </w:r>
    </w:p>
    <w:p w14:paraId="42A377A1" w14:textId="61E6048F" w:rsidR="00352D6D" w:rsidRDefault="00094FAC" w:rsidP="00337B6C">
      <w:pPr>
        <w:rPr>
          <w:color w:val="000000"/>
          <w:szCs w:val="21"/>
        </w:rPr>
      </w:pPr>
      <w:r w:rsidRPr="004B6F97">
        <w:rPr>
          <w:color w:val="000000"/>
          <w:szCs w:val="21"/>
        </w:rPr>
        <w:t xml:space="preserve">Í </w:t>
      </w:r>
      <w:r w:rsidR="000E06B1">
        <w:rPr>
          <w:color w:val="000000"/>
          <w:szCs w:val="21"/>
        </w:rPr>
        <w:t>5</w:t>
      </w:r>
      <w:r w:rsidRPr="004B6F97">
        <w:rPr>
          <w:color w:val="000000"/>
          <w:szCs w:val="21"/>
        </w:rPr>
        <w:t>. mgr. er ráðherra veitt heimild til að setja í reglugerð nánari fyri</w:t>
      </w:r>
      <w:r w:rsidR="00655B17">
        <w:rPr>
          <w:color w:val="000000"/>
          <w:szCs w:val="21"/>
        </w:rPr>
        <w:t>r</w:t>
      </w:r>
      <w:r w:rsidRPr="004B6F97">
        <w:rPr>
          <w:color w:val="000000"/>
          <w:szCs w:val="21"/>
        </w:rPr>
        <w:t xml:space="preserve">mæli um </w:t>
      </w:r>
      <w:r w:rsidR="00B902CC" w:rsidRPr="006800F5">
        <w:rPr>
          <w:szCs w:val="21"/>
        </w:rPr>
        <w:t xml:space="preserve">með hvaða hætti verðskrá skuli vera </w:t>
      </w:r>
      <w:r w:rsidR="00B902CC">
        <w:rPr>
          <w:szCs w:val="21"/>
        </w:rPr>
        <w:t>aðgengileg</w:t>
      </w:r>
      <w:r w:rsidR="00B902CC" w:rsidRPr="006800F5">
        <w:rPr>
          <w:szCs w:val="21"/>
        </w:rPr>
        <w:t xml:space="preserve"> viðskiptavinum. </w:t>
      </w:r>
      <w:r w:rsidR="00B902CC" w:rsidRPr="004B6F97">
        <w:rPr>
          <w:color w:val="000000"/>
          <w:szCs w:val="21"/>
        </w:rPr>
        <w:t xml:space="preserve">Þá er ráðherra heimilt að kveða á um </w:t>
      </w:r>
      <w:r w:rsidR="00B902CC">
        <w:rPr>
          <w:color w:val="000000"/>
          <w:szCs w:val="21"/>
        </w:rPr>
        <w:t>ólíkar</w:t>
      </w:r>
      <w:r w:rsidR="00B902CC" w:rsidRPr="004B6F97">
        <w:rPr>
          <w:color w:val="000000"/>
          <w:szCs w:val="21"/>
        </w:rPr>
        <w:t xml:space="preserve"> kröfur til </w:t>
      </w:r>
      <w:r w:rsidR="00B902CC">
        <w:rPr>
          <w:color w:val="000000"/>
          <w:szCs w:val="21"/>
        </w:rPr>
        <w:t>sýnileika verð</w:t>
      </w:r>
      <w:r w:rsidR="00B902CC" w:rsidRPr="004B6F97">
        <w:rPr>
          <w:color w:val="000000"/>
          <w:szCs w:val="21"/>
        </w:rPr>
        <w:t xml:space="preserve">skráa eftir því hvort bifreið </w:t>
      </w:r>
      <w:r w:rsidR="00B902CC">
        <w:rPr>
          <w:color w:val="000000"/>
          <w:szCs w:val="21"/>
        </w:rPr>
        <w:t>er</w:t>
      </w:r>
      <w:r w:rsidR="00B902CC" w:rsidRPr="004B6F97">
        <w:rPr>
          <w:color w:val="000000"/>
          <w:szCs w:val="21"/>
        </w:rPr>
        <w:t xml:space="preserve"> búin gjaldmæli </w:t>
      </w:r>
      <w:r w:rsidR="00B902CC">
        <w:rPr>
          <w:color w:val="000000"/>
          <w:szCs w:val="21"/>
        </w:rPr>
        <w:t>eða ekki</w:t>
      </w:r>
      <w:r w:rsidR="00B902CC" w:rsidRPr="004B6F97">
        <w:rPr>
          <w:color w:val="000000"/>
          <w:szCs w:val="21"/>
        </w:rPr>
        <w:t>.</w:t>
      </w:r>
      <w:r w:rsidR="00337B6C">
        <w:rPr>
          <w:color w:val="000000"/>
          <w:szCs w:val="21"/>
        </w:rPr>
        <w:t xml:space="preserve"> Nauð</w:t>
      </w:r>
      <w:r w:rsidR="00775DE6">
        <w:rPr>
          <w:color w:val="000000"/>
          <w:szCs w:val="21"/>
        </w:rPr>
        <w:softHyphen/>
      </w:r>
      <w:r w:rsidR="00337B6C">
        <w:rPr>
          <w:color w:val="000000"/>
          <w:szCs w:val="21"/>
        </w:rPr>
        <w:t>syn</w:t>
      </w:r>
      <w:r w:rsidR="00775DE6">
        <w:rPr>
          <w:color w:val="000000"/>
          <w:szCs w:val="21"/>
        </w:rPr>
        <w:softHyphen/>
      </w:r>
      <w:r w:rsidR="00337B6C">
        <w:rPr>
          <w:color w:val="000000"/>
          <w:szCs w:val="21"/>
        </w:rPr>
        <w:t xml:space="preserve">legt getur reynst að setja nákvæmar reglur um hvað telst aðgengileg verðskrá og </w:t>
      </w:r>
      <w:r w:rsidR="00C35BEA">
        <w:rPr>
          <w:color w:val="000000"/>
          <w:szCs w:val="21"/>
        </w:rPr>
        <w:t>jafnframt eðli</w:t>
      </w:r>
      <w:r w:rsidR="00775DE6">
        <w:rPr>
          <w:color w:val="000000"/>
          <w:szCs w:val="21"/>
        </w:rPr>
        <w:softHyphen/>
      </w:r>
      <w:r w:rsidR="00C35BEA">
        <w:rPr>
          <w:color w:val="000000"/>
          <w:szCs w:val="21"/>
        </w:rPr>
        <w:t xml:space="preserve">legt að </w:t>
      </w:r>
      <w:r w:rsidR="00941690">
        <w:rPr>
          <w:color w:val="000000"/>
          <w:szCs w:val="21"/>
        </w:rPr>
        <w:t>mismunandi</w:t>
      </w:r>
      <w:r w:rsidR="00046F52">
        <w:rPr>
          <w:color w:val="000000"/>
          <w:szCs w:val="21"/>
        </w:rPr>
        <w:t xml:space="preserve"> </w:t>
      </w:r>
      <w:r w:rsidR="00C35BEA">
        <w:rPr>
          <w:color w:val="000000"/>
          <w:szCs w:val="21"/>
        </w:rPr>
        <w:t xml:space="preserve">reglur gildi um bifreið sem ekur samkvæmt gjaldmæli </w:t>
      </w:r>
      <w:r w:rsidR="00046F52">
        <w:rPr>
          <w:color w:val="000000"/>
          <w:szCs w:val="21"/>
        </w:rPr>
        <w:t xml:space="preserve">og þá sem gerir það </w:t>
      </w:r>
      <w:r w:rsidR="00C35BEA">
        <w:rPr>
          <w:color w:val="000000"/>
          <w:szCs w:val="21"/>
        </w:rPr>
        <w:t xml:space="preserve">ekki. Þannig getur verið eðlilegt að </w:t>
      </w:r>
      <w:r w:rsidR="00E44834">
        <w:rPr>
          <w:color w:val="000000"/>
          <w:szCs w:val="21"/>
        </w:rPr>
        <w:t xml:space="preserve">í </w:t>
      </w:r>
      <w:r w:rsidR="00C35BEA">
        <w:rPr>
          <w:color w:val="000000"/>
          <w:szCs w:val="21"/>
        </w:rPr>
        <w:t xml:space="preserve">bifreið sem ekur samkvæmt gjaldmæli </w:t>
      </w:r>
      <w:r w:rsidR="00E44834">
        <w:rPr>
          <w:color w:val="000000"/>
          <w:szCs w:val="21"/>
        </w:rPr>
        <w:t xml:space="preserve">séu </w:t>
      </w:r>
      <w:r w:rsidR="00C35BEA">
        <w:rPr>
          <w:color w:val="000000"/>
          <w:szCs w:val="21"/>
        </w:rPr>
        <w:t>upplýsingar um upphafsgjald, kílómetra- og</w:t>
      </w:r>
      <w:r w:rsidR="0053530C">
        <w:rPr>
          <w:color w:val="000000"/>
          <w:szCs w:val="21"/>
        </w:rPr>
        <w:t>/eða</w:t>
      </w:r>
      <w:r w:rsidR="00C35BEA">
        <w:rPr>
          <w:color w:val="000000"/>
          <w:szCs w:val="21"/>
        </w:rPr>
        <w:t xml:space="preserve"> mínútu</w:t>
      </w:r>
      <w:r w:rsidR="005212AF">
        <w:rPr>
          <w:color w:val="000000"/>
          <w:szCs w:val="21"/>
        </w:rPr>
        <w:softHyphen/>
      </w:r>
      <w:r w:rsidR="00C35BEA">
        <w:rPr>
          <w:color w:val="000000"/>
          <w:szCs w:val="21"/>
        </w:rPr>
        <w:t>gjald</w:t>
      </w:r>
      <w:r w:rsidR="0053530C">
        <w:rPr>
          <w:color w:val="000000"/>
          <w:szCs w:val="21"/>
        </w:rPr>
        <w:t xml:space="preserve"> sýnileg</w:t>
      </w:r>
      <w:r w:rsidR="005E0EB3">
        <w:rPr>
          <w:color w:val="000000"/>
          <w:szCs w:val="21"/>
        </w:rPr>
        <w:t>ar</w:t>
      </w:r>
      <w:r w:rsidR="0053530C">
        <w:rPr>
          <w:color w:val="000000"/>
          <w:szCs w:val="21"/>
        </w:rPr>
        <w:t xml:space="preserve"> í glugga bifreiðar</w:t>
      </w:r>
      <w:r w:rsidR="00E44834">
        <w:rPr>
          <w:color w:val="000000"/>
          <w:szCs w:val="21"/>
        </w:rPr>
        <w:t>innar</w:t>
      </w:r>
      <w:r w:rsidR="0053530C">
        <w:rPr>
          <w:color w:val="000000"/>
          <w:szCs w:val="21"/>
        </w:rPr>
        <w:t xml:space="preserve"> </w:t>
      </w:r>
      <w:r w:rsidR="00E44834">
        <w:rPr>
          <w:color w:val="000000"/>
          <w:szCs w:val="21"/>
        </w:rPr>
        <w:t>svo</w:t>
      </w:r>
      <w:r w:rsidR="0053530C">
        <w:rPr>
          <w:color w:val="000000"/>
          <w:szCs w:val="21"/>
        </w:rPr>
        <w:t xml:space="preserve"> að þær sjáist utan</w:t>
      </w:r>
      <w:r w:rsidR="00E44834">
        <w:rPr>
          <w:color w:val="000000"/>
          <w:szCs w:val="21"/>
        </w:rPr>
        <w:t xml:space="preserve"> </w:t>
      </w:r>
      <w:r w:rsidR="0053530C">
        <w:rPr>
          <w:color w:val="000000"/>
          <w:szCs w:val="21"/>
        </w:rPr>
        <w:t xml:space="preserve">frá </w:t>
      </w:r>
      <w:r w:rsidR="00E44834">
        <w:rPr>
          <w:color w:val="000000"/>
          <w:szCs w:val="21"/>
        </w:rPr>
        <w:t>þegar hins vegar</w:t>
      </w:r>
      <w:r w:rsidR="0053530C">
        <w:rPr>
          <w:color w:val="000000"/>
          <w:szCs w:val="21"/>
        </w:rPr>
        <w:t xml:space="preserve"> </w:t>
      </w:r>
      <w:r w:rsidR="00273385">
        <w:rPr>
          <w:color w:val="000000"/>
          <w:szCs w:val="21"/>
        </w:rPr>
        <w:t>næg</w:t>
      </w:r>
      <w:r w:rsidR="00E44834">
        <w:rPr>
          <w:color w:val="000000"/>
          <w:szCs w:val="21"/>
        </w:rPr>
        <w:t>ir</w:t>
      </w:r>
      <w:r w:rsidR="00273385">
        <w:rPr>
          <w:color w:val="000000"/>
          <w:szCs w:val="21"/>
        </w:rPr>
        <w:t xml:space="preserve"> að </w:t>
      </w:r>
      <w:r w:rsidR="00E44834">
        <w:rPr>
          <w:color w:val="000000"/>
          <w:szCs w:val="21"/>
        </w:rPr>
        <w:t xml:space="preserve">hafa </w:t>
      </w:r>
      <w:r w:rsidR="00273385">
        <w:rPr>
          <w:color w:val="000000"/>
          <w:szCs w:val="21"/>
        </w:rPr>
        <w:t>verðskrá bifreiðar</w:t>
      </w:r>
      <w:r w:rsidR="00E44834">
        <w:rPr>
          <w:color w:val="000000"/>
          <w:szCs w:val="21"/>
        </w:rPr>
        <w:t>,</w:t>
      </w:r>
      <w:r w:rsidR="00273385">
        <w:rPr>
          <w:color w:val="000000"/>
          <w:szCs w:val="21"/>
        </w:rPr>
        <w:t xml:space="preserve"> sem </w:t>
      </w:r>
      <w:r w:rsidR="008E0AEA">
        <w:rPr>
          <w:color w:val="000000"/>
          <w:szCs w:val="21"/>
        </w:rPr>
        <w:t xml:space="preserve">fyrir fram er </w:t>
      </w:r>
      <w:r w:rsidR="00273385">
        <w:rPr>
          <w:color w:val="000000"/>
          <w:szCs w:val="21"/>
        </w:rPr>
        <w:t>sam</w:t>
      </w:r>
      <w:r w:rsidR="00775DE6">
        <w:rPr>
          <w:color w:val="000000"/>
          <w:szCs w:val="21"/>
        </w:rPr>
        <w:softHyphen/>
      </w:r>
      <w:r w:rsidR="00273385">
        <w:rPr>
          <w:color w:val="000000"/>
          <w:szCs w:val="21"/>
        </w:rPr>
        <w:t>ið um tiltekið heildargjald fyrir</w:t>
      </w:r>
      <w:r w:rsidR="00E44834">
        <w:rPr>
          <w:color w:val="000000"/>
          <w:szCs w:val="21"/>
        </w:rPr>
        <w:t>,</w:t>
      </w:r>
      <w:r w:rsidR="00273385">
        <w:rPr>
          <w:color w:val="000000"/>
          <w:szCs w:val="21"/>
        </w:rPr>
        <w:t xml:space="preserve"> </w:t>
      </w:r>
      <w:r w:rsidR="00F9174E">
        <w:rPr>
          <w:color w:val="000000"/>
          <w:szCs w:val="21"/>
        </w:rPr>
        <w:t>aðgengileg</w:t>
      </w:r>
      <w:r w:rsidR="00E44834">
        <w:rPr>
          <w:color w:val="000000"/>
          <w:szCs w:val="21"/>
        </w:rPr>
        <w:t>a</w:t>
      </w:r>
      <w:r w:rsidR="00F9174E">
        <w:rPr>
          <w:color w:val="000000"/>
          <w:szCs w:val="21"/>
        </w:rPr>
        <w:t xml:space="preserve"> á </w:t>
      </w:r>
      <w:r w:rsidR="00E44834">
        <w:rPr>
          <w:color w:val="000000"/>
          <w:szCs w:val="21"/>
        </w:rPr>
        <w:t>vef</w:t>
      </w:r>
      <w:r w:rsidR="00F9174E">
        <w:rPr>
          <w:color w:val="000000"/>
          <w:szCs w:val="21"/>
        </w:rPr>
        <w:t>síðu þar sem pöntun fer fram, í snjall</w:t>
      </w:r>
      <w:r w:rsidR="00775DE6">
        <w:rPr>
          <w:color w:val="000000"/>
          <w:szCs w:val="21"/>
        </w:rPr>
        <w:softHyphen/>
      </w:r>
      <w:r w:rsidR="00F9174E">
        <w:rPr>
          <w:color w:val="000000"/>
          <w:szCs w:val="21"/>
        </w:rPr>
        <w:t>síma</w:t>
      </w:r>
      <w:r w:rsidR="00775DE6">
        <w:rPr>
          <w:color w:val="000000"/>
          <w:szCs w:val="21"/>
        </w:rPr>
        <w:softHyphen/>
      </w:r>
      <w:r w:rsidR="00F9174E">
        <w:rPr>
          <w:color w:val="000000"/>
          <w:szCs w:val="21"/>
        </w:rPr>
        <w:t xml:space="preserve">forriti eða með öðrum </w:t>
      </w:r>
      <w:r w:rsidR="00952514">
        <w:rPr>
          <w:color w:val="000000"/>
          <w:szCs w:val="21"/>
        </w:rPr>
        <w:t xml:space="preserve">viðeigandi </w:t>
      </w:r>
      <w:r w:rsidR="00F9174E">
        <w:rPr>
          <w:color w:val="000000"/>
          <w:szCs w:val="21"/>
        </w:rPr>
        <w:t xml:space="preserve">hætti. Til að greiða fyrir tækninýjungum og ófyrirséðum </w:t>
      </w:r>
      <w:r w:rsidR="00F9174E">
        <w:rPr>
          <w:color w:val="000000"/>
          <w:szCs w:val="21"/>
        </w:rPr>
        <w:lastRenderedPageBreak/>
        <w:t>mögu</w:t>
      </w:r>
      <w:r w:rsidR="00775DE6">
        <w:rPr>
          <w:color w:val="000000"/>
          <w:szCs w:val="21"/>
        </w:rPr>
        <w:softHyphen/>
      </w:r>
      <w:r w:rsidR="00F9174E">
        <w:rPr>
          <w:color w:val="000000"/>
          <w:szCs w:val="21"/>
        </w:rPr>
        <w:t xml:space="preserve">leikum um framsetningu verðskrár þykir rétt að </w:t>
      </w:r>
      <w:r w:rsidR="00D04EFC">
        <w:rPr>
          <w:color w:val="000000"/>
          <w:szCs w:val="21"/>
        </w:rPr>
        <w:t>nánari reglur um aðgengileika verðskráa séu í reglugerð.</w:t>
      </w:r>
    </w:p>
    <w:p w14:paraId="11BA07F1" w14:textId="3998F054" w:rsidR="00094FAC" w:rsidRDefault="00352D6D" w:rsidP="00E06F3A">
      <w:pPr>
        <w:rPr>
          <w:color w:val="000000"/>
          <w:szCs w:val="21"/>
        </w:rPr>
      </w:pPr>
      <w:r>
        <w:rPr>
          <w:color w:val="000000"/>
          <w:szCs w:val="21"/>
        </w:rPr>
        <w:t xml:space="preserve">Í </w:t>
      </w:r>
      <w:r w:rsidR="00F66313">
        <w:rPr>
          <w:color w:val="000000"/>
          <w:szCs w:val="21"/>
        </w:rPr>
        <w:t xml:space="preserve">6. mgr. </w:t>
      </w:r>
      <w:r>
        <w:rPr>
          <w:color w:val="000000"/>
          <w:szCs w:val="21"/>
        </w:rPr>
        <w:t xml:space="preserve">er gert ráð fyrir að </w:t>
      </w:r>
      <w:r w:rsidRPr="004B6F97">
        <w:rPr>
          <w:color w:val="000000"/>
          <w:szCs w:val="21"/>
        </w:rPr>
        <w:t>Neytendastofa hafi eftirlit með notkun og meðferð gjaldmæla</w:t>
      </w:r>
      <w:r w:rsidR="00864E02">
        <w:rPr>
          <w:color w:val="000000"/>
          <w:szCs w:val="21"/>
        </w:rPr>
        <w:t xml:space="preserve"> og </w:t>
      </w:r>
      <w:r w:rsidR="008C4CC4">
        <w:rPr>
          <w:color w:val="000000"/>
          <w:szCs w:val="21"/>
        </w:rPr>
        <w:t>verðupplýsingum</w:t>
      </w:r>
      <w:r w:rsidR="00864E02">
        <w:rPr>
          <w:color w:val="000000"/>
          <w:szCs w:val="21"/>
        </w:rPr>
        <w:t xml:space="preserve"> leigubifreiðaþjónustu</w:t>
      </w:r>
      <w:r>
        <w:rPr>
          <w:color w:val="000000"/>
          <w:szCs w:val="21"/>
        </w:rPr>
        <w:t>. Er það í samræmi við áskilnað í gildandi lögum um leigubifreiðar sem og hlutverk Neytendastofu samkvæmt lögum um stofnunina</w:t>
      </w:r>
      <w:r w:rsidR="000E06B1">
        <w:rPr>
          <w:color w:val="000000"/>
          <w:szCs w:val="21"/>
        </w:rPr>
        <w:t>, nr.</w:t>
      </w:r>
      <w:r w:rsidR="00775DE6">
        <w:rPr>
          <w:color w:val="000000"/>
          <w:szCs w:val="21"/>
        </w:rPr>
        <w:t> </w:t>
      </w:r>
      <w:r w:rsidR="000E06B1">
        <w:rPr>
          <w:color w:val="000000"/>
          <w:szCs w:val="21"/>
        </w:rPr>
        <w:t>62/2005</w:t>
      </w:r>
      <w:r>
        <w:rPr>
          <w:color w:val="000000"/>
          <w:szCs w:val="21"/>
        </w:rPr>
        <w:t>, lögum um mæl</w:t>
      </w:r>
      <w:r w:rsidR="005212AF">
        <w:rPr>
          <w:color w:val="000000"/>
          <w:szCs w:val="21"/>
        </w:rPr>
        <w:softHyphen/>
      </w:r>
      <w:r>
        <w:rPr>
          <w:color w:val="000000"/>
          <w:szCs w:val="21"/>
        </w:rPr>
        <w:t>ingar, mæligrunna og vigtarmenn</w:t>
      </w:r>
      <w:r w:rsidR="000E06B1">
        <w:rPr>
          <w:color w:val="000000"/>
          <w:szCs w:val="21"/>
        </w:rPr>
        <w:t>,</w:t>
      </w:r>
      <w:r w:rsidR="000E06B1" w:rsidRPr="000E06B1">
        <w:rPr>
          <w:color w:val="000000"/>
          <w:szCs w:val="21"/>
        </w:rPr>
        <w:t xml:space="preserve"> </w:t>
      </w:r>
      <w:r w:rsidR="000E06B1">
        <w:rPr>
          <w:color w:val="000000"/>
          <w:szCs w:val="21"/>
        </w:rPr>
        <w:t>nr. 91/2006,</w:t>
      </w:r>
      <w:r>
        <w:rPr>
          <w:color w:val="000000"/>
          <w:szCs w:val="21"/>
        </w:rPr>
        <w:t xml:space="preserve"> og lögum um eftirlit með viðskiptaháttum og markaðssetningu</w:t>
      </w:r>
      <w:r w:rsidR="000E06B1">
        <w:rPr>
          <w:color w:val="000000"/>
          <w:szCs w:val="21"/>
        </w:rPr>
        <w:t>, nr. 57/2005</w:t>
      </w:r>
      <w:r>
        <w:rPr>
          <w:color w:val="000000"/>
          <w:szCs w:val="21"/>
        </w:rPr>
        <w:t>.</w:t>
      </w:r>
      <w:r w:rsidR="00094FAC" w:rsidRPr="004B6F97">
        <w:rPr>
          <w:color w:val="000000"/>
          <w:szCs w:val="21"/>
        </w:rPr>
        <w:t xml:space="preserve"> </w:t>
      </w:r>
    </w:p>
    <w:p w14:paraId="1C32EFFF" w14:textId="77777777" w:rsidR="00094FAC" w:rsidRPr="00094FAC" w:rsidRDefault="00094FAC" w:rsidP="00094FAC"/>
    <w:p w14:paraId="375E70A7" w14:textId="35D6AD41" w:rsidR="008270F5" w:rsidRDefault="008270F5" w:rsidP="001A1DF2">
      <w:pPr>
        <w:pStyle w:val="Greinarnmer"/>
        <w:keepNext/>
      </w:pPr>
      <w:r w:rsidRPr="000E06B1">
        <w:t>Um 10. gr.</w:t>
      </w:r>
    </w:p>
    <w:p w14:paraId="61131A0E" w14:textId="47EF0F5F" w:rsidR="00634D1D" w:rsidRPr="007718C5" w:rsidRDefault="00634D1D" w:rsidP="00634D1D">
      <w:pPr>
        <w:rPr>
          <w:szCs w:val="21"/>
        </w:rPr>
      </w:pPr>
      <w:r>
        <w:t xml:space="preserve">Í 10. gr. er fjallað um </w:t>
      </w:r>
      <w:r w:rsidRPr="007718C5">
        <w:rPr>
          <w:szCs w:val="21"/>
        </w:rPr>
        <w:t>gæða</w:t>
      </w:r>
      <w:r w:rsidR="00C949BD">
        <w:rPr>
          <w:szCs w:val="21"/>
        </w:rPr>
        <w:t>-</w:t>
      </w:r>
      <w:r w:rsidRPr="007718C5">
        <w:rPr>
          <w:szCs w:val="21"/>
        </w:rPr>
        <w:t xml:space="preserve"> og tæknikröfur sem leigubifreið verður að uppfylla. Við mótun </w:t>
      </w:r>
      <w:r w:rsidR="008B13A5">
        <w:rPr>
          <w:szCs w:val="21"/>
        </w:rPr>
        <w:t>ákvæð</w:t>
      </w:r>
      <w:r w:rsidR="00775DE6">
        <w:rPr>
          <w:szCs w:val="21"/>
        </w:rPr>
        <w:softHyphen/>
      </w:r>
      <w:r w:rsidR="008B13A5">
        <w:rPr>
          <w:szCs w:val="21"/>
        </w:rPr>
        <w:t>isins var</w:t>
      </w:r>
      <w:r w:rsidRPr="007718C5">
        <w:rPr>
          <w:szCs w:val="21"/>
        </w:rPr>
        <w:t xml:space="preserve"> litið til þeirra skilyrða sem ökutæki ferðaþjónustuleyfishafa verða að uppfylla </w:t>
      </w:r>
      <w:r w:rsidR="00504F4E">
        <w:rPr>
          <w:szCs w:val="21"/>
        </w:rPr>
        <w:t>sam</w:t>
      </w:r>
      <w:r w:rsidR="00775DE6">
        <w:rPr>
          <w:szCs w:val="21"/>
        </w:rPr>
        <w:softHyphen/>
      </w:r>
      <w:r w:rsidR="00504F4E">
        <w:rPr>
          <w:szCs w:val="21"/>
        </w:rPr>
        <w:t>kvæmt</w:t>
      </w:r>
      <w:r w:rsidRPr="007718C5">
        <w:rPr>
          <w:szCs w:val="21"/>
        </w:rPr>
        <w:t xml:space="preserve"> reglugerð nr. 474/2017 um leyfi til að stunda farþegaflutninga og farmflutninga á landi. Í reglugerðinni eru </w:t>
      </w:r>
      <w:r w:rsidR="00D72DFC">
        <w:rPr>
          <w:szCs w:val="21"/>
        </w:rPr>
        <w:t>m</w:t>
      </w:r>
      <w:r w:rsidR="00434194">
        <w:rPr>
          <w:szCs w:val="21"/>
        </w:rPr>
        <w:t>eðal annars</w:t>
      </w:r>
      <w:r w:rsidRPr="007718C5">
        <w:rPr>
          <w:szCs w:val="21"/>
        </w:rPr>
        <w:t xml:space="preserve"> gerðar þær kröfur til slíkra ökutækja að þau séu búin þriggja punkta öryggisbeltum, slökkvitæki og sjúkrakassa og að ökutækin standist leyfis</w:t>
      </w:r>
      <w:r w:rsidR="00775DE6">
        <w:rPr>
          <w:szCs w:val="21"/>
        </w:rPr>
        <w:softHyphen/>
      </w:r>
      <w:r w:rsidRPr="007718C5">
        <w:rPr>
          <w:szCs w:val="21"/>
        </w:rPr>
        <w:t>skoðun ár</w:t>
      </w:r>
      <w:r w:rsidR="00BB3813">
        <w:rPr>
          <w:szCs w:val="21"/>
        </w:rPr>
        <w:softHyphen/>
      </w:r>
      <w:r w:rsidRPr="007718C5">
        <w:rPr>
          <w:szCs w:val="21"/>
        </w:rPr>
        <w:t>lega, sbr. skoðunarhandbók um leyfisskoð</w:t>
      </w:r>
      <w:r w:rsidR="00434194">
        <w:rPr>
          <w:szCs w:val="21"/>
        </w:rPr>
        <w:t>un</w:t>
      </w:r>
      <w:r w:rsidRPr="007718C5">
        <w:rPr>
          <w:szCs w:val="21"/>
        </w:rPr>
        <w:t>. Eðlilegt verður að telja að sambæri</w:t>
      </w:r>
      <w:r w:rsidR="00775DE6">
        <w:rPr>
          <w:szCs w:val="21"/>
        </w:rPr>
        <w:softHyphen/>
      </w:r>
      <w:r w:rsidRPr="007718C5">
        <w:rPr>
          <w:szCs w:val="21"/>
        </w:rPr>
        <w:t xml:space="preserve">legar kröfur séu gerðar til bifreiða sem notaðar eru til leiguaksturs. </w:t>
      </w:r>
    </w:p>
    <w:p w14:paraId="34DB8405" w14:textId="2082AFD2" w:rsidR="00634D1D" w:rsidRPr="007718C5" w:rsidRDefault="00634D1D" w:rsidP="00634D1D">
      <w:pPr>
        <w:rPr>
          <w:szCs w:val="21"/>
        </w:rPr>
      </w:pPr>
      <w:r w:rsidRPr="007718C5">
        <w:rPr>
          <w:szCs w:val="21"/>
        </w:rPr>
        <w:t>S</w:t>
      </w:r>
      <w:r w:rsidR="00434194">
        <w:rPr>
          <w:szCs w:val="21"/>
        </w:rPr>
        <w:t>kv.</w:t>
      </w:r>
      <w:r w:rsidRPr="007718C5">
        <w:rPr>
          <w:szCs w:val="21"/>
        </w:rPr>
        <w:t xml:space="preserve"> 2. mgr. er ráðherra heimilt að kveða á um í reglugerð að leigubifreið skuli, auk hefðbund</w:t>
      </w:r>
      <w:r w:rsidR="00775DE6">
        <w:rPr>
          <w:szCs w:val="21"/>
        </w:rPr>
        <w:softHyphen/>
      </w:r>
      <w:r w:rsidRPr="007718C5">
        <w:rPr>
          <w:szCs w:val="21"/>
        </w:rPr>
        <w:t xml:space="preserve">innar aðalskoðunar, gangast undir sérstaka leyfisskoðun til að ganga úr skugga um að bifreið uppfylli tæknikröfur skv. 1. mgr. </w:t>
      </w:r>
      <w:r w:rsidR="002F0D46">
        <w:rPr>
          <w:szCs w:val="21"/>
        </w:rPr>
        <w:t>Slík árleg leyfisskoðun getur farið fram samhliða aðal</w:t>
      </w:r>
      <w:r w:rsidR="00775DE6">
        <w:rPr>
          <w:szCs w:val="21"/>
        </w:rPr>
        <w:softHyphen/>
      </w:r>
      <w:r w:rsidR="002F0D46">
        <w:rPr>
          <w:szCs w:val="21"/>
        </w:rPr>
        <w:t>skoðun.</w:t>
      </w:r>
    </w:p>
    <w:p w14:paraId="07C173D4" w14:textId="77777777" w:rsidR="0050340E" w:rsidRPr="0050340E" w:rsidRDefault="0050340E" w:rsidP="00570852">
      <w:pPr>
        <w:ind w:firstLine="0"/>
      </w:pPr>
    </w:p>
    <w:p w14:paraId="5AF6EAC9" w14:textId="44F4F135" w:rsidR="008270F5" w:rsidRDefault="008270F5" w:rsidP="00C11AE3">
      <w:pPr>
        <w:pStyle w:val="Greinarnmer"/>
      </w:pPr>
      <w:r w:rsidRPr="000E06B1">
        <w:t>Um 11. gr.</w:t>
      </w:r>
    </w:p>
    <w:p w14:paraId="347014D2" w14:textId="46621D08" w:rsidR="00215C3F" w:rsidRDefault="004E4EF6" w:rsidP="00D11583">
      <w:r>
        <w:t xml:space="preserve">Í </w:t>
      </w:r>
      <w:r w:rsidR="0045608C">
        <w:t>11</w:t>
      </w:r>
      <w:r>
        <w:t xml:space="preserve">. gr. er kveðið á um </w:t>
      </w:r>
      <w:r w:rsidR="009356A1">
        <w:t xml:space="preserve">að leigubifreið skuli ávallt auðkennd skilmerkilega þannig að </w:t>
      </w:r>
      <w:r w:rsidR="003A4D58">
        <w:t>eng</w:t>
      </w:r>
      <w:r w:rsidR="00775DE6">
        <w:softHyphen/>
      </w:r>
      <w:r w:rsidR="003A4D58">
        <w:t>inn vafi leiki á</w:t>
      </w:r>
      <w:r w:rsidR="009356A1">
        <w:t xml:space="preserve"> að um leigubifreið sé að ræða og að </w:t>
      </w:r>
      <w:r w:rsidR="00864E02">
        <w:t xml:space="preserve">leyfisskírteini </w:t>
      </w:r>
      <w:r w:rsidR="0049255F">
        <w:t>leigubifreiðastjóra skuli ávallt vera sýnileg</w:t>
      </w:r>
      <w:r w:rsidR="00215C3F">
        <w:t>t</w:t>
      </w:r>
      <w:r w:rsidR="0049255F">
        <w:t xml:space="preserve"> í bifreiðinni. Þá er ráðherra </w:t>
      </w:r>
      <w:r w:rsidR="00864E02">
        <w:t>gert</w:t>
      </w:r>
      <w:r w:rsidR="0049255F">
        <w:t xml:space="preserve"> að setja nánari reglur um auðkenningu leigu</w:t>
      </w:r>
      <w:r w:rsidR="00775DE6">
        <w:softHyphen/>
      </w:r>
      <w:r w:rsidR="0049255F">
        <w:t>bifreiða og sýnileika leyfisbréfa í reglugerð.</w:t>
      </w:r>
      <w:r w:rsidR="009356A1">
        <w:t xml:space="preserve"> </w:t>
      </w:r>
      <w:r w:rsidR="00CD037E">
        <w:t>Ákvæði</w:t>
      </w:r>
      <w:r w:rsidR="009356A1">
        <w:t>n</w:t>
      </w:r>
      <w:r w:rsidR="00CD037E">
        <w:t xml:space="preserve"> er</w:t>
      </w:r>
      <w:r w:rsidR="00634D1D">
        <w:t>u</w:t>
      </w:r>
      <w:r w:rsidR="00CD037E">
        <w:t xml:space="preserve"> </w:t>
      </w:r>
      <w:r w:rsidR="0049255F">
        <w:t>sambærileg ákvæðum í gild</w:t>
      </w:r>
      <w:r w:rsidR="00775DE6">
        <w:softHyphen/>
      </w:r>
      <w:r w:rsidR="0049255F">
        <w:t>andi lögum, nánar tiltekið í 3. mgr. 1.</w:t>
      </w:r>
      <w:r w:rsidR="000E06B1">
        <w:t> </w:t>
      </w:r>
      <w:r w:rsidR="0049255F">
        <w:t xml:space="preserve">gr. og 4. málsl. 2. mgr. 6. gr. </w:t>
      </w:r>
    </w:p>
    <w:p w14:paraId="513FCBD3" w14:textId="28FD9D3B" w:rsidR="004E4EF6" w:rsidRPr="004B6F97" w:rsidRDefault="0049255F" w:rsidP="00D11583">
      <w:pPr>
        <w:rPr>
          <w:color w:val="000000"/>
          <w:szCs w:val="21"/>
        </w:rPr>
      </w:pPr>
      <w:r>
        <w:t xml:space="preserve">Í </w:t>
      </w:r>
      <w:r w:rsidR="00215C3F">
        <w:t xml:space="preserve">2. gr. </w:t>
      </w:r>
      <w:r>
        <w:t>reglugerð</w:t>
      </w:r>
      <w:r w:rsidR="00215C3F">
        <w:t>ar</w:t>
      </w:r>
      <w:r>
        <w:t xml:space="preserve"> um leigubifreiðar nr. 397/2003 er að finna ákvæði um auðkenni og merk</w:t>
      </w:r>
      <w:r w:rsidR="00775DE6">
        <w:softHyphen/>
      </w:r>
      <w:r>
        <w:t>ingar. Þar kemur fram að leigubifreið til fólksflutninga skuli auðkennd með þakljósi sam</w:t>
      </w:r>
      <w:r w:rsidR="00775DE6">
        <w:softHyphen/>
      </w:r>
      <w:r>
        <w:t>kvæmt ákvæðum reglugerðar um gerð og búnað. Enn</w:t>
      </w:r>
      <w:r w:rsidR="00864E02">
        <w:t xml:space="preserve"> </w:t>
      </w:r>
      <w:r>
        <w:t>fremur skuli bifreið sem ekur frá bif</w:t>
      </w:r>
      <w:r w:rsidR="00775DE6">
        <w:softHyphen/>
      </w:r>
      <w:r>
        <w:t>reiða</w:t>
      </w:r>
      <w:r w:rsidR="00775DE6">
        <w:softHyphen/>
      </w:r>
      <w:r>
        <w:t>stöð auðkennd með merki stöðvarinn</w:t>
      </w:r>
      <w:r w:rsidR="00864E02">
        <w:t>a</w:t>
      </w:r>
      <w:r>
        <w:t>r með tilteknum hætti. Þá skuli ökumaður ávallt hafa sýnileg í bifreið sinni skilríki sem sýnir að hann hafi tilskilin leyfi. Ekki eru</w:t>
      </w:r>
      <w:r w:rsidR="00663F7C">
        <w:t xml:space="preserve"> </w:t>
      </w:r>
      <w:r>
        <w:t xml:space="preserve">áætlanir um að gera miklar breytingar á þessu með tilkomu nýrra laga. </w:t>
      </w:r>
      <w:r w:rsidR="00EB1440">
        <w:t xml:space="preserve">Þó er líklegt að eðlilegt sé að gera </w:t>
      </w:r>
      <w:r>
        <w:t>mis</w:t>
      </w:r>
      <w:r w:rsidR="00775DE6">
        <w:softHyphen/>
      </w:r>
      <w:r>
        <w:t xml:space="preserve">munandi kröfur til auðkenningar leigubifreiða eftir því hvort um er að ræða akstur samkvæmt gjaldmæli eða </w:t>
      </w:r>
      <w:r w:rsidR="00DB2C5B">
        <w:t>fyrirfram</w:t>
      </w:r>
      <w:r>
        <w:t xml:space="preserve">ákveðnu gjaldi. Litið er svo á að slíkt fyrirkomulag feli í sér ákveðið öryggi fyrir neytendur sem geta þá gengið að því vísu þegar þeir </w:t>
      </w:r>
      <w:r w:rsidR="004E4EF6" w:rsidRPr="004B6F97">
        <w:rPr>
          <w:color w:val="000000"/>
          <w:szCs w:val="21"/>
        </w:rPr>
        <w:t>hyggjast nýta sér þjón</w:t>
      </w:r>
      <w:r w:rsidR="00775DE6">
        <w:rPr>
          <w:color w:val="000000"/>
          <w:szCs w:val="21"/>
        </w:rPr>
        <w:softHyphen/>
      </w:r>
      <w:r w:rsidR="004E4EF6" w:rsidRPr="004B6F97">
        <w:rPr>
          <w:color w:val="000000"/>
          <w:szCs w:val="21"/>
        </w:rPr>
        <w:t>ustu leigubifreiða að aðeins þær sem búnar eru gjaldmælum séu auðkenndar með sérstök</w:t>
      </w:r>
      <w:r w:rsidR="00775DE6">
        <w:rPr>
          <w:color w:val="000000"/>
          <w:szCs w:val="21"/>
        </w:rPr>
        <w:softHyphen/>
      </w:r>
      <w:r w:rsidR="004E4EF6" w:rsidRPr="004B6F97">
        <w:rPr>
          <w:color w:val="000000"/>
          <w:szCs w:val="21"/>
        </w:rPr>
        <w:t>um merkjum</w:t>
      </w:r>
      <w:r w:rsidR="004E4EF6">
        <w:rPr>
          <w:color w:val="000000"/>
          <w:szCs w:val="21"/>
        </w:rPr>
        <w:t xml:space="preserve">, t.d. </w:t>
      </w:r>
      <w:r w:rsidR="00FC4960">
        <w:rPr>
          <w:color w:val="000000"/>
          <w:szCs w:val="21"/>
        </w:rPr>
        <w:t xml:space="preserve">hefðbundnu </w:t>
      </w:r>
      <w:r w:rsidR="004E4EF6">
        <w:rPr>
          <w:color w:val="000000"/>
          <w:szCs w:val="21"/>
        </w:rPr>
        <w:t>gulu taxa-ljósi á toppi bifreið</w:t>
      </w:r>
      <w:r w:rsidR="00BB3813">
        <w:rPr>
          <w:color w:val="000000"/>
          <w:szCs w:val="21"/>
        </w:rPr>
        <w:softHyphen/>
      </w:r>
      <w:r w:rsidR="004E4EF6">
        <w:rPr>
          <w:color w:val="000000"/>
          <w:szCs w:val="21"/>
        </w:rPr>
        <w:t>arinnar</w:t>
      </w:r>
      <w:r w:rsidR="004E4EF6" w:rsidRPr="004B6F97">
        <w:rPr>
          <w:color w:val="000000"/>
          <w:szCs w:val="21"/>
        </w:rPr>
        <w:t>.</w:t>
      </w:r>
      <w:r w:rsidR="004E4EF6">
        <w:rPr>
          <w:color w:val="000000"/>
          <w:szCs w:val="21"/>
        </w:rPr>
        <w:t xml:space="preserve"> Þetta gæfi einnig þeim bíl</w:t>
      </w:r>
      <w:r w:rsidR="00775DE6">
        <w:rPr>
          <w:color w:val="000000"/>
          <w:szCs w:val="21"/>
        </w:rPr>
        <w:softHyphen/>
      </w:r>
      <w:r w:rsidR="004E4EF6">
        <w:rPr>
          <w:color w:val="000000"/>
          <w:szCs w:val="21"/>
        </w:rPr>
        <w:t>stjór</w:t>
      </w:r>
      <w:r w:rsidR="00775DE6">
        <w:rPr>
          <w:color w:val="000000"/>
          <w:szCs w:val="21"/>
        </w:rPr>
        <w:softHyphen/>
      </w:r>
      <w:r w:rsidR="004E4EF6">
        <w:rPr>
          <w:color w:val="000000"/>
          <w:szCs w:val="21"/>
        </w:rPr>
        <w:t>um sem bjóða vilja upp á hvort tveggja með sömu bifreiðinni, eðalvagnaþjónustu og hefð</w:t>
      </w:r>
      <w:r w:rsidR="00775DE6">
        <w:rPr>
          <w:color w:val="000000"/>
          <w:szCs w:val="21"/>
        </w:rPr>
        <w:softHyphen/>
      </w:r>
      <w:r w:rsidR="004E4EF6">
        <w:rPr>
          <w:color w:val="000000"/>
          <w:szCs w:val="21"/>
        </w:rPr>
        <w:t>bundinn leigubifreiðaakstur, tækifæri til að breyta merk</w:t>
      </w:r>
      <w:r w:rsidR="00BB3813">
        <w:rPr>
          <w:color w:val="000000"/>
          <w:szCs w:val="21"/>
        </w:rPr>
        <w:softHyphen/>
      </w:r>
      <w:r w:rsidR="004E4EF6">
        <w:rPr>
          <w:color w:val="000000"/>
          <w:szCs w:val="21"/>
        </w:rPr>
        <w:t xml:space="preserve">ingum eftir því sem við á </w:t>
      </w:r>
      <w:r w:rsidR="003A4D58">
        <w:rPr>
          <w:color w:val="000000"/>
          <w:szCs w:val="21"/>
        </w:rPr>
        <w:t>miðað við</w:t>
      </w:r>
      <w:r w:rsidR="004E4EF6">
        <w:rPr>
          <w:color w:val="000000"/>
          <w:szCs w:val="21"/>
        </w:rPr>
        <w:t xml:space="preserve"> þá þjónustu sem veitt </w:t>
      </w:r>
      <w:r w:rsidR="00215C3F">
        <w:rPr>
          <w:color w:val="000000"/>
          <w:szCs w:val="21"/>
        </w:rPr>
        <w:t>væri</w:t>
      </w:r>
      <w:r w:rsidR="004E4EF6">
        <w:rPr>
          <w:color w:val="000000"/>
          <w:szCs w:val="21"/>
        </w:rPr>
        <w:t xml:space="preserve"> hverju sinni.</w:t>
      </w:r>
      <w:r>
        <w:rPr>
          <w:color w:val="000000"/>
          <w:szCs w:val="21"/>
        </w:rPr>
        <w:t xml:space="preserve"> </w:t>
      </w:r>
      <w:r w:rsidR="003438B9">
        <w:rPr>
          <w:color w:val="000000"/>
          <w:szCs w:val="21"/>
        </w:rPr>
        <w:t xml:space="preserve">Eðlilegt er að útfærsla þessa </w:t>
      </w:r>
      <w:r w:rsidR="00215C3F">
        <w:rPr>
          <w:color w:val="000000"/>
          <w:szCs w:val="21"/>
        </w:rPr>
        <w:t xml:space="preserve">komi </w:t>
      </w:r>
      <w:r w:rsidR="003438B9">
        <w:rPr>
          <w:color w:val="000000"/>
          <w:szCs w:val="21"/>
        </w:rPr>
        <w:t xml:space="preserve">fram </w:t>
      </w:r>
      <w:r>
        <w:rPr>
          <w:color w:val="000000"/>
          <w:szCs w:val="21"/>
        </w:rPr>
        <w:t>í reglugerð</w:t>
      </w:r>
      <w:r w:rsidR="0006292E">
        <w:rPr>
          <w:color w:val="000000"/>
          <w:szCs w:val="21"/>
        </w:rPr>
        <w:t>.</w:t>
      </w:r>
    </w:p>
    <w:p w14:paraId="4C96D395" w14:textId="77777777" w:rsidR="004E4EF6" w:rsidRPr="004E4EF6" w:rsidRDefault="004E4EF6" w:rsidP="004E4EF6"/>
    <w:p w14:paraId="216F519D" w14:textId="4ED7F4A8" w:rsidR="008270F5" w:rsidRDefault="008270F5" w:rsidP="00C11AE3">
      <w:pPr>
        <w:pStyle w:val="Greinarnmer"/>
      </w:pPr>
      <w:r w:rsidRPr="00014C63">
        <w:t>Um 12. gr.</w:t>
      </w:r>
    </w:p>
    <w:p w14:paraId="281AF50F" w14:textId="08449437" w:rsidR="00864E02" w:rsidRDefault="00864E02" w:rsidP="00634D1D">
      <w:pPr>
        <w:rPr>
          <w:szCs w:val="21"/>
        </w:rPr>
      </w:pPr>
      <w:r>
        <w:rPr>
          <w:szCs w:val="21"/>
        </w:rPr>
        <w:t>Í 1. mgr. ákvæðisins er rekstrarleyfishafa heimilað að hafa afgreiðslu á leigubifreiðastöð kjósi hann það. Er það gert að skilyrði að stöðin hafi fengið útgefið starfsleyfi hjá Samgöngu</w:t>
      </w:r>
      <w:r w:rsidR="00337CCB">
        <w:rPr>
          <w:szCs w:val="21"/>
        </w:rPr>
        <w:softHyphen/>
      </w:r>
      <w:r>
        <w:rPr>
          <w:szCs w:val="21"/>
        </w:rPr>
        <w:t>stofu.</w:t>
      </w:r>
    </w:p>
    <w:p w14:paraId="22E290C3" w14:textId="751D0945" w:rsidR="00634D1D" w:rsidRPr="007718C5" w:rsidRDefault="00634D1D" w:rsidP="00634D1D">
      <w:pPr>
        <w:rPr>
          <w:szCs w:val="21"/>
        </w:rPr>
      </w:pPr>
      <w:r w:rsidRPr="007718C5">
        <w:rPr>
          <w:szCs w:val="21"/>
        </w:rPr>
        <w:lastRenderedPageBreak/>
        <w:t xml:space="preserve">Lagt er til í </w:t>
      </w:r>
      <w:r w:rsidR="00864E02">
        <w:rPr>
          <w:szCs w:val="21"/>
        </w:rPr>
        <w:t>2</w:t>
      </w:r>
      <w:r w:rsidRPr="007718C5">
        <w:rPr>
          <w:szCs w:val="21"/>
        </w:rPr>
        <w:t>. mgr. að þrátt fyrir ákvæði 8. gr. um skyldur rekstrarleyfishafa verði rekstrar</w:t>
      </w:r>
      <w:r w:rsidR="00BB3813">
        <w:rPr>
          <w:szCs w:val="21"/>
        </w:rPr>
        <w:softHyphen/>
      </w:r>
      <w:r w:rsidRPr="007718C5">
        <w:rPr>
          <w:szCs w:val="21"/>
        </w:rPr>
        <w:t>leyfis</w:t>
      </w:r>
      <w:r w:rsidR="00775DE6">
        <w:rPr>
          <w:szCs w:val="21"/>
        </w:rPr>
        <w:softHyphen/>
      </w:r>
      <w:r w:rsidRPr="007718C5">
        <w:rPr>
          <w:szCs w:val="21"/>
        </w:rPr>
        <w:t>höfum sem kjósa að hafa afgreiðslu á leigubifreiðastöð heimilt að framselja leigu</w:t>
      </w:r>
      <w:r w:rsidR="00BB3813">
        <w:rPr>
          <w:szCs w:val="21"/>
        </w:rPr>
        <w:softHyphen/>
      </w:r>
      <w:r w:rsidRPr="007718C5">
        <w:rPr>
          <w:szCs w:val="21"/>
        </w:rPr>
        <w:t>bif</w:t>
      </w:r>
      <w:r w:rsidR="00BB3813">
        <w:rPr>
          <w:szCs w:val="21"/>
        </w:rPr>
        <w:softHyphen/>
      </w:r>
      <w:r w:rsidRPr="007718C5">
        <w:rPr>
          <w:szCs w:val="21"/>
        </w:rPr>
        <w:t>reiða</w:t>
      </w:r>
      <w:r w:rsidR="00775DE6">
        <w:rPr>
          <w:szCs w:val="21"/>
        </w:rPr>
        <w:softHyphen/>
      </w:r>
      <w:r w:rsidRPr="007718C5">
        <w:rPr>
          <w:szCs w:val="21"/>
        </w:rPr>
        <w:t>stöðinni skyldur sínar skv. 3. og 4. mgr. 8. gr. um annars</w:t>
      </w:r>
      <w:r w:rsidR="00014C63">
        <w:rPr>
          <w:szCs w:val="21"/>
        </w:rPr>
        <w:t xml:space="preserve"> </w:t>
      </w:r>
      <w:r w:rsidRPr="007718C5">
        <w:rPr>
          <w:szCs w:val="21"/>
        </w:rPr>
        <w:t>vegar ábyrgð á því að ökumaður leigubifreiðar</w:t>
      </w:r>
      <w:r w:rsidR="00864E02">
        <w:rPr>
          <w:szCs w:val="21"/>
        </w:rPr>
        <w:t>,</w:t>
      </w:r>
      <w:r w:rsidRPr="007718C5">
        <w:rPr>
          <w:szCs w:val="21"/>
        </w:rPr>
        <w:t xml:space="preserve"> </w:t>
      </w:r>
      <w:r w:rsidR="009B25B2">
        <w:rPr>
          <w:szCs w:val="21"/>
        </w:rPr>
        <w:t>þegar</w:t>
      </w:r>
      <w:r w:rsidRPr="007718C5">
        <w:rPr>
          <w:szCs w:val="21"/>
        </w:rPr>
        <w:t xml:space="preserve"> hún er í leiguakstri</w:t>
      </w:r>
      <w:r w:rsidR="00864E02">
        <w:rPr>
          <w:szCs w:val="21"/>
        </w:rPr>
        <w:t>,</w:t>
      </w:r>
      <w:r w:rsidRPr="007718C5">
        <w:rPr>
          <w:szCs w:val="21"/>
        </w:rPr>
        <w:t xml:space="preserve"> hafi atvinnuleyfi og hins vegar um fullnægjandi skrán</w:t>
      </w:r>
      <w:r w:rsidR="00775DE6">
        <w:rPr>
          <w:szCs w:val="21"/>
        </w:rPr>
        <w:softHyphen/>
      </w:r>
      <w:r w:rsidRPr="007718C5">
        <w:rPr>
          <w:szCs w:val="21"/>
        </w:rPr>
        <w:t>ingu upplýsinga</w:t>
      </w:r>
      <w:r w:rsidR="00F31241">
        <w:rPr>
          <w:szCs w:val="21"/>
        </w:rPr>
        <w:t xml:space="preserve">. </w:t>
      </w:r>
      <w:r w:rsidRPr="007718C5">
        <w:rPr>
          <w:szCs w:val="21"/>
        </w:rPr>
        <w:t>Þannig er eðlilegt að á leigubifreiðastöð þar sem fleiri en einn rekstrar</w:t>
      </w:r>
      <w:r w:rsidR="00BB3813">
        <w:rPr>
          <w:szCs w:val="21"/>
        </w:rPr>
        <w:softHyphen/>
      </w:r>
      <w:r w:rsidRPr="007718C5">
        <w:rPr>
          <w:szCs w:val="21"/>
        </w:rPr>
        <w:t>leyfis</w:t>
      </w:r>
      <w:r w:rsidR="00775DE6">
        <w:rPr>
          <w:szCs w:val="21"/>
        </w:rPr>
        <w:softHyphen/>
      </w:r>
      <w:r w:rsidRPr="007718C5">
        <w:rPr>
          <w:szCs w:val="21"/>
        </w:rPr>
        <w:t xml:space="preserve">hafi hefur afgreiðslu sé hægt að fela leigubifreiðastöð skyldur þessar í hagkvæmnisskyni og til þess að tryggja samræmdar gæðakröfur og samræmt verklag við skil </w:t>
      </w:r>
      <w:r w:rsidR="00624A94">
        <w:rPr>
          <w:szCs w:val="21"/>
        </w:rPr>
        <w:t xml:space="preserve">og vistun </w:t>
      </w:r>
      <w:r w:rsidRPr="007718C5">
        <w:rPr>
          <w:szCs w:val="21"/>
        </w:rPr>
        <w:t>á upp</w:t>
      </w:r>
      <w:r w:rsidR="00BB3813">
        <w:rPr>
          <w:szCs w:val="21"/>
        </w:rPr>
        <w:softHyphen/>
      </w:r>
      <w:r w:rsidRPr="007718C5">
        <w:rPr>
          <w:szCs w:val="21"/>
        </w:rPr>
        <w:t xml:space="preserve">lýsingum. </w:t>
      </w:r>
    </w:p>
    <w:p w14:paraId="68D85783" w14:textId="00CDB8C5" w:rsidR="00634D1D" w:rsidRPr="007718C5" w:rsidRDefault="00634D1D" w:rsidP="00634D1D">
      <w:pPr>
        <w:rPr>
          <w:szCs w:val="21"/>
        </w:rPr>
      </w:pPr>
      <w:r w:rsidRPr="007718C5">
        <w:rPr>
          <w:szCs w:val="21"/>
        </w:rPr>
        <w:t xml:space="preserve">Í </w:t>
      </w:r>
      <w:r w:rsidR="00864E02">
        <w:rPr>
          <w:szCs w:val="21"/>
        </w:rPr>
        <w:t>3</w:t>
      </w:r>
      <w:r w:rsidRPr="007718C5">
        <w:rPr>
          <w:szCs w:val="21"/>
        </w:rPr>
        <w:t>. mgr. er sérstaklega tekið fram að leigubifreiðastöðvum er heimilt að setja reglur um hámarks</w:t>
      </w:r>
      <w:r w:rsidR="00775DE6">
        <w:rPr>
          <w:szCs w:val="21"/>
        </w:rPr>
        <w:softHyphen/>
      </w:r>
      <w:r w:rsidRPr="007718C5">
        <w:rPr>
          <w:szCs w:val="21"/>
        </w:rPr>
        <w:t>gjald sem þeim rekstrarleyfishöfum sem afgreiðslu hafa á stöðinni er heimilt að taka fyrir akstur. Þetta er lagt til svo að skýr lagaheimild sé til staðar sem veiti leigubifreiðastöðvum mögu</w:t>
      </w:r>
      <w:r w:rsidR="00775DE6">
        <w:rPr>
          <w:szCs w:val="21"/>
        </w:rPr>
        <w:softHyphen/>
      </w:r>
      <w:r w:rsidRPr="007718C5">
        <w:rPr>
          <w:szCs w:val="21"/>
        </w:rPr>
        <w:t>leika á að tryggja samræmi í verðlagningu þeirra sem hafa afgreiðslu á stöðinni. Þannig geti neytendur verið þess fullvissir að þegar þeir panta leigubifreið frá leigubifreiðastöð sem nýtir sér heimild þessa verði gjald það sem tekið er fyrir akstur aldrei hærra en sá hámarkstaxti sem leigubifreiðastöðin gefur upp.</w:t>
      </w:r>
      <w:r w:rsidR="00663F7C">
        <w:rPr>
          <w:szCs w:val="21"/>
        </w:rPr>
        <w:t xml:space="preserve"> </w:t>
      </w:r>
    </w:p>
    <w:p w14:paraId="4EA23227" w14:textId="086C6258" w:rsidR="00634D1D" w:rsidRPr="007718C5" w:rsidRDefault="00634D1D" w:rsidP="00634D1D">
      <w:pPr>
        <w:rPr>
          <w:szCs w:val="21"/>
        </w:rPr>
      </w:pPr>
      <w:r w:rsidRPr="007718C5">
        <w:rPr>
          <w:szCs w:val="21"/>
        </w:rPr>
        <w:t xml:space="preserve">Í </w:t>
      </w:r>
      <w:r w:rsidR="00864E02">
        <w:rPr>
          <w:szCs w:val="21"/>
        </w:rPr>
        <w:t>4</w:t>
      </w:r>
      <w:r w:rsidRPr="007718C5">
        <w:rPr>
          <w:szCs w:val="21"/>
        </w:rPr>
        <w:t xml:space="preserve">. mgr. er lögð sú skylda á leigubifreiðastöðvar að þær skipuleggi starfsemi sína með þeim hætti að </w:t>
      </w:r>
      <w:r w:rsidR="00864E02">
        <w:rPr>
          <w:szCs w:val="21"/>
        </w:rPr>
        <w:t>neytendum</w:t>
      </w:r>
      <w:r w:rsidR="00864E02" w:rsidRPr="007718C5">
        <w:rPr>
          <w:szCs w:val="21"/>
        </w:rPr>
        <w:t xml:space="preserve"> </w:t>
      </w:r>
      <w:r w:rsidRPr="007718C5">
        <w:rPr>
          <w:szCs w:val="21"/>
        </w:rPr>
        <w:t>verði veitt góð og örugg þjónusta. Þá skuli þær fylgjast með því að rekstrar- og atvinnuleyfishafar sem hafa þa</w:t>
      </w:r>
      <w:r w:rsidR="009B25B2">
        <w:rPr>
          <w:szCs w:val="21"/>
        </w:rPr>
        <w:t>r</w:t>
      </w:r>
      <w:r w:rsidRPr="007718C5">
        <w:rPr>
          <w:szCs w:val="21"/>
        </w:rPr>
        <w:t xml:space="preserve"> afgreiðslu fari eftir fyrirmælum laga og reglu</w:t>
      </w:r>
      <w:r w:rsidR="005212AF">
        <w:rPr>
          <w:szCs w:val="21"/>
        </w:rPr>
        <w:softHyphen/>
      </w:r>
      <w:r w:rsidRPr="007718C5">
        <w:rPr>
          <w:szCs w:val="21"/>
        </w:rPr>
        <w:t>gerða um leigubifreiðar. Þannig bera leigubifreiðastöðvar vissa ábyrgð á gæðum þeirrar þjón</w:t>
      </w:r>
      <w:r w:rsidR="00BB3813">
        <w:rPr>
          <w:szCs w:val="21"/>
        </w:rPr>
        <w:softHyphen/>
      </w:r>
      <w:r w:rsidRPr="007718C5">
        <w:rPr>
          <w:szCs w:val="21"/>
        </w:rPr>
        <w:t>ustu sem þeir sem hafa afgreiðslu á stöðinni veita. Þessi fyrirmæli þykja sjálfsögð og eru í samræmi við gildandi lög.</w:t>
      </w:r>
    </w:p>
    <w:p w14:paraId="3F6ADBC8" w14:textId="41058B15" w:rsidR="00634D1D" w:rsidRPr="007718C5" w:rsidRDefault="00634D1D" w:rsidP="00634D1D">
      <w:pPr>
        <w:rPr>
          <w:szCs w:val="21"/>
        </w:rPr>
      </w:pPr>
      <w:r w:rsidRPr="007718C5">
        <w:rPr>
          <w:szCs w:val="21"/>
        </w:rPr>
        <w:t xml:space="preserve">Með </w:t>
      </w:r>
      <w:r w:rsidR="00864E02">
        <w:rPr>
          <w:szCs w:val="21"/>
        </w:rPr>
        <w:t>5</w:t>
      </w:r>
      <w:r w:rsidRPr="007718C5">
        <w:rPr>
          <w:szCs w:val="21"/>
        </w:rPr>
        <w:t>. mgr. er ráðherra veitt heimild til að kveða nánar á um hlutverk og skyldur leigu</w:t>
      </w:r>
      <w:r w:rsidR="00337CCB">
        <w:rPr>
          <w:szCs w:val="21"/>
        </w:rPr>
        <w:softHyphen/>
      </w:r>
      <w:r w:rsidRPr="007718C5">
        <w:rPr>
          <w:szCs w:val="21"/>
        </w:rPr>
        <w:t>bif</w:t>
      </w:r>
      <w:r w:rsidR="00BB3813">
        <w:rPr>
          <w:szCs w:val="21"/>
        </w:rPr>
        <w:softHyphen/>
      </w:r>
      <w:r w:rsidRPr="007718C5">
        <w:rPr>
          <w:szCs w:val="21"/>
        </w:rPr>
        <w:t>reiða</w:t>
      </w:r>
      <w:r w:rsidR="00775DE6">
        <w:rPr>
          <w:szCs w:val="21"/>
        </w:rPr>
        <w:softHyphen/>
      </w:r>
      <w:r w:rsidRPr="007718C5">
        <w:rPr>
          <w:szCs w:val="21"/>
        </w:rPr>
        <w:t xml:space="preserve">stöðva samkvæmt greininni. </w:t>
      </w:r>
    </w:p>
    <w:p w14:paraId="4DD1A76C" w14:textId="77777777" w:rsidR="00FB6389" w:rsidRPr="00FB6389" w:rsidRDefault="00FB6389" w:rsidP="00FB6389"/>
    <w:p w14:paraId="2CCFD8C3" w14:textId="7F10C4A1" w:rsidR="008270F5" w:rsidRDefault="008270F5" w:rsidP="003C66FB">
      <w:pPr>
        <w:pStyle w:val="Greinarnmer"/>
        <w:keepNext/>
      </w:pPr>
      <w:r w:rsidRPr="00A727A0">
        <w:t>Um 13. gr.</w:t>
      </w:r>
    </w:p>
    <w:p w14:paraId="415451FE" w14:textId="34BE3667" w:rsidR="00FB6389" w:rsidRDefault="00FB6389" w:rsidP="00FB6389">
      <w:r>
        <w:t>Ákvæðið er í samræmi við gildandi lög um eftirlitshlutverk Samgöngustofu, sbr. lög um Samgöngustofu, stjórnsýslustofnun samgöngumála</w:t>
      </w:r>
      <w:r w:rsidR="00612B53">
        <w:t>,</w:t>
      </w:r>
      <w:r w:rsidR="00612B53" w:rsidRPr="00612B53">
        <w:t xml:space="preserve"> </w:t>
      </w:r>
      <w:r w:rsidR="00612B53">
        <w:t>nr. 119/2012</w:t>
      </w:r>
      <w:r>
        <w:t>.</w:t>
      </w:r>
    </w:p>
    <w:p w14:paraId="139F2D11" w14:textId="28DE7D7C" w:rsidR="00FB6389" w:rsidRDefault="00FB6389" w:rsidP="00FB6389">
      <w:r>
        <w:t>Um skilgreiningu á heilbrigðum og eðlilegum viðskiptaháttum má t.d. vísa til 19. gr. laga um fjármálafyrirtæki, nr. 161/2002. Markmiðið með slíkum viðmiðum er að stuðla að því að aðil</w:t>
      </w:r>
      <w:r w:rsidR="00775DE6">
        <w:softHyphen/>
      </w:r>
      <w:r>
        <w:t xml:space="preserve">ar í rekstri starfi í samræmi við eðlilega og heilbrigða viðskiptahætti og venjur og </w:t>
      </w:r>
      <w:r w:rsidR="009B25B2">
        <w:t xml:space="preserve">að </w:t>
      </w:r>
      <w:r w:rsidR="00D53A9C">
        <w:t>efla</w:t>
      </w:r>
      <w:r>
        <w:t xml:space="preserve"> þann</w:t>
      </w:r>
      <w:r w:rsidR="00775DE6">
        <w:softHyphen/>
      </w:r>
      <w:r>
        <w:t>ig traust viðskiptavina á starfseminni. Markmið þeirra er einnig að tryggja að starfsemin sé heilbrigð og eðlileg með tilliti til hagsmuna viðskiptavina, eigenda og almannahagsmuna.</w:t>
      </w:r>
    </w:p>
    <w:p w14:paraId="14B7DACA" w14:textId="2784FFA8" w:rsidR="00FB6389" w:rsidRDefault="00FB6389" w:rsidP="00FB6389">
      <w:r>
        <w:t xml:space="preserve">Við framkvæmd gildandi laga hefur komið í ljós að erfitt hefur reynst fyrir þær stofnanir sem farið hafa með eftirlit með leigubifreiðaakstri að </w:t>
      </w:r>
      <w:r w:rsidR="00ED1F88">
        <w:t>sinna hlutverki sínu</w:t>
      </w:r>
      <w:r w:rsidR="00612B53">
        <w:t>,</w:t>
      </w:r>
      <w:r>
        <w:t xml:space="preserve"> auk þess sem þau úr</w:t>
      </w:r>
      <w:r w:rsidR="00612B53">
        <w:softHyphen/>
      </w:r>
      <w:r>
        <w:t>ræði sem stofnanirnar hafa haft á grundvelli laga um leigubifreiðar hafa verið af afar skornum skammti. Þannig hefur reynst erfitt að tryggja jafnræði meðal þeirra sem stun</w:t>
      </w:r>
      <w:r w:rsidR="005C1D42">
        <w:t>d</w:t>
      </w:r>
      <w:r>
        <w:t>a leigu</w:t>
      </w:r>
      <w:r w:rsidR="00BB3813">
        <w:softHyphen/>
      </w:r>
      <w:r>
        <w:t xml:space="preserve">bifreiðaakstur og </w:t>
      </w:r>
      <w:r w:rsidR="005C1D42">
        <w:t xml:space="preserve">jöfn samkeppnisskilyrði. </w:t>
      </w:r>
      <w:r w:rsidR="00D53A9C">
        <w:t>A</w:t>
      </w:r>
      <w:r w:rsidR="005C1D42">
        <w:t>ðila</w:t>
      </w:r>
      <w:r w:rsidR="00D53A9C">
        <w:t>r</w:t>
      </w:r>
      <w:r w:rsidR="005C1D42">
        <w:t xml:space="preserve"> úr greininni </w:t>
      </w:r>
      <w:r w:rsidR="00D53A9C">
        <w:t xml:space="preserve">hafa </w:t>
      </w:r>
      <w:r w:rsidR="005C1D42">
        <w:t xml:space="preserve">ítrekað óskað eftir því </w:t>
      </w:r>
      <w:r w:rsidR="00D53A9C">
        <w:t xml:space="preserve">við ráðuneytið </w:t>
      </w:r>
      <w:r w:rsidR="005C1D42">
        <w:t xml:space="preserve">að eftirlitið verði virkara og úrræði eftirlitsstofnananna aukin. Vandinn </w:t>
      </w:r>
      <w:r w:rsidR="00C45FA1">
        <w:t>var</w:t>
      </w:r>
      <w:r w:rsidR="005C1D42">
        <w:t xml:space="preserve"> stað</w:t>
      </w:r>
      <w:r w:rsidR="00775DE6">
        <w:softHyphen/>
      </w:r>
      <w:r w:rsidR="005C1D42">
        <w:t xml:space="preserve">festur </w:t>
      </w:r>
      <w:r w:rsidR="00C45FA1">
        <w:t>af</w:t>
      </w:r>
      <w:r w:rsidR="005C1D42">
        <w:t xml:space="preserve"> viðkomandi stofn</w:t>
      </w:r>
      <w:r w:rsidR="00C45FA1">
        <w:t>unum</w:t>
      </w:r>
      <w:r w:rsidR="005C1D42">
        <w:t xml:space="preserve"> og er það mat ráðuneytisins að nauðsynlegt sé, sérstak</w:t>
      </w:r>
      <w:r w:rsidR="00775DE6">
        <w:softHyphen/>
      </w:r>
      <w:r w:rsidR="005C1D42">
        <w:t>lega í ljósi þess að verið er að auka aðgengi og frelsi í starfsgreininni</w:t>
      </w:r>
      <w:r w:rsidR="00612B53">
        <w:t>,</w:t>
      </w:r>
      <w:r w:rsidR="005C1D42">
        <w:t xml:space="preserve"> að </w:t>
      </w:r>
      <w:r w:rsidR="003463A0">
        <w:t>skerpa</w:t>
      </w:r>
      <w:r w:rsidR="005C1D42">
        <w:t xml:space="preserve"> eftirlits</w:t>
      </w:r>
      <w:r w:rsidR="00775DE6">
        <w:softHyphen/>
      </w:r>
      <w:r w:rsidR="005C1D42">
        <w:t>heim</w:t>
      </w:r>
      <w:r w:rsidR="00775DE6">
        <w:softHyphen/>
      </w:r>
      <w:r w:rsidR="005C1D42">
        <w:t>ild</w:t>
      </w:r>
      <w:r w:rsidR="00775DE6">
        <w:softHyphen/>
      </w:r>
      <w:r w:rsidR="005C1D42">
        <w:t>ir Samgöngustofu og úrræði til að bregðast við brotum á löggjöfinni.</w:t>
      </w:r>
      <w:r w:rsidR="00864E02">
        <w:t xml:space="preserve"> Samgöngustofu er því í þeim ákvæðum sem hér </w:t>
      </w:r>
      <w:r w:rsidR="004F4291">
        <w:t>koma á eftir veitt ýmis úrræði til að knýja á um að leyfishafa</w:t>
      </w:r>
      <w:r w:rsidR="00C45FA1">
        <w:t>r</w:t>
      </w:r>
      <w:r w:rsidR="004F4291">
        <w:t xml:space="preserve"> fari að þeim lögum og reglum sem gilda um leigubifreiðaakstur.</w:t>
      </w:r>
    </w:p>
    <w:p w14:paraId="0B80047E" w14:textId="77777777" w:rsidR="005C1D42" w:rsidRDefault="005C1D42" w:rsidP="00FB6389"/>
    <w:p w14:paraId="341341DA" w14:textId="31A0E258" w:rsidR="008270F5" w:rsidRDefault="008270F5" w:rsidP="00C0745A">
      <w:pPr>
        <w:pStyle w:val="Greinarnmer"/>
        <w:keepNext/>
      </w:pPr>
      <w:r w:rsidRPr="00A727A0">
        <w:lastRenderedPageBreak/>
        <w:t>Um 14. gr.</w:t>
      </w:r>
    </w:p>
    <w:p w14:paraId="041818A6" w14:textId="1092899F" w:rsidR="003A5561" w:rsidRDefault="003A5561" w:rsidP="003A5561">
      <w:r>
        <w:t xml:space="preserve">Með ákvæðinu, sem </w:t>
      </w:r>
      <w:r w:rsidR="00C45FA1">
        <w:t>v</w:t>
      </w:r>
      <w:r>
        <w:t>er</w:t>
      </w:r>
      <w:r w:rsidR="00C45FA1">
        <w:t>ður</w:t>
      </w:r>
      <w:r>
        <w:t xml:space="preserve"> nýmæli í lögum um </w:t>
      </w:r>
      <w:r w:rsidR="00567D3B">
        <w:t xml:space="preserve">leigubifreiðaakstur </w:t>
      </w:r>
      <w:r w:rsidR="00C45FA1">
        <w:t>ef frumvarpið verður sam</w:t>
      </w:r>
      <w:r w:rsidR="00775DE6">
        <w:softHyphen/>
      </w:r>
      <w:r w:rsidR="00C45FA1">
        <w:t>þykkt</w:t>
      </w:r>
      <w:r>
        <w:t xml:space="preserve">, er gert ráð fyrir að tilkynningum um brot á ákvæðum laganna skuli beina til </w:t>
      </w:r>
      <w:r w:rsidR="004F4291">
        <w:t>lög</w:t>
      </w:r>
      <w:r w:rsidR="00775DE6">
        <w:softHyphen/>
      </w:r>
      <w:r w:rsidR="004F4291">
        <w:t xml:space="preserve">reglu eða til </w:t>
      </w:r>
      <w:r>
        <w:t xml:space="preserve">Samgöngustofu enda fer hún ásamt lögreglu með eftirlit með lögunum. </w:t>
      </w:r>
      <w:r w:rsidR="003463A0">
        <w:t>E</w:t>
      </w:r>
      <w:r>
        <w:t>kki er gert ráð fyrir því að skylt sé að rannsaka allar tilkynningar um hugsanleg brot heldur verður að meta það í hverju tilviki fyrir sig hver séu rétt viðbrögð við tilkynningu.</w:t>
      </w:r>
    </w:p>
    <w:p w14:paraId="78BD9B22" w14:textId="77777777" w:rsidR="003A5561" w:rsidRPr="003A5561" w:rsidRDefault="003A5561" w:rsidP="003A5561"/>
    <w:p w14:paraId="3C3D752B" w14:textId="1CF55460" w:rsidR="008270F5" w:rsidRDefault="008270F5" w:rsidP="00C0745A">
      <w:pPr>
        <w:pStyle w:val="Greinarnmer"/>
        <w:keepNext/>
      </w:pPr>
      <w:r w:rsidRPr="002D5C30">
        <w:t>Um 15. gr.</w:t>
      </w:r>
    </w:p>
    <w:p w14:paraId="0AB2A572" w14:textId="65E6FEDF" w:rsidR="003A5561" w:rsidRDefault="003A5561" w:rsidP="003A5561">
      <w:r>
        <w:t>Ákvæðið er sambærileg</w:t>
      </w:r>
      <w:r w:rsidR="00725D8E">
        <w:t>t</w:t>
      </w:r>
      <w:r>
        <w:t xml:space="preserve"> 2.</w:t>
      </w:r>
      <w:r w:rsidR="00C45FA1">
        <w:t xml:space="preserve"> og </w:t>
      </w:r>
      <w:r>
        <w:t>3. mgr. 2. gr. gildandi laga hvað varðar upplýsingaskyldu aðila en er þó talsvert umfangsmeira auk þess sem ákvæði er varða dagsektir eru nýmæli. Með ákvæð</w:t>
      </w:r>
      <w:r w:rsidR="00775DE6">
        <w:softHyphen/>
      </w:r>
      <w:r>
        <w:t xml:space="preserve">inu er því lagt til að hert </w:t>
      </w:r>
      <w:r w:rsidR="004B1BD3">
        <w:t>verði</w:t>
      </w:r>
      <w:r>
        <w:t xml:space="preserve"> nokkuð á þeim ákvæðum sem áður mátti finna um upp</w:t>
      </w:r>
      <w:r w:rsidR="00BB3813">
        <w:softHyphen/>
      </w:r>
      <w:r>
        <w:t>lýs</w:t>
      </w:r>
      <w:r w:rsidR="00775DE6">
        <w:softHyphen/>
      </w:r>
      <w:r>
        <w:t>inga</w:t>
      </w:r>
      <w:r w:rsidR="00775DE6">
        <w:softHyphen/>
      </w:r>
      <w:r>
        <w:t>skyldu rekstraraðila.</w:t>
      </w:r>
      <w:r w:rsidR="0026053B">
        <w:t xml:space="preserve"> Þá er lagt til að upplýsingaskylda taki til allra þeirra sem miðla leigu</w:t>
      </w:r>
      <w:r w:rsidR="00775DE6">
        <w:softHyphen/>
      </w:r>
      <w:r w:rsidR="0026053B">
        <w:t>bifreiðaþjónustu í skilningi frumvarpsins, óháð því hvort um leyfisskylda starfsemi er að ræða eða ekki.</w:t>
      </w:r>
      <w:r>
        <w:t xml:space="preserve"> Lögð er til afdráttarlaus skylda aðila til að upplýsa Samgöngu</w:t>
      </w:r>
      <w:r w:rsidR="002D5C30">
        <w:softHyphen/>
      </w:r>
      <w:r>
        <w:t>stofu um hvaðeina sem snertir framkvæmd laga</w:t>
      </w:r>
      <w:r w:rsidR="004B1BD3">
        <w:t>nna</w:t>
      </w:r>
      <w:r>
        <w:t>. Jafnframt er sérstakt ákv</w:t>
      </w:r>
      <w:r w:rsidR="00725D8E">
        <w:t>æ</w:t>
      </w:r>
      <w:r>
        <w:t>ði í 2. mgr. um þvingunarúrræði ef þessari skyldu er ekki sinnt. Þessu til viðbótar m</w:t>
      </w:r>
      <w:r w:rsidR="004B1BD3">
        <w:t>u</w:t>
      </w:r>
      <w:r>
        <w:t>ndu</w:t>
      </w:r>
      <w:r w:rsidR="00725D8E">
        <w:t xml:space="preserve"> önnur ákvæði laganna um niður</w:t>
      </w:r>
      <w:r w:rsidR="00775DE6">
        <w:softHyphen/>
      </w:r>
      <w:r w:rsidR="00725D8E">
        <w:t>fell</w:t>
      </w:r>
      <w:r w:rsidR="00775DE6">
        <w:softHyphen/>
      </w:r>
      <w:r w:rsidR="00725D8E">
        <w:t>ingu eða jafnvel sviptingu leyfis koma til greina ef ítrekuðum óskum um til</w:t>
      </w:r>
      <w:r w:rsidR="005212AF">
        <w:softHyphen/>
      </w:r>
      <w:r w:rsidR="00725D8E">
        <w:t>teknar upplýsingar væri ekki sinnt.</w:t>
      </w:r>
    </w:p>
    <w:p w14:paraId="29D12EAB" w14:textId="04CA7494" w:rsidR="003A5561" w:rsidRDefault="005D7DBD" w:rsidP="003A5561">
      <w:r>
        <w:t xml:space="preserve">Í 3. mgr. er mælt fyrir um kæruheimild dagsektarákvörðunar til </w:t>
      </w:r>
      <w:r w:rsidR="00AF666F">
        <w:t>þess ráðherra sem fer með mála</w:t>
      </w:r>
      <w:r w:rsidR="00775DE6">
        <w:softHyphen/>
      </w:r>
      <w:r w:rsidR="00AF666F">
        <w:t xml:space="preserve">flokk leigubifreiða hverju sinni og eru umræddar </w:t>
      </w:r>
      <w:r w:rsidR="00461CC8">
        <w:t>dag</w:t>
      </w:r>
      <w:r w:rsidR="00F148D4">
        <w:t>sektir</w:t>
      </w:r>
      <w:r w:rsidR="00AF666F">
        <w:t xml:space="preserve"> aðfararhæfar og renna í ríkis</w:t>
      </w:r>
      <w:r w:rsidR="00622F81">
        <w:softHyphen/>
      </w:r>
      <w:r w:rsidR="00AF666F">
        <w:t>sjóð</w:t>
      </w:r>
      <w:r w:rsidR="00CA0ACB">
        <w:t xml:space="preserve"> að frádregnum kostnaði við innheimtu þeirra</w:t>
      </w:r>
      <w:r w:rsidR="00AF666F">
        <w:t>.</w:t>
      </w:r>
    </w:p>
    <w:p w14:paraId="6D5A6BC9" w14:textId="77777777" w:rsidR="00F148D4" w:rsidRPr="003A5561" w:rsidRDefault="00F148D4" w:rsidP="003A5561"/>
    <w:p w14:paraId="0FA31195" w14:textId="441B93E6" w:rsidR="008270F5" w:rsidRDefault="008270F5" w:rsidP="00C0745A">
      <w:pPr>
        <w:pStyle w:val="Greinarnmer"/>
        <w:keepNext/>
      </w:pPr>
      <w:r w:rsidRPr="00A727A0">
        <w:t>Um 16. gr.</w:t>
      </w:r>
    </w:p>
    <w:p w14:paraId="7105BDF0" w14:textId="286405F4" w:rsidR="00725D8E" w:rsidRDefault="00725D8E" w:rsidP="00725D8E">
      <w:r>
        <w:t xml:space="preserve">Í ákvæðinu er að finna heimild Samgöngustofu til </w:t>
      </w:r>
      <w:r w:rsidR="002D5C30">
        <w:t>leyfis</w:t>
      </w:r>
      <w:r>
        <w:t>sviptingar að undangenginni tiltek</w:t>
      </w:r>
      <w:r w:rsidR="00775DE6">
        <w:softHyphen/>
      </w:r>
      <w:r>
        <w:t>inni málsmeðferð. Leyfissvipting getur komið til telji Samgöngustofa að leyfishafi upp</w:t>
      </w:r>
      <w:r w:rsidR="00BB3813">
        <w:softHyphen/>
      </w:r>
      <w:r>
        <w:t>fylli ekki lengur skilyrði leyfis eða ef hann hefur með öðrum hætti gerst brotlegur við lög</w:t>
      </w:r>
      <w:r w:rsidR="001121BD">
        <w:t>in</w:t>
      </w:r>
      <w:r>
        <w:t xml:space="preserve"> og reglu</w:t>
      </w:r>
      <w:r w:rsidR="00775DE6">
        <w:softHyphen/>
      </w:r>
      <w:r>
        <w:t xml:space="preserve">gerðir </w:t>
      </w:r>
      <w:r w:rsidR="002D5C30">
        <w:t xml:space="preserve">sem </w:t>
      </w:r>
      <w:r>
        <w:t xml:space="preserve">settar </w:t>
      </w:r>
      <w:r w:rsidR="002D5C30">
        <w:t xml:space="preserve">eru </w:t>
      </w:r>
      <w:r>
        <w:t>á grundvelli þeirra.</w:t>
      </w:r>
      <w:r w:rsidR="008D6198">
        <w:t xml:space="preserve"> Gert er ráð fyrir að áður en úrræðum í ákvæðinu verð</w:t>
      </w:r>
      <w:r w:rsidR="002D5C30">
        <w:t>i</w:t>
      </w:r>
      <w:r w:rsidR="008D6198">
        <w:t xml:space="preserve"> beitt skuli almennt veita aðilum tækifæri til að koma með skýringar eða eftir atvikum bæta úr þeim vanköntum sem Samgöngustofa bendir á. Frestur til úrbóta getur verið breyti</w:t>
      </w:r>
      <w:r w:rsidR="00775DE6">
        <w:softHyphen/>
      </w:r>
      <w:r w:rsidR="008D6198">
        <w:t>legur eftir aðstæðum en m</w:t>
      </w:r>
      <w:r w:rsidR="00CE3A39">
        <w:t>u</w:t>
      </w:r>
      <w:r w:rsidR="008D6198">
        <w:t xml:space="preserve">ndi að jafnaði vera styttri eftir því sem brotið </w:t>
      </w:r>
      <w:r w:rsidR="00CE3A39">
        <w:t xml:space="preserve">væri </w:t>
      </w:r>
      <w:r w:rsidR="008D6198">
        <w:t>alvar</w:t>
      </w:r>
      <w:r w:rsidR="00BB3813">
        <w:softHyphen/>
      </w:r>
      <w:r w:rsidR="008D6198">
        <w:t>legra með til</w:t>
      </w:r>
      <w:r w:rsidR="00775DE6">
        <w:softHyphen/>
      </w:r>
      <w:r w:rsidR="008D6198">
        <w:t xml:space="preserve">liti til öryggis farþega og réttarstöðu þeirra. </w:t>
      </w:r>
    </w:p>
    <w:p w14:paraId="0F968407" w14:textId="16FCDDEA" w:rsidR="00725D8E" w:rsidRDefault="008D6198" w:rsidP="00725D8E">
      <w:r>
        <w:t>Í 3. mgr. er kveðið á um heimild til Samgöngustofu til að svipta leyfishafa umsvifalaust leyfi til bráðabirgða þar til endanleg ákvörðun í málinu hefur verið tekin</w:t>
      </w:r>
      <w:r w:rsidR="00CB4B58">
        <w:t>. Á þetta við</w:t>
      </w:r>
      <w:r>
        <w:t xml:space="preserve"> í þeim tilvik</w:t>
      </w:r>
      <w:r w:rsidR="00775DE6">
        <w:softHyphen/>
      </w:r>
      <w:r>
        <w:t>um þegar ríkar ástæður eru til að ætla að skilyrði fyrir sviptingu leyfis séu fyrir hendi og að töf á sviptingu geti haft almannahættu í för með sér, svo sem ef leyfishafi hefur sannanlega ge</w:t>
      </w:r>
      <w:r w:rsidR="000739A2">
        <w:t>r</w:t>
      </w:r>
      <w:r>
        <w:t>st sekur um vítavert hátterni og telja verður varhugavert að hann njóti leyfis áfram. Ákvæð</w:t>
      </w:r>
      <w:r w:rsidR="00775DE6">
        <w:softHyphen/>
      </w:r>
      <w:r>
        <w:t>inu skal einungis beitt í neyðartilvikum þegar aðili hefur gerst sekur um ítrekuð eða stórfelld brot, brotin hafa verið framin af ásetningi eða þess eðlis að ekki verður úr bætt.</w:t>
      </w:r>
    </w:p>
    <w:p w14:paraId="6703A7CE" w14:textId="350FB402" w:rsidR="007910FA" w:rsidRDefault="007910FA" w:rsidP="00725D8E">
      <w:r>
        <w:t>Þá er lagt til að ráðherra verði veitt heimild til að útfæra í reglugerð nánari reglur um leyfis</w:t>
      </w:r>
      <w:r w:rsidR="00775DE6">
        <w:softHyphen/>
      </w:r>
      <w:r>
        <w:t>svipt</w:t>
      </w:r>
      <w:r w:rsidR="00775DE6">
        <w:softHyphen/>
      </w:r>
      <w:r>
        <w:t>ingu samk</w:t>
      </w:r>
      <w:r w:rsidR="008C28DC">
        <w:t>v</w:t>
      </w:r>
      <w:r>
        <w:t>æmt ákvæðinu.</w:t>
      </w:r>
    </w:p>
    <w:p w14:paraId="51CF19C1" w14:textId="77777777" w:rsidR="00725D8E" w:rsidRPr="00725D8E" w:rsidRDefault="00725D8E" w:rsidP="00725D8E"/>
    <w:p w14:paraId="42D5EA4C" w14:textId="72B09CCC" w:rsidR="008270F5" w:rsidRDefault="008270F5" w:rsidP="00C0745A">
      <w:pPr>
        <w:pStyle w:val="Greinarnmer"/>
        <w:keepNext/>
      </w:pPr>
      <w:r w:rsidRPr="00A727A0">
        <w:t>Um 17. gr.</w:t>
      </w:r>
    </w:p>
    <w:p w14:paraId="7C7C2D00" w14:textId="6DEE438E" w:rsidR="008D6198" w:rsidRDefault="00432D4C" w:rsidP="008D6198">
      <w:r>
        <w:t>Ákvæðið mælir fyrir um heimildir lögreglu til að framkvæma fyrirvaralaust eftirlit á vett</w:t>
      </w:r>
      <w:r w:rsidR="00775DE6">
        <w:softHyphen/>
      </w:r>
      <w:r>
        <w:t>vangi</w:t>
      </w:r>
      <w:r w:rsidR="000739A2">
        <w:t>. S</w:t>
      </w:r>
      <w:r>
        <w:t xml:space="preserve">ambærilegt ákvæði </w:t>
      </w:r>
      <w:r w:rsidR="00D401E4">
        <w:t xml:space="preserve">er </w:t>
      </w:r>
      <w:r>
        <w:t>að finna í lögum um farþegaflutninga og farmflutninga á landi</w:t>
      </w:r>
      <w:r w:rsidR="000739A2">
        <w:t>,</w:t>
      </w:r>
      <w:r>
        <w:t xml:space="preserve"> nr. 28/2017. Ákvæði laga um leigubifreiðar gera ekki ráð fyrir miklu frumkvæðis</w:t>
      </w:r>
      <w:r w:rsidR="000739A2">
        <w:softHyphen/>
      </w:r>
      <w:r>
        <w:t xml:space="preserve">eftirliti. Það er eitt af því sem staðið hefur í vegi fyrir </w:t>
      </w:r>
      <w:r w:rsidR="00D401E4">
        <w:t xml:space="preserve">því </w:t>
      </w:r>
      <w:r>
        <w:t>að hægt sé að tryggja að ákvæðum laganna sé beitt og að þ</w:t>
      </w:r>
      <w:r w:rsidR="00006D2B">
        <w:t>a</w:t>
      </w:r>
      <w:r>
        <w:t>u séu raunverulega virk. Í frumvarpi</w:t>
      </w:r>
      <w:r w:rsidR="00F01980">
        <w:t>nu</w:t>
      </w:r>
      <w:r>
        <w:t xml:space="preserve"> er þessu breytt. Ásamt því að gera ráð </w:t>
      </w:r>
      <w:r>
        <w:lastRenderedPageBreak/>
        <w:t>fyrir eftirliti í kjölfar tilkynninga eða vitneskju um brot, sbr. framangreind ákvæði, er gert ráð fyrir að fram geti farið óundirbúið og tilviljanakennt úrtak þar sem bifreiðar eru stöðvaðar og flutn</w:t>
      </w:r>
      <w:r w:rsidR="00775DE6">
        <w:softHyphen/>
      </w:r>
      <w:r>
        <w:t xml:space="preserve">ingur kannaður að frumkvæði lögreglu. </w:t>
      </w:r>
    </w:p>
    <w:p w14:paraId="613EA678" w14:textId="73E7AD6E" w:rsidR="00432D4C" w:rsidRDefault="00432D4C" w:rsidP="008D6198">
      <w:r>
        <w:t>Í 3. mgr. eru tekin af öll tvímæli um að rekstrarleyfishafi beri ábyrgð á því að útvega áfram</w:t>
      </w:r>
      <w:r w:rsidR="000739A2">
        <w:softHyphen/>
      </w:r>
      <w:r>
        <w:t>hald</w:t>
      </w:r>
      <w:r w:rsidR="00775DE6">
        <w:softHyphen/>
      </w:r>
      <w:r>
        <w:t xml:space="preserve">andi flutning á áfangastað heimili lögregla ekki </w:t>
      </w:r>
      <w:r w:rsidR="000739A2">
        <w:t xml:space="preserve">frekari </w:t>
      </w:r>
      <w:r>
        <w:t>för ökutækis. Hafi ökumaður eða eig</w:t>
      </w:r>
      <w:r w:rsidR="00775DE6">
        <w:softHyphen/>
      </w:r>
      <w:r>
        <w:t>andi (umráðamaður) ökutækisins ekki tilskilin leyfi ver</w:t>
      </w:r>
      <w:r w:rsidR="003463A0">
        <w:t>ð</w:t>
      </w:r>
      <w:r>
        <w:t>ur hann að standa straum af þeim kostn</w:t>
      </w:r>
      <w:r w:rsidR="00775DE6">
        <w:softHyphen/>
      </w:r>
      <w:r>
        <w:t>aði sem hlýst af því að fá annan aðila til að annast flutninginn.</w:t>
      </w:r>
    </w:p>
    <w:p w14:paraId="20C70484" w14:textId="19F5467B" w:rsidR="007910FA" w:rsidRDefault="007910FA" w:rsidP="008D6198">
      <w:r>
        <w:t>Í 4. mgr. er lagt til að ráðherra verði veitt heimild til að útfæra nánar í reglugerð hvernig eftir</w:t>
      </w:r>
      <w:r w:rsidR="00775DE6">
        <w:softHyphen/>
      </w:r>
      <w:r>
        <w:t>lit lögreglu á vettvangi skuli framkvæmt.</w:t>
      </w:r>
    </w:p>
    <w:p w14:paraId="66036DBE" w14:textId="77777777" w:rsidR="00432D4C" w:rsidRPr="008D6198" w:rsidRDefault="00432D4C" w:rsidP="008D6198"/>
    <w:p w14:paraId="0B079E3C" w14:textId="2C95F6A7" w:rsidR="008270F5" w:rsidRDefault="008270F5" w:rsidP="00C0745A">
      <w:pPr>
        <w:pStyle w:val="Greinarnmer"/>
        <w:keepNext/>
      </w:pPr>
      <w:r w:rsidRPr="000739A2">
        <w:t>Um 18. gr.</w:t>
      </w:r>
    </w:p>
    <w:p w14:paraId="10243C56" w14:textId="4263733B" w:rsidR="00432D4C" w:rsidRDefault="00432D4C" w:rsidP="00432D4C">
      <w:r>
        <w:t>Ákvæðið er sambærilegt ákvæði laga um farþegaflutninga og farmflutninga á landi</w:t>
      </w:r>
      <w:r w:rsidR="000739A2">
        <w:t>,</w:t>
      </w:r>
      <w:r>
        <w:t xml:space="preserve"> nr. 28/2017. </w:t>
      </w:r>
      <w:r w:rsidR="001F29A9">
        <w:t xml:space="preserve">Við ákvörðun viðurlaga skal miða við að þau séu skilvirk, í réttu hlutfalli við brotið og </w:t>
      </w:r>
      <w:r w:rsidR="001D4BD9">
        <w:t>hafi fælingarmátt</w:t>
      </w:r>
      <w:r w:rsidR="001F29A9">
        <w:t xml:space="preserve">. Ákvæðið er </w:t>
      </w:r>
      <w:r w:rsidR="00107B4A">
        <w:t>skýrara en 1. mgr. 11. gr. gildandi laga</w:t>
      </w:r>
      <w:r w:rsidR="001F29A9">
        <w:t xml:space="preserve"> um leigubifreiðar</w:t>
      </w:r>
      <w:r w:rsidR="00107B4A">
        <w:t xml:space="preserve"> sem hefur að geyma sektarheimildir að því er varðar brot gegn þeim lögum</w:t>
      </w:r>
      <w:r w:rsidR="001F29A9">
        <w:t>.</w:t>
      </w:r>
    </w:p>
    <w:p w14:paraId="1883FD6D" w14:textId="719D975A" w:rsidR="00812165" w:rsidRDefault="00812165" w:rsidP="00432D4C">
      <w:r>
        <w:t xml:space="preserve">Í 1. mgr. er kveðið á um að það varði sektum, liggi ekki þyngri refsing við broti samkvæmt öðrum lögum, að brjóta gegn nánar tilgreindum ákvæðum laganna. </w:t>
      </w:r>
      <w:r w:rsidR="00F667D9">
        <w:t>Til að tryggja skýrleika refsi</w:t>
      </w:r>
      <w:r w:rsidR="00775DE6">
        <w:softHyphen/>
      </w:r>
      <w:r w:rsidR="00F667D9">
        <w:t>heimilda er þ</w:t>
      </w:r>
      <w:r>
        <w:t xml:space="preserve">annig nákvæmlega tilgreint </w:t>
      </w:r>
      <w:r w:rsidR="00F667D9">
        <w:t xml:space="preserve">hvaða ákvæði geta orðið grundvöllur refsingar. </w:t>
      </w:r>
    </w:p>
    <w:p w14:paraId="39F3D864" w14:textId="214FE79C" w:rsidR="008D5BF8" w:rsidRDefault="00D401E4" w:rsidP="00432D4C">
      <w:r>
        <w:t xml:space="preserve">Skv. </w:t>
      </w:r>
      <w:r w:rsidR="00F667D9">
        <w:t>2. mgr. er heimilt að ákvarða leigubifreiðastöð sektir á grundvelli 1. mgr. þó að sök verði ekki sönnuð á fyrirsvarsmenn eða starfsmenn hennar eða aðra þá ein</w:t>
      </w:r>
      <w:r w:rsidR="00BB3813">
        <w:softHyphen/>
      </w:r>
      <w:r w:rsidR="00F667D9">
        <w:t>staklinga sem í þágu henn</w:t>
      </w:r>
      <w:r w:rsidR="00775DE6">
        <w:softHyphen/>
      </w:r>
      <w:r w:rsidR="00F667D9">
        <w:t>ar starfa, enda hafi brotið orðið eða getað orðið til hagsbóta fyrir stöðina. Með þessu er dreg</w:t>
      </w:r>
      <w:r w:rsidR="00775DE6">
        <w:softHyphen/>
      </w:r>
      <w:r w:rsidR="00F667D9">
        <w:t>ið úr sönnunarkröfum að ákveðnu leyti þegar ákvarða á leigu</w:t>
      </w:r>
      <w:r w:rsidR="00BB3813">
        <w:softHyphen/>
      </w:r>
      <w:r w:rsidR="00F667D9">
        <w:t>bifreiðastöð sektir því að ekki þarf að vera</w:t>
      </w:r>
      <w:r w:rsidR="00820872">
        <w:t xml:space="preserve"> hægt að rekja brot til ákveðins einstaklings</w:t>
      </w:r>
      <w:r w:rsidR="00F667D9">
        <w:t>, ef sönnun um brot liggur fyrir á ann</w:t>
      </w:r>
      <w:r w:rsidR="00775DE6">
        <w:softHyphen/>
      </w:r>
      <w:r w:rsidR="00F667D9">
        <w:t xml:space="preserve">að borð og brotið var til hagsbóta eða hefði getað orðið til hagsbóta fyrir stöðina. </w:t>
      </w:r>
      <w:r w:rsidR="008D5BF8">
        <w:t xml:space="preserve">Þegar brot er framið til hagsbóta fyrir leigubifreiðastöð þykir ekki ástæða til að gera kröfu um það að rekja megi brotið til ákveðins einstaklings enda um sekt á hendur lögaðila að ræða. </w:t>
      </w:r>
    </w:p>
    <w:p w14:paraId="6884ACAE" w14:textId="5A68EAF8" w:rsidR="008D5BF8" w:rsidRDefault="008D5BF8" w:rsidP="00432D4C">
      <w:r>
        <w:t>Í 3. mgr. segir að gera megi upptækan hagnað sem hlotist hefur af broti gegn ákvæðum laganna sem varða sektum. Á þetta við um jafnt óbeinan hagnað, sem og um beinan hagnað af broti.</w:t>
      </w:r>
    </w:p>
    <w:p w14:paraId="060B245C" w14:textId="11751661" w:rsidR="00771C46" w:rsidRDefault="00771C46" w:rsidP="00432D4C">
      <w:r>
        <w:t>Í 4. mgr. er sérstaklega áréttað að tilraun til brots eða hlutdeild í brotum gegn ákvæðum frum</w:t>
      </w:r>
      <w:r w:rsidR="00775DE6">
        <w:softHyphen/>
      </w:r>
      <w:r>
        <w:t>varpsins er refsiverð eftir því sem segir í almennum hegningarlögum.</w:t>
      </w:r>
    </w:p>
    <w:p w14:paraId="6FC0F606" w14:textId="0FAE29D2" w:rsidR="00F667D9" w:rsidRDefault="008D5BF8" w:rsidP="00432D4C">
      <w:r>
        <w:t xml:space="preserve">Með </w:t>
      </w:r>
      <w:r w:rsidR="00E435A4">
        <w:t>5</w:t>
      </w:r>
      <w:r>
        <w:t>. mgr. er sérstaklega tekið fram að röng upplýsingagjöf til lögreglu eða Samgöngu</w:t>
      </w:r>
      <w:r w:rsidR="00CF64D4">
        <w:softHyphen/>
      </w:r>
      <w:r>
        <w:t>stofu skv. 15. gr. sé refsiverð skv. 146. gr. almennra hegningarlaga</w:t>
      </w:r>
      <w:r w:rsidR="00E435A4">
        <w:t>,</w:t>
      </w:r>
      <w:r>
        <w:t xml:space="preserve"> nr. 19/1940, ef rangar upp</w:t>
      </w:r>
      <w:r w:rsidR="00775DE6">
        <w:softHyphen/>
      </w:r>
      <w:r>
        <w:t>lýs</w:t>
      </w:r>
      <w:r w:rsidR="00775DE6">
        <w:softHyphen/>
      </w:r>
      <w:r>
        <w:t>ingar eru veittar af ásetningi.</w:t>
      </w:r>
      <w:r w:rsidR="00663F7C">
        <w:t xml:space="preserve"> </w:t>
      </w:r>
    </w:p>
    <w:p w14:paraId="19B326FF" w14:textId="77777777" w:rsidR="001F29A9" w:rsidRPr="00432D4C" w:rsidRDefault="001F29A9" w:rsidP="00432D4C"/>
    <w:p w14:paraId="76C0458B" w14:textId="3AF500E6" w:rsidR="00754FAC" w:rsidRDefault="008270F5" w:rsidP="00C0745A">
      <w:pPr>
        <w:pStyle w:val="Greinarnmer"/>
        <w:keepNext/>
      </w:pPr>
      <w:r>
        <w:t>Um 19. gr.</w:t>
      </w:r>
    </w:p>
    <w:p w14:paraId="4F380853" w14:textId="516D82D7" w:rsidR="00111286" w:rsidRDefault="00111286" w:rsidP="001F29A9">
      <w:r>
        <w:t>Í 1. mgr. er kveðið á um að lögregla get</w:t>
      </w:r>
      <w:r w:rsidR="00F148D4">
        <w:t>i</w:t>
      </w:r>
      <w:r>
        <w:t xml:space="preserve"> hafið rannsókn á brotum gegn lögunum að eigin frum</w:t>
      </w:r>
      <w:r w:rsidR="00775DE6">
        <w:softHyphen/>
      </w:r>
      <w:r>
        <w:t>kvæði eða þá að undangenginni kæru Samgöngustofu. Samgöngustofa gegnir víðtæku eftir</w:t>
      </w:r>
      <w:r w:rsidR="00775DE6">
        <w:softHyphen/>
      </w:r>
      <w:r>
        <w:t>lits</w:t>
      </w:r>
      <w:r w:rsidR="00775DE6">
        <w:softHyphen/>
      </w:r>
      <w:r>
        <w:t>hlutverki</w:t>
      </w:r>
      <w:r w:rsidR="00997EB9">
        <w:t xml:space="preserve"> lögum</w:t>
      </w:r>
      <w:r>
        <w:t xml:space="preserve"> s</w:t>
      </w:r>
      <w:r w:rsidR="00997EB9">
        <w:t>amkvæmt</w:t>
      </w:r>
      <w:r>
        <w:t xml:space="preserve"> og verður því að teljast eðlilegt að máli sem hefst vegna slíks eftirlits Samgöngustofu sé hægt að vísa til lögreglu sem hefji þá sjálfstæða rannsókn á grund</w:t>
      </w:r>
      <w:r w:rsidR="00775DE6">
        <w:softHyphen/>
      </w:r>
      <w:r>
        <w:t>velli slíkrar kæru</w:t>
      </w:r>
      <w:r w:rsidR="001F29A9">
        <w:t>.</w:t>
      </w:r>
    </w:p>
    <w:p w14:paraId="64304ACC" w14:textId="1F7A120B" w:rsidR="001F29A9" w:rsidRDefault="00111286" w:rsidP="001F29A9">
      <w:r>
        <w:t>Í 2. mgr. segir að þegar Samgöngustofa kæri brot gegn lögunum til lögreglu skuli slíkri kæru fylgja afrit þeirra gagna sem grunur um brot styðst við. Þetta er til þess fallið að auðvelda lög</w:t>
      </w:r>
      <w:r w:rsidR="00775DE6">
        <w:softHyphen/>
      </w:r>
      <w:r>
        <w:t>reglu rannsókn sína en Samgöngustofa getur öðlast mikilvægar upplýsingar við eftirlit s</w:t>
      </w:r>
      <w:r w:rsidR="00997EB9">
        <w:t>am</w:t>
      </w:r>
      <w:r w:rsidR="00775DE6">
        <w:softHyphen/>
      </w:r>
      <w:r>
        <w:t>kv</w:t>
      </w:r>
      <w:r w:rsidR="00997EB9">
        <w:t>æmt</w:t>
      </w:r>
      <w:r>
        <w:t xml:space="preserve"> </w:t>
      </w:r>
      <w:r w:rsidR="00997EB9">
        <w:t xml:space="preserve">ákvæðum frumvarpsins </w:t>
      </w:r>
      <w:r w:rsidR="00447F35">
        <w:t>sem kunna að varpa ljósi á mál sem lögreglu er falið að rann</w:t>
      </w:r>
      <w:r w:rsidR="00775DE6">
        <w:softHyphen/>
      </w:r>
      <w:r w:rsidR="00447F35">
        <w:t>saka. Slíkar upplýsingar getur Samgöngustofa m</w:t>
      </w:r>
      <w:r w:rsidR="00997EB9">
        <w:t>eðal annars</w:t>
      </w:r>
      <w:r w:rsidR="00447F35">
        <w:t xml:space="preserve"> öðlast á grundvelli 15. gr. um upplýsingagjöf til stjórn</w:t>
      </w:r>
      <w:r w:rsidR="00F148D4">
        <w:softHyphen/>
      </w:r>
      <w:r w:rsidR="00447F35">
        <w:t>valda</w:t>
      </w:r>
      <w:r>
        <w:t xml:space="preserve">. </w:t>
      </w:r>
    </w:p>
    <w:p w14:paraId="457B133A" w14:textId="58004459" w:rsidR="007910FA" w:rsidRDefault="007910FA" w:rsidP="001F29A9">
      <w:r>
        <w:lastRenderedPageBreak/>
        <w:t>Í 3. mgr. er sérstaklega áréttuð heimild Samgöngustofu til að láta lögreglu og ákæruvaldi í té þær upplýsingar og þau gögn sem stofnunin hefur aflað og tengjast þeim brotum sem stofn</w:t>
      </w:r>
      <w:r w:rsidR="00775DE6">
        <w:softHyphen/>
      </w:r>
      <w:r>
        <w:t>un</w:t>
      </w:r>
      <w:r w:rsidR="00775DE6">
        <w:softHyphen/>
      </w:r>
      <w:r>
        <w:t xml:space="preserve">in kærir til lögreglu. Þá er í 4. mgr. sérstaklega áréttuð heimild lögreglu og ákæruvalds til að láta Samgöngustofu í té þær upplýsingar og þau gögn sem aflað hefur verið og nauðsynleg eru stofnuninni til að hún geti sinnt eftirlitshlutverki sínu. </w:t>
      </w:r>
    </w:p>
    <w:p w14:paraId="72F07CD9" w14:textId="0EF293E3" w:rsidR="001F29A9" w:rsidRDefault="001F29A9" w:rsidP="001F29A9"/>
    <w:p w14:paraId="0B20131B" w14:textId="7009DF75" w:rsidR="001F29A9" w:rsidRDefault="001F29A9" w:rsidP="00C4459F">
      <w:pPr>
        <w:pStyle w:val="Greinarnmer"/>
        <w:keepNext/>
      </w:pPr>
      <w:r w:rsidRPr="000739A2">
        <w:t>Um 20. gr.</w:t>
      </w:r>
    </w:p>
    <w:p w14:paraId="194FBCAE" w14:textId="76E1739B" w:rsidR="0010732D" w:rsidRDefault="00B30092" w:rsidP="00885ECD">
      <w:r>
        <w:t>Í ákvæðinu er að finna heimild Samgöngustofu</w:t>
      </w:r>
      <w:r w:rsidR="000739A2">
        <w:t xml:space="preserve"> til</w:t>
      </w:r>
      <w:r>
        <w:t xml:space="preserve"> að taka gjald samkvæmt gjaldskrá vegna út</w:t>
      </w:r>
      <w:r w:rsidR="00775DE6">
        <w:softHyphen/>
      </w:r>
      <w:r>
        <w:t>gáfu leyf</w:t>
      </w:r>
      <w:r w:rsidR="0089708A">
        <w:t>a</w:t>
      </w:r>
      <w:r>
        <w:t>, eftirlit</w:t>
      </w:r>
      <w:r w:rsidR="0089708A">
        <w:t>s</w:t>
      </w:r>
      <w:r>
        <w:t xml:space="preserve"> og annars konar umsýslu.</w:t>
      </w:r>
      <w:r w:rsidR="0026695F">
        <w:t xml:space="preserve"> Um er að ræða breytingu frá gildandi lögum en í 12. gr. laga nr. 134/2001 er gert ráð fyrir tilteknu lögbundnu gjaldi fyrir útgáfu leyfa og </w:t>
      </w:r>
      <w:r w:rsidR="001D4BD9">
        <w:t>aðra nánar tilgreinda umsýslu</w:t>
      </w:r>
      <w:r w:rsidR="00885ECD">
        <w:t xml:space="preserve">. </w:t>
      </w:r>
      <w:r w:rsidR="0010732D">
        <w:t>F</w:t>
      </w:r>
      <w:r w:rsidR="00885ECD">
        <w:t>yrir hvert atvinnu</w:t>
      </w:r>
      <w:r w:rsidR="00BB3813">
        <w:softHyphen/>
      </w:r>
      <w:r w:rsidR="00885ECD">
        <w:t>leyfi sem í gildi er sk</w:t>
      </w:r>
      <w:r w:rsidR="0010732D">
        <w:t>a</w:t>
      </w:r>
      <w:r w:rsidR="00885ECD">
        <w:t>l greiða 10.000 kr. ár</w:t>
      </w:r>
      <w:r w:rsidR="00775DE6">
        <w:softHyphen/>
      </w:r>
      <w:r w:rsidR="00885ECD">
        <w:t>legt gjald</w:t>
      </w:r>
      <w:r w:rsidR="0010732D">
        <w:t xml:space="preserve"> samkvæmt gildandi lögum</w:t>
      </w:r>
      <w:r w:rsidR="00885ECD">
        <w:t>. Gjald fyrir útgáfu atvinnu</w:t>
      </w:r>
      <w:r w:rsidR="00BB3813">
        <w:softHyphen/>
      </w:r>
      <w:r w:rsidR="00885ECD">
        <w:t>skírteina er 2.500 kr., gjald fyrir tímabundna innlögn leyfis 1.000 kr., fyrir úttekt leyfis 1.000 kr., fyrir vottorð um gilt at</w:t>
      </w:r>
      <w:r w:rsidR="00775DE6">
        <w:softHyphen/>
      </w:r>
      <w:r w:rsidR="00885ECD">
        <w:t>vinnu</w:t>
      </w:r>
      <w:r w:rsidR="00775DE6">
        <w:softHyphen/>
      </w:r>
      <w:r w:rsidR="00885ECD">
        <w:t>leyfi vegna bifreiðakaupa 1.000 kr. og fyrir færslu á milli stöðva 1.000 kr. Verði frum</w:t>
      </w:r>
      <w:r w:rsidR="00775DE6">
        <w:softHyphen/>
      </w:r>
      <w:r w:rsidR="00885ECD">
        <w:t>varp þetta að lögum mun Samgöngustofa hins vegar setja sér gjaldskrá sem staðfest er af ráð</w:t>
      </w:r>
      <w:r w:rsidR="00775DE6">
        <w:softHyphen/>
      </w:r>
      <w:r w:rsidR="00885ECD">
        <w:t xml:space="preserve">herra. </w:t>
      </w:r>
    </w:p>
    <w:p w14:paraId="4818C6C2" w14:textId="6DE094BA" w:rsidR="0010732D" w:rsidRDefault="00885ECD" w:rsidP="00885ECD">
      <w:r>
        <w:t xml:space="preserve">Við ákvörðun gjalda er skv. 2. mgr. heimilt að taka tillit til </w:t>
      </w:r>
      <w:r w:rsidR="00093AA7">
        <w:t xml:space="preserve">kostnaðar vegna </w:t>
      </w:r>
      <w:r>
        <w:t>launa og launa</w:t>
      </w:r>
      <w:r w:rsidR="00775DE6">
        <w:softHyphen/>
      </w:r>
      <w:r>
        <w:t>tengdra gjalda, þjálfunar og endurmenntunar starfsfólks, aðkeyptrar sérfræðiþjónustu, kostn</w:t>
      </w:r>
      <w:r w:rsidR="00775DE6">
        <w:softHyphen/>
      </w:r>
      <w:r>
        <w:t>að</w:t>
      </w:r>
      <w:r w:rsidR="00775DE6">
        <w:softHyphen/>
      </w:r>
      <w:r>
        <w:t>ar við öflun og rekstur húsnæðis, starfsaðstöðu, búnaðar og tækja og stjórnunar og stoð</w:t>
      </w:r>
      <w:r w:rsidR="00775DE6">
        <w:softHyphen/>
      </w:r>
      <w:r>
        <w:t xml:space="preserve">þjónustu. </w:t>
      </w:r>
    </w:p>
    <w:p w14:paraId="770965B8" w14:textId="4A6C41F5" w:rsidR="00885ECD" w:rsidRDefault="00C77D46" w:rsidP="00885ECD">
      <w:r>
        <w:t>Svo sem eðlilegt er um þjónustugjöld skal gjaldið ekki vera hærra en sem nemur raunkostnaði Samgöngustofu við þjónust</w:t>
      </w:r>
      <w:r w:rsidR="008D5726">
        <w:t>u</w:t>
      </w:r>
      <w:r>
        <w:t>na</w:t>
      </w:r>
      <w:r w:rsidR="00760F34">
        <w:t>, sbr. 3. mgr</w:t>
      </w:r>
      <w:r>
        <w:t>.</w:t>
      </w:r>
    </w:p>
    <w:p w14:paraId="5434FB6F" w14:textId="5BB6A0C6" w:rsidR="00DC47B7" w:rsidRPr="00DC47B7" w:rsidRDefault="00885ECD" w:rsidP="00406C59">
      <w:r>
        <w:t>Gera má ráð fyrir að með gildistöku frumvarps þessa muni ofangreind gjöld hækka enda hafa</w:t>
      </w:r>
      <w:r w:rsidR="004801DF">
        <w:t xml:space="preserve"> fjárhæðirnar í gildandi lögum ekki hækkað um árabil og endurspegla ekki raun</w:t>
      </w:r>
      <w:r w:rsidR="00D77865">
        <w:softHyphen/>
      </w:r>
      <w:r w:rsidR="004801DF">
        <w:t>veru</w:t>
      </w:r>
      <w:r w:rsidR="00D62B3F">
        <w:softHyphen/>
      </w:r>
      <w:r w:rsidR="004801DF">
        <w:t>legan kostn</w:t>
      </w:r>
      <w:r w:rsidR="00775DE6">
        <w:softHyphen/>
      </w:r>
      <w:r w:rsidR="004801DF">
        <w:t>að Samgöngustofu vegna umsýslu í tengslum við leigubifreiðar. Ákvæðið er sambæri</w:t>
      </w:r>
      <w:r w:rsidR="00D62B3F">
        <w:softHyphen/>
      </w:r>
      <w:r w:rsidR="004801DF">
        <w:t xml:space="preserve">legt ákvæði laga </w:t>
      </w:r>
      <w:r w:rsidR="000739A2">
        <w:t xml:space="preserve">um farþegaflutninga og farmflutninga á landi, </w:t>
      </w:r>
      <w:r w:rsidR="004801DF">
        <w:t>nr. 28/2017.</w:t>
      </w:r>
    </w:p>
    <w:p w14:paraId="02B41562" w14:textId="77777777" w:rsidR="00FC6E6D" w:rsidRPr="00FC6E6D" w:rsidRDefault="00FC6E6D" w:rsidP="00FC6E6D"/>
    <w:p w14:paraId="6DC8CC85" w14:textId="75CFA691" w:rsidR="001F29A9" w:rsidRDefault="001F29A9" w:rsidP="001F29A9">
      <w:pPr>
        <w:pStyle w:val="Greinarnmer"/>
      </w:pPr>
      <w:r w:rsidRPr="00A727A0">
        <w:t>Um 2</w:t>
      </w:r>
      <w:r w:rsidR="00B2608D" w:rsidRPr="00A727A0">
        <w:t>1</w:t>
      </w:r>
      <w:r w:rsidR="00DC47B7" w:rsidRPr="00A727A0">
        <w:t>. gr.</w:t>
      </w:r>
    </w:p>
    <w:p w14:paraId="2709B424" w14:textId="0842B9DA" w:rsidR="00F166C1" w:rsidRPr="00CD3650" w:rsidRDefault="00F166C1" w:rsidP="00F166C1">
      <w:r>
        <w:t xml:space="preserve">Ákvæðið er í samræmi við gildandi réttarástand á þessu sviði. Leyfi sem úthlutað </w:t>
      </w:r>
      <w:r w:rsidR="008B58D6">
        <w:t>v</w:t>
      </w:r>
      <w:r>
        <w:t>er</w:t>
      </w:r>
      <w:r w:rsidR="008B58D6">
        <w:t>ður</w:t>
      </w:r>
      <w:r>
        <w:t xml:space="preserve"> </w:t>
      </w:r>
      <w:r w:rsidR="00504F4E">
        <w:t>samkvæmt</w:t>
      </w:r>
      <w:r>
        <w:t xml:space="preserve"> frumvarpinu eru persónuleg réttindi viðkomandi aðila og miðað </w:t>
      </w:r>
      <w:r w:rsidR="008B58D6">
        <w:t xml:space="preserve">skal </w:t>
      </w:r>
      <w:r>
        <w:t>við að hann upp</w:t>
      </w:r>
      <w:r w:rsidR="00775DE6">
        <w:softHyphen/>
      </w:r>
      <w:r>
        <w:t xml:space="preserve">fylli skilyrði laganna fyrir veitingu leyfanna. Er því óeðlilegt að hægt </w:t>
      </w:r>
      <w:r w:rsidR="008B58D6">
        <w:t>verði</w:t>
      </w:r>
      <w:r>
        <w:t xml:space="preserve"> að framselja þau með einhverjum hætti. Með afnámi fjöldatakmarkana í greininni </w:t>
      </w:r>
      <w:r w:rsidR="008B58D6">
        <w:t>v</w:t>
      </w:r>
      <w:r>
        <w:t>er</w:t>
      </w:r>
      <w:r w:rsidR="008B58D6">
        <w:t>ður</w:t>
      </w:r>
      <w:r>
        <w:t xml:space="preserve"> öllum sem uppfylla skilyrðin frjálst að sækja um sjálfstætt leyfi kjósi þeir að veita leyfisskylda þjónustu sam</w:t>
      </w:r>
      <w:r w:rsidR="005212AF">
        <w:softHyphen/>
      </w:r>
      <w:r>
        <w:t>kvæmt lögunum.</w:t>
      </w:r>
    </w:p>
    <w:p w14:paraId="42E221B5" w14:textId="77777777" w:rsidR="00FC6E6D" w:rsidRPr="00FC6E6D" w:rsidRDefault="00FC6E6D" w:rsidP="00FC6E6D"/>
    <w:p w14:paraId="4C2F182A" w14:textId="2806D97B" w:rsidR="00FC6E6D" w:rsidRDefault="001F29A9" w:rsidP="008B58D6">
      <w:pPr>
        <w:pStyle w:val="Greinarnmer"/>
        <w:keepNext/>
      </w:pPr>
      <w:r>
        <w:t>Um 2</w:t>
      </w:r>
      <w:r w:rsidR="008C772A">
        <w:t>2</w:t>
      </w:r>
      <w:r>
        <w:t>.</w:t>
      </w:r>
      <w:r w:rsidR="008B58D6">
        <w:t xml:space="preserve"> og </w:t>
      </w:r>
      <w:r w:rsidR="00F166C1">
        <w:t>2</w:t>
      </w:r>
      <w:r w:rsidR="008C772A">
        <w:t>3</w:t>
      </w:r>
      <w:r w:rsidR="00F166C1">
        <w:t>.</w:t>
      </w:r>
      <w:r>
        <w:t xml:space="preserve"> gr.</w:t>
      </w:r>
    </w:p>
    <w:p w14:paraId="5FB713AD" w14:textId="1A96046B" w:rsidR="00F166C1" w:rsidRDefault="00F166C1" w:rsidP="008B58D6">
      <w:pPr>
        <w:keepNext/>
      </w:pPr>
      <w:r>
        <w:t>Ákvæðin þarfnast ekki skýringa.</w:t>
      </w:r>
    </w:p>
    <w:p w14:paraId="0834337F" w14:textId="77777777" w:rsidR="00337CCB" w:rsidRDefault="00337CCB" w:rsidP="00F166C1"/>
    <w:p w14:paraId="639C65B7" w14:textId="159546C4" w:rsidR="003463A0" w:rsidRDefault="003463A0" w:rsidP="003463A0">
      <w:pPr>
        <w:pStyle w:val="Greinarnmer"/>
      </w:pPr>
      <w:r w:rsidRPr="00A727A0">
        <w:t>Um 24. gr.</w:t>
      </w:r>
    </w:p>
    <w:p w14:paraId="1AC89669" w14:textId="02E0A595" w:rsidR="003463A0" w:rsidRPr="003463A0" w:rsidRDefault="003463A0" w:rsidP="003463A0">
      <w:r>
        <w:t>Ákvæðið mælir m</w:t>
      </w:r>
      <w:r w:rsidR="00C3532B">
        <w:t>eðal annars</w:t>
      </w:r>
      <w:r>
        <w:t xml:space="preserve"> fyrir um gildistökudag laganna. Gert er ráð fyrir að lögin taki gildi 1.</w:t>
      </w:r>
      <w:r w:rsidR="000739A2">
        <w:t> </w:t>
      </w:r>
      <w:r>
        <w:t>júlí 202</w:t>
      </w:r>
      <w:r w:rsidR="00C3532B">
        <w:t>1</w:t>
      </w:r>
      <w:r>
        <w:t xml:space="preserve">. Eðlilegt er að gera ráð fyrir um </w:t>
      </w:r>
      <w:r w:rsidR="00881B7E">
        <w:t>ákveðnum</w:t>
      </w:r>
      <w:r>
        <w:t xml:space="preserve"> undirbúningstíma fyrir leyfis</w:t>
      </w:r>
      <w:r w:rsidR="00775DE6">
        <w:softHyphen/>
      </w:r>
      <w:r>
        <w:t>hafa og fyrir stofnanir frá samþykkt laganna og þar til þau taka gildi. Nauðsynlegt er að hafa það í huga við afgreiðslu málsins á Alþingi.</w:t>
      </w:r>
    </w:p>
    <w:p w14:paraId="5A38A506" w14:textId="77777777" w:rsidR="00F166C1" w:rsidRPr="00F166C1" w:rsidRDefault="00F166C1" w:rsidP="00F166C1"/>
    <w:p w14:paraId="563D9CC1" w14:textId="60C92C51" w:rsidR="001F29A9" w:rsidRDefault="001F29A9" w:rsidP="003C66FB">
      <w:pPr>
        <w:pStyle w:val="Greinarnmer"/>
        <w:keepNext/>
      </w:pPr>
      <w:r w:rsidRPr="00A727A0">
        <w:t>Um ákvæði</w:t>
      </w:r>
      <w:r w:rsidR="00722FB6" w:rsidRPr="00A727A0">
        <w:t xml:space="preserve"> til bráðabirgða.</w:t>
      </w:r>
    </w:p>
    <w:p w14:paraId="3C71AEF5" w14:textId="74357B79" w:rsidR="004332A3" w:rsidRPr="004332A3" w:rsidRDefault="004332A3" w:rsidP="00FB18C7">
      <w:r>
        <w:t xml:space="preserve">Ákvæðinu er ætlað að taka af öll tvímæli um hvernig skuli fara með atvinnuréttindi þeirra sem hafa gilt atvinnuleyfi eða leyfi til forfallabílstjóra </w:t>
      </w:r>
      <w:r w:rsidR="002D08BA">
        <w:t xml:space="preserve">samkvæmt lögum um leigubifreiðar </w:t>
      </w:r>
      <w:r>
        <w:t xml:space="preserve">á </w:t>
      </w:r>
      <w:r>
        <w:lastRenderedPageBreak/>
        <w:t>þeim tíma sem ný lög taka gildi</w:t>
      </w:r>
      <w:r w:rsidR="002D08BA">
        <w:t>, verði frumvarp þetta að lögum</w:t>
      </w:r>
      <w:r>
        <w:t>.</w:t>
      </w:r>
      <w:r w:rsidR="00FB18C7">
        <w:t xml:space="preserve"> </w:t>
      </w:r>
      <w:r w:rsidR="002D08BA">
        <w:t>G</w:t>
      </w:r>
      <w:r w:rsidR="00FB18C7">
        <w:t xml:space="preserve">ert </w:t>
      </w:r>
      <w:r w:rsidR="002D08BA">
        <w:t xml:space="preserve">er </w:t>
      </w:r>
      <w:r w:rsidR="00FB18C7">
        <w:t xml:space="preserve">ráð fyrir </w:t>
      </w:r>
      <w:r w:rsidR="002D08BA">
        <w:t xml:space="preserve">að </w:t>
      </w:r>
      <w:r w:rsidR="00FB18C7">
        <w:t>leyfishafar sam</w:t>
      </w:r>
      <w:r w:rsidR="00775DE6">
        <w:softHyphen/>
      </w:r>
      <w:r w:rsidR="00FB18C7">
        <w:t xml:space="preserve">kvæmt gildandi lögum haldi réttindum sínum út gildistíma leyfisins eins og um væri að ræða rekstrarleyfi eða atvinnuleyfi </w:t>
      </w:r>
      <w:r w:rsidR="00504F4E">
        <w:t>samkvæmt</w:t>
      </w:r>
      <w:r w:rsidR="00FB18C7">
        <w:t xml:space="preserve"> frumvarpi þessu. Þegar að endurnýjun kemur verður útgáfa nýs leyfis byggð á skilyrðum hinna nýju laga. Ekki verður gerð krafa um að viðkom</w:t>
      </w:r>
      <w:r w:rsidR="00775DE6">
        <w:softHyphen/>
      </w:r>
      <w:r w:rsidR="00FB18C7">
        <w:t>andi leyfishafar undirgangist námskeið eða próf að nýju jafnvel þó</w:t>
      </w:r>
      <w:r w:rsidR="00A727A0">
        <w:t>tt</w:t>
      </w:r>
      <w:r w:rsidR="00093AA7">
        <w:t xml:space="preserve"> </w:t>
      </w:r>
      <w:r w:rsidR="00FB18C7">
        <w:t>einhverjar breyt</w:t>
      </w:r>
      <w:r w:rsidR="00775DE6">
        <w:softHyphen/>
      </w:r>
      <w:r w:rsidR="00FB18C7">
        <w:t>ing</w:t>
      </w:r>
      <w:r w:rsidR="00775DE6">
        <w:softHyphen/>
      </w:r>
      <w:r w:rsidR="00FB18C7">
        <w:t>ar verði gerðar á námskeiðum fyrir leigubifreiðastjóra við gildistöku laga þessara.</w:t>
      </w:r>
    </w:p>
    <w:sectPr w:rsidR="004332A3" w:rsidRPr="004332A3" w:rsidSect="00947F0E">
      <w:headerReference w:type="default" r:id="rId11"/>
      <w:headerReference w:type="first" r:id="rId12"/>
      <w:pgSz w:w="11906" w:h="16838" w:code="9"/>
      <w:pgMar w:top="1304" w:right="2778" w:bottom="4139"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C6B234" w14:textId="77777777" w:rsidR="0055047C" w:rsidRDefault="0055047C" w:rsidP="006258D7">
      <w:r>
        <w:separator/>
      </w:r>
    </w:p>
    <w:p w14:paraId="1FAF6C1B" w14:textId="77777777" w:rsidR="0055047C" w:rsidRDefault="0055047C"/>
  </w:endnote>
  <w:endnote w:type="continuationSeparator" w:id="0">
    <w:p w14:paraId="63F091D6" w14:textId="77777777" w:rsidR="0055047C" w:rsidRDefault="0055047C" w:rsidP="006258D7">
      <w:r>
        <w:continuationSeparator/>
      </w:r>
    </w:p>
    <w:p w14:paraId="1F17ACBD" w14:textId="77777777" w:rsidR="0055047C" w:rsidRDefault="0055047C"/>
  </w:endnote>
  <w:endnote w:type="continuationNotice" w:id="1">
    <w:p w14:paraId="4B299F73" w14:textId="77777777" w:rsidR="0055047C" w:rsidRDefault="005504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DepCentury Old Style">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D67170" w14:textId="77777777" w:rsidR="0055047C" w:rsidRDefault="0055047C" w:rsidP="005B4CD6">
      <w:pPr>
        <w:ind w:firstLine="0"/>
      </w:pPr>
      <w:r>
        <w:separator/>
      </w:r>
    </w:p>
    <w:p w14:paraId="7DCAB358" w14:textId="77777777" w:rsidR="0055047C" w:rsidRDefault="0055047C"/>
  </w:footnote>
  <w:footnote w:type="continuationSeparator" w:id="0">
    <w:p w14:paraId="4E4F215E" w14:textId="77777777" w:rsidR="0055047C" w:rsidRDefault="0055047C" w:rsidP="006258D7">
      <w:r>
        <w:continuationSeparator/>
      </w:r>
    </w:p>
    <w:p w14:paraId="4CBFFB73" w14:textId="77777777" w:rsidR="0055047C" w:rsidRDefault="0055047C"/>
  </w:footnote>
  <w:footnote w:type="continuationNotice" w:id="1">
    <w:p w14:paraId="2F553D6B" w14:textId="77777777" w:rsidR="0055047C" w:rsidRDefault="0055047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A40AD5" w14:textId="380BCDA5" w:rsidR="00D54273" w:rsidRDefault="00D54273" w:rsidP="006258D7">
    <w:pPr>
      <w:pStyle w:val="Header"/>
      <w:tabs>
        <w:tab w:val="clear" w:pos="4536"/>
        <w:tab w:val="clear" w:pos="9072"/>
        <w:tab w:val="center" w:pos="3969"/>
        <w:tab w:val="right" w:pos="7797"/>
      </w:tabs>
    </w:pPr>
    <w:r>
      <w:tab/>
    </w:r>
    <w:r>
      <w:fldChar w:fldCharType="begin"/>
    </w:r>
    <w:r>
      <w:instrText>PAGE   \* MERGEFORMAT</w:instrText>
    </w:r>
    <w:r>
      <w:fldChar w:fldCharType="separate"/>
    </w:r>
    <w:r>
      <w:rPr>
        <w:noProof/>
      </w:rPr>
      <w:t>2</w:t>
    </w:r>
    <w:r>
      <w:rPr>
        <w:noProof/>
      </w:rPr>
      <w:fldChar w:fldCharType="end"/>
    </w:r>
    <w:r>
      <w:rPr>
        <w:noProof/>
      </w:rPr>
      <w:tab/>
    </w:r>
  </w:p>
  <w:p w14:paraId="7E4059BA" w14:textId="77777777" w:rsidR="00D54273" w:rsidRDefault="00D5427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DF7BAD" w14:textId="055F6755" w:rsidR="00D54273" w:rsidRDefault="00D54273" w:rsidP="00655EE3">
    <w:pPr>
      <w:pStyle w:val="Header"/>
      <w:tabs>
        <w:tab w:val="clear" w:pos="4536"/>
        <w:tab w:val="clear" w:pos="9072"/>
        <w:tab w:val="center" w:pos="3969"/>
        <w:tab w:val="right" w:pos="7797"/>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alt="https://www.althingi.is/lagas/hk.jpg" style="width:10.5pt;height:10.5pt;visibility:visible" o:bullet="t">
        <v:imagedata r:id="rId1" o:title="hk"/>
      </v:shape>
    </w:pict>
  </w:numPicBullet>
  <w:abstractNum w:abstractNumId="0" w15:restartNumberingAfterBreak="0">
    <w:nsid w:val="06896F4A"/>
    <w:multiLevelType w:val="hybridMultilevel"/>
    <w:tmpl w:val="BA721FC0"/>
    <w:lvl w:ilvl="0" w:tplc="2E4CA208">
      <w:start w:val="6"/>
      <w:numFmt w:val="bullet"/>
      <w:lvlText w:val="-"/>
      <w:lvlJc w:val="left"/>
      <w:pPr>
        <w:ind w:left="720" w:hanging="360"/>
      </w:pPr>
      <w:rPr>
        <w:rFonts w:ascii="DepCentury Old Style" w:eastAsia="Calibri" w:hAnsi="DepCentury Old Style" w:cs="DepCentury Old Style"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 w15:restartNumberingAfterBreak="0">
    <w:nsid w:val="06994741"/>
    <w:multiLevelType w:val="hybridMultilevel"/>
    <w:tmpl w:val="28BAD8BA"/>
    <w:lvl w:ilvl="0" w:tplc="5DC6C940">
      <w:start w:val="1"/>
      <w:numFmt w:val="bullet"/>
      <w:lvlText w:val=""/>
      <w:lvlJc w:val="left"/>
      <w:pPr>
        <w:ind w:left="720" w:hanging="360"/>
      </w:pPr>
      <w:rPr>
        <w:rFonts w:ascii="Wingdings" w:eastAsia="Calibri" w:hAnsi="Wingdings" w:cs="Times New Roman"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 w15:restartNumberingAfterBreak="0">
    <w:nsid w:val="076B4297"/>
    <w:multiLevelType w:val="hybridMultilevel"/>
    <w:tmpl w:val="6E3C6608"/>
    <w:lvl w:ilvl="0" w:tplc="FE22E5D2">
      <w:start w:val="1"/>
      <w:numFmt w:val="lowerLetter"/>
      <w:lvlText w:val="%1."/>
      <w:lvlJc w:val="left"/>
      <w:pPr>
        <w:ind w:left="644" w:hanging="360"/>
      </w:pPr>
      <w:rPr>
        <w:rFonts w:hint="default"/>
      </w:rPr>
    </w:lvl>
    <w:lvl w:ilvl="1" w:tplc="040F0019" w:tentative="1">
      <w:start w:val="1"/>
      <w:numFmt w:val="lowerLetter"/>
      <w:lvlText w:val="%2."/>
      <w:lvlJc w:val="left"/>
      <w:pPr>
        <w:ind w:left="1364" w:hanging="360"/>
      </w:pPr>
    </w:lvl>
    <w:lvl w:ilvl="2" w:tplc="040F001B" w:tentative="1">
      <w:start w:val="1"/>
      <w:numFmt w:val="lowerRoman"/>
      <w:lvlText w:val="%3."/>
      <w:lvlJc w:val="right"/>
      <w:pPr>
        <w:ind w:left="2084" w:hanging="180"/>
      </w:pPr>
    </w:lvl>
    <w:lvl w:ilvl="3" w:tplc="040F000F" w:tentative="1">
      <w:start w:val="1"/>
      <w:numFmt w:val="decimal"/>
      <w:lvlText w:val="%4."/>
      <w:lvlJc w:val="left"/>
      <w:pPr>
        <w:ind w:left="2804" w:hanging="360"/>
      </w:pPr>
    </w:lvl>
    <w:lvl w:ilvl="4" w:tplc="040F0019" w:tentative="1">
      <w:start w:val="1"/>
      <w:numFmt w:val="lowerLetter"/>
      <w:lvlText w:val="%5."/>
      <w:lvlJc w:val="left"/>
      <w:pPr>
        <w:ind w:left="3524" w:hanging="360"/>
      </w:pPr>
    </w:lvl>
    <w:lvl w:ilvl="5" w:tplc="040F001B" w:tentative="1">
      <w:start w:val="1"/>
      <w:numFmt w:val="lowerRoman"/>
      <w:lvlText w:val="%6."/>
      <w:lvlJc w:val="right"/>
      <w:pPr>
        <w:ind w:left="4244" w:hanging="180"/>
      </w:pPr>
    </w:lvl>
    <w:lvl w:ilvl="6" w:tplc="040F000F" w:tentative="1">
      <w:start w:val="1"/>
      <w:numFmt w:val="decimal"/>
      <w:lvlText w:val="%7."/>
      <w:lvlJc w:val="left"/>
      <w:pPr>
        <w:ind w:left="4964" w:hanging="360"/>
      </w:pPr>
    </w:lvl>
    <w:lvl w:ilvl="7" w:tplc="040F0019" w:tentative="1">
      <w:start w:val="1"/>
      <w:numFmt w:val="lowerLetter"/>
      <w:lvlText w:val="%8."/>
      <w:lvlJc w:val="left"/>
      <w:pPr>
        <w:ind w:left="5684" w:hanging="360"/>
      </w:pPr>
    </w:lvl>
    <w:lvl w:ilvl="8" w:tplc="040F001B" w:tentative="1">
      <w:start w:val="1"/>
      <w:numFmt w:val="lowerRoman"/>
      <w:lvlText w:val="%9."/>
      <w:lvlJc w:val="right"/>
      <w:pPr>
        <w:ind w:left="6404" w:hanging="180"/>
      </w:pPr>
    </w:lvl>
  </w:abstractNum>
  <w:abstractNum w:abstractNumId="3" w15:restartNumberingAfterBreak="0">
    <w:nsid w:val="0A163094"/>
    <w:multiLevelType w:val="hybridMultilevel"/>
    <w:tmpl w:val="3DEE440C"/>
    <w:lvl w:ilvl="0" w:tplc="A74C8866">
      <w:start w:val="1"/>
      <w:numFmt w:val="decimal"/>
      <w:lvlText w:val="%1."/>
      <w:lvlJc w:val="left"/>
      <w:pPr>
        <w:ind w:left="644" w:hanging="360"/>
      </w:pPr>
      <w:rPr>
        <w:rFonts w:hint="default"/>
      </w:rPr>
    </w:lvl>
    <w:lvl w:ilvl="1" w:tplc="040F0019" w:tentative="1">
      <w:start w:val="1"/>
      <w:numFmt w:val="lowerLetter"/>
      <w:lvlText w:val="%2."/>
      <w:lvlJc w:val="left"/>
      <w:pPr>
        <w:ind w:left="1364" w:hanging="360"/>
      </w:pPr>
    </w:lvl>
    <w:lvl w:ilvl="2" w:tplc="040F001B" w:tentative="1">
      <w:start w:val="1"/>
      <w:numFmt w:val="lowerRoman"/>
      <w:lvlText w:val="%3."/>
      <w:lvlJc w:val="right"/>
      <w:pPr>
        <w:ind w:left="2084" w:hanging="180"/>
      </w:pPr>
    </w:lvl>
    <w:lvl w:ilvl="3" w:tplc="040F000F" w:tentative="1">
      <w:start w:val="1"/>
      <w:numFmt w:val="decimal"/>
      <w:lvlText w:val="%4."/>
      <w:lvlJc w:val="left"/>
      <w:pPr>
        <w:ind w:left="2804" w:hanging="360"/>
      </w:pPr>
    </w:lvl>
    <w:lvl w:ilvl="4" w:tplc="040F0019" w:tentative="1">
      <w:start w:val="1"/>
      <w:numFmt w:val="lowerLetter"/>
      <w:lvlText w:val="%5."/>
      <w:lvlJc w:val="left"/>
      <w:pPr>
        <w:ind w:left="3524" w:hanging="360"/>
      </w:pPr>
    </w:lvl>
    <w:lvl w:ilvl="5" w:tplc="040F001B" w:tentative="1">
      <w:start w:val="1"/>
      <w:numFmt w:val="lowerRoman"/>
      <w:lvlText w:val="%6."/>
      <w:lvlJc w:val="right"/>
      <w:pPr>
        <w:ind w:left="4244" w:hanging="180"/>
      </w:pPr>
    </w:lvl>
    <w:lvl w:ilvl="6" w:tplc="040F000F" w:tentative="1">
      <w:start w:val="1"/>
      <w:numFmt w:val="decimal"/>
      <w:lvlText w:val="%7."/>
      <w:lvlJc w:val="left"/>
      <w:pPr>
        <w:ind w:left="4964" w:hanging="360"/>
      </w:pPr>
    </w:lvl>
    <w:lvl w:ilvl="7" w:tplc="040F0019" w:tentative="1">
      <w:start w:val="1"/>
      <w:numFmt w:val="lowerLetter"/>
      <w:lvlText w:val="%8."/>
      <w:lvlJc w:val="left"/>
      <w:pPr>
        <w:ind w:left="5684" w:hanging="360"/>
      </w:pPr>
    </w:lvl>
    <w:lvl w:ilvl="8" w:tplc="040F001B" w:tentative="1">
      <w:start w:val="1"/>
      <w:numFmt w:val="lowerRoman"/>
      <w:lvlText w:val="%9."/>
      <w:lvlJc w:val="right"/>
      <w:pPr>
        <w:ind w:left="6404" w:hanging="180"/>
      </w:pPr>
    </w:lvl>
  </w:abstractNum>
  <w:abstractNum w:abstractNumId="4" w15:restartNumberingAfterBreak="0">
    <w:nsid w:val="0AB32D39"/>
    <w:multiLevelType w:val="hybridMultilevel"/>
    <w:tmpl w:val="41581AEC"/>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5" w15:restartNumberingAfterBreak="0">
    <w:nsid w:val="0D634867"/>
    <w:multiLevelType w:val="multilevel"/>
    <w:tmpl w:val="0560B0FA"/>
    <w:numStyleLink w:val="Althingi1-a-1-a"/>
  </w:abstractNum>
  <w:abstractNum w:abstractNumId="6" w15:restartNumberingAfterBreak="0">
    <w:nsid w:val="0F72372D"/>
    <w:multiLevelType w:val="multilevel"/>
    <w:tmpl w:val="0D70FC7A"/>
    <w:styleLink w:val="Thingskjala-1-a-1"/>
    <w:lvl w:ilvl="0">
      <w:start w:val="1"/>
      <w:numFmt w:val="lowerLetter"/>
      <w:lvlText w:val="%1."/>
      <w:lvlJc w:val="right"/>
      <w:pPr>
        <w:tabs>
          <w:tab w:val="num" w:pos="425"/>
        </w:tabs>
        <w:ind w:left="425" w:hanging="137"/>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Letter"/>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Letter"/>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Letter"/>
      <w:lvlText w:val="%7."/>
      <w:lvlJc w:val="right"/>
      <w:pPr>
        <w:tabs>
          <w:tab w:val="num" w:pos="2129"/>
        </w:tabs>
        <w:ind w:left="2129" w:hanging="144"/>
      </w:pPr>
      <w:rPr>
        <w:rFonts w:hint="default"/>
      </w:rPr>
    </w:lvl>
    <w:lvl w:ilvl="7">
      <w:start w:val="1"/>
      <w:numFmt w:val="decimal"/>
      <w:lvlText w:val="%8."/>
      <w:lvlJc w:val="right"/>
      <w:pPr>
        <w:tabs>
          <w:tab w:val="num" w:pos="2410"/>
        </w:tabs>
        <w:ind w:left="2410" w:hanging="142"/>
      </w:pPr>
      <w:rPr>
        <w:rFonts w:hint="default"/>
      </w:rPr>
    </w:lvl>
    <w:lvl w:ilvl="8">
      <w:start w:val="1"/>
      <w:numFmt w:val="lowerLetter"/>
      <w:lvlText w:val="%9."/>
      <w:lvlJc w:val="right"/>
      <w:pPr>
        <w:tabs>
          <w:tab w:val="num" w:pos="2693"/>
        </w:tabs>
        <w:ind w:left="2693" w:hanging="141"/>
      </w:pPr>
      <w:rPr>
        <w:rFonts w:hint="default"/>
      </w:rPr>
    </w:lvl>
  </w:abstractNum>
  <w:abstractNum w:abstractNumId="7" w15:restartNumberingAfterBreak="0">
    <w:nsid w:val="11674015"/>
    <w:multiLevelType w:val="hybridMultilevel"/>
    <w:tmpl w:val="804C8BA6"/>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8" w15:restartNumberingAfterBreak="0">
    <w:nsid w:val="13C801C1"/>
    <w:multiLevelType w:val="hybridMultilevel"/>
    <w:tmpl w:val="783C1EB4"/>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9" w15:restartNumberingAfterBreak="0">
    <w:nsid w:val="15F056FD"/>
    <w:multiLevelType w:val="hybridMultilevel"/>
    <w:tmpl w:val="C610DC2C"/>
    <w:lvl w:ilvl="0" w:tplc="7774FCE6">
      <w:start w:val="1"/>
      <w:numFmt w:val="decimal"/>
      <w:lvlText w:val="%1."/>
      <w:lvlJc w:val="left"/>
      <w:pPr>
        <w:ind w:left="644" w:hanging="360"/>
      </w:pPr>
      <w:rPr>
        <w:rFonts w:hint="default"/>
      </w:rPr>
    </w:lvl>
    <w:lvl w:ilvl="1" w:tplc="040F0019" w:tentative="1">
      <w:start w:val="1"/>
      <w:numFmt w:val="lowerLetter"/>
      <w:lvlText w:val="%2."/>
      <w:lvlJc w:val="left"/>
      <w:pPr>
        <w:ind w:left="1364" w:hanging="360"/>
      </w:pPr>
    </w:lvl>
    <w:lvl w:ilvl="2" w:tplc="040F001B" w:tentative="1">
      <w:start w:val="1"/>
      <w:numFmt w:val="lowerRoman"/>
      <w:lvlText w:val="%3."/>
      <w:lvlJc w:val="right"/>
      <w:pPr>
        <w:ind w:left="2084" w:hanging="180"/>
      </w:pPr>
    </w:lvl>
    <w:lvl w:ilvl="3" w:tplc="040F000F" w:tentative="1">
      <w:start w:val="1"/>
      <w:numFmt w:val="decimal"/>
      <w:lvlText w:val="%4."/>
      <w:lvlJc w:val="left"/>
      <w:pPr>
        <w:ind w:left="2804" w:hanging="360"/>
      </w:pPr>
    </w:lvl>
    <w:lvl w:ilvl="4" w:tplc="040F0019" w:tentative="1">
      <w:start w:val="1"/>
      <w:numFmt w:val="lowerLetter"/>
      <w:lvlText w:val="%5."/>
      <w:lvlJc w:val="left"/>
      <w:pPr>
        <w:ind w:left="3524" w:hanging="360"/>
      </w:pPr>
    </w:lvl>
    <w:lvl w:ilvl="5" w:tplc="040F001B" w:tentative="1">
      <w:start w:val="1"/>
      <w:numFmt w:val="lowerRoman"/>
      <w:lvlText w:val="%6."/>
      <w:lvlJc w:val="right"/>
      <w:pPr>
        <w:ind w:left="4244" w:hanging="180"/>
      </w:pPr>
    </w:lvl>
    <w:lvl w:ilvl="6" w:tplc="040F000F" w:tentative="1">
      <w:start w:val="1"/>
      <w:numFmt w:val="decimal"/>
      <w:lvlText w:val="%7."/>
      <w:lvlJc w:val="left"/>
      <w:pPr>
        <w:ind w:left="4964" w:hanging="360"/>
      </w:pPr>
    </w:lvl>
    <w:lvl w:ilvl="7" w:tplc="040F0019" w:tentative="1">
      <w:start w:val="1"/>
      <w:numFmt w:val="lowerLetter"/>
      <w:lvlText w:val="%8."/>
      <w:lvlJc w:val="left"/>
      <w:pPr>
        <w:ind w:left="5684" w:hanging="360"/>
      </w:pPr>
    </w:lvl>
    <w:lvl w:ilvl="8" w:tplc="040F001B" w:tentative="1">
      <w:start w:val="1"/>
      <w:numFmt w:val="lowerRoman"/>
      <w:lvlText w:val="%9."/>
      <w:lvlJc w:val="right"/>
      <w:pPr>
        <w:ind w:left="6404" w:hanging="180"/>
      </w:pPr>
    </w:lvl>
  </w:abstractNum>
  <w:abstractNum w:abstractNumId="10" w15:restartNumberingAfterBreak="0">
    <w:nsid w:val="185771FB"/>
    <w:multiLevelType w:val="hybridMultilevel"/>
    <w:tmpl w:val="658E897E"/>
    <w:lvl w:ilvl="0" w:tplc="A4B42A2C">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1" w15:restartNumberingAfterBreak="0">
    <w:nsid w:val="1ABA7F01"/>
    <w:multiLevelType w:val="hybridMultilevel"/>
    <w:tmpl w:val="4B288E58"/>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2" w15:restartNumberingAfterBreak="0">
    <w:nsid w:val="1BC1774B"/>
    <w:multiLevelType w:val="multilevel"/>
    <w:tmpl w:val="0560B0FA"/>
    <w:styleLink w:val="Althingi1-a-1-a"/>
    <w:lvl w:ilvl="0">
      <w:start w:val="1"/>
      <w:numFmt w:val="decimal"/>
      <w:lvlText w:val="%1."/>
      <w:lvlJc w:val="right"/>
      <w:pPr>
        <w:ind w:left="425" w:hanging="141"/>
      </w:pPr>
      <w:rPr>
        <w:rFonts w:hint="default"/>
      </w:rPr>
    </w:lvl>
    <w:lvl w:ilvl="1">
      <w:start w:val="1"/>
      <w:numFmt w:val="lowerLetter"/>
      <w:lvlText w:val="%2."/>
      <w:lvlJc w:val="right"/>
      <w:pPr>
        <w:ind w:left="709" w:hanging="141"/>
      </w:pPr>
      <w:rPr>
        <w:rFonts w:hint="default"/>
      </w:rPr>
    </w:lvl>
    <w:lvl w:ilvl="2">
      <w:start w:val="1"/>
      <w:numFmt w:val="decimal"/>
      <w:lvlText w:val="%3."/>
      <w:lvlJc w:val="right"/>
      <w:pPr>
        <w:ind w:left="993" w:hanging="141"/>
      </w:pPr>
      <w:rPr>
        <w:rFonts w:hint="default"/>
      </w:rPr>
    </w:lvl>
    <w:lvl w:ilvl="3">
      <w:start w:val="1"/>
      <w:numFmt w:val="lowerLetter"/>
      <w:lvlText w:val="%4."/>
      <w:lvlJc w:val="right"/>
      <w:pPr>
        <w:ind w:left="1277" w:hanging="141"/>
      </w:pPr>
      <w:rPr>
        <w:rFonts w:hint="default"/>
      </w:rPr>
    </w:lvl>
    <w:lvl w:ilvl="4">
      <w:start w:val="1"/>
      <w:numFmt w:val="decimal"/>
      <w:lvlText w:val="%5."/>
      <w:lvlJc w:val="right"/>
      <w:pPr>
        <w:ind w:left="1561" w:hanging="141"/>
      </w:pPr>
      <w:rPr>
        <w:rFonts w:hint="default"/>
      </w:rPr>
    </w:lvl>
    <w:lvl w:ilvl="5">
      <w:start w:val="1"/>
      <w:numFmt w:val="lowerLetter"/>
      <w:lvlText w:val="%6."/>
      <w:lvlJc w:val="right"/>
      <w:pPr>
        <w:ind w:left="1845" w:hanging="141"/>
      </w:pPr>
      <w:rPr>
        <w:rFonts w:hint="default"/>
      </w:rPr>
    </w:lvl>
    <w:lvl w:ilvl="6">
      <w:start w:val="1"/>
      <w:numFmt w:val="decimal"/>
      <w:lvlText w:val="%7."/>
      <w:lvlJc w:val="right"/>
      <w:pPr>
        <w:ind w:left="2129" w:hanging="144"/>
      </w:pPr>
      <w:rPr>
        <w:rFonts w:hint="default"/>
      </w:rPr>
    </w:lvl>
    <w:lvl w:ilvl="7">
      <w:start w:val="1"/>
      <w:numFmt w:val="lowerLetter"/>
      <w:lvlText w:val="%8."/>
      <w:lvlJc w:val="right"/>
      <w:pPr>
        <w:ind w:left="2552" w:hanging="284"/>
      </w:pPr>
      <w:rPr>
        <w:rFonts w:hint="default"/>
      </w:rPr>
    </w:lvl>
    <w:lvl w:ilvl="8">
      <w:start w:val="1"/>
      <w:numFmt w:val="decimal"/>
      <w:lvlText w:val="%9."/>
      <w:lvlJc w:val="right"/>
      <w:pPr>
        <w:ind w:left="2697" w:hanging="141"/>
      </w:pPr>
      <w:rPr>
        <w:rFonts w:hint="default"/>
      </w:rPr>
    </w:lvl>
  </w:abstractNum>
  <w:abstractNum w:abstractNumId="13" w15:restartNumberingAfterBreak="0">
    <w:nsid w:val="1BD038CC"/>
    <w:multiLevelType w:val="hybridMultilevel"/>
    <w:tmpl w:val="3D08C2A4"/>
    <w:lvl w:ilvl="0" w:tplc="B094A970">
      <w:start w:val="1"/>
      <w:numFmt w:val="decimal"/>
      <w:lvlText w:val="%1."/>
      <w:lvlJc w:val="left"/>
      <w:pPr>
        <w:ind w:left="644" w:hanging="360"/>
      </w:pPr>
      <w:rPr>
        <w:rFonts w:hint="default"/>
      </w:rPr>
    </w:lvl>
    <w:lvl w:ilvl="1" w:tplc="040F0019" w:tentative="1">
      <w:start w:val="1"/>
      <w:numFmt w:val="lowerLetter"/>
      <w:lvlText w:val="%2."/>
      <w:lvlJc w:val="left"/>
      <w:pPr>
        <w:ind w:left="1364" w:hanging="360"/>
      </w:pPr>
    </w:lvl>
    <w:lvl w:ilvl="2" w:tplc="040F001B" w:tentative="1">
      <w:start w:val="1"/>
      <w:numFmt w:val="lowerRoman"/>
      <w:lvlText w:val="%3."/>
      <w:lvlJc w:val="right"/>
      <w:pPr>
        <w:ind w:left="2084" w:hanging="180"/>
      </w:pPr>
    </w:lvl>
    <w:lvl w:ilvl="3" w:tplc="040F000F" w:tentative="1">
      <w:start w:val="1"/>
      <w:numFmt w:val="decimal"/>
      <w:lvlText w:val="%4."/>
      <w:lvlJc w:val="left"/>
      <w:pPr>
        <w:ind w:left="2804" w:hanging="360"/>
      </w:pPr>
    </w:lvl>
    <w:lvl w:ilvl="4" w:tplc="040F0019" w:tentative="1">
      <w:start w:val="1"/>
      <w:numFmt w:val="lowerLetter"/>
      <w:lvlText w:val="%5."/>
      <w:lvlJc w:val="left"/>
      <w:pPr>
        <w:ind w:left="3524" w:hanging="360"/>
      </w:pPr>
    </w:lvl>
    <w:lvl w:ilvl="5" w:tplc="040F001B" w:tentative="1">
      <w:start w:val="1"/>
      <w:numFmt w:val="lowerRoman"/>
      <w:lvlText w:val="%6."/>
      <w:lvlJc w:val="right"/>
      <w:pPr>
        <w:ind w:left="4244" w:hanging="180"/>
      </w:pPr>
    </w:lvl>
    <w:lvl w:ilvl="6" w:tplc="040F000F" w:tentative="1">
      <w:start w:val="1"/>
      <w:numFmt w:val="decimal"/>
      <w:lvlText w:val="%7."/>
      <w:lvlJc w:val="left"/>
      <w:pPr>
        <w:ind w:left="4964" w:hanging="360"/>
      </w:pPr>
    </w:lvl>
    <w:lvl w:ilvl="7" w:tplc="040F0019" w:tentative="1">
      <w:start w:val="1"/>
      <w:numFmt w:val="lowerLetter"/>
      <w:lvlText w:val="%8."/>
      <w:lvlJc w:val="left"/>
      <w:pPr>
        <w:ind w:left="5684" w:hanging="360"/>
      </w:pPr>
    </w:lvl>
    <w:lvl w:ilvl="8" w:tplc="040F001B" w:tentative="1">
      <w:start w:val="1"/>
      <w:numFmt w:val="lowerRoman"/>
      <w:lvlText w:val="%9."/>
      <w:lvlJc w:val="right"/>
      <w:pPr>
        <w:ind w:left="6404" w:hanging="180"/>
      </w:pPr>
    </w:lvl>
  </w:abstractNum>
  <w:abstractNum w:abstractNumId="14" w15:restartNumberingAfterBreak="0">
    <w:nsid w:val="1FB92EFE"/>
    <w:multiLevelType w:val="hybridMultilevel"/>
    <w:tmpl w:val="7B166212"/>
    <w:lvl w:ilvl="0" w:tplc="B5B0A20E">
      <w:start w:val="1"/>
      <w:numFmt w:val="decimal"/>
      <w:lvlText w:val="%1."/>
      <w:lvlJc w:val="left"/>
      <w:pPr>
        <w:ind w:left="644" w:hanging="360"/>
      </w:pPr>
      <w:rPr>
        <w:rFonts w:hint="default"/>
      </w:rPr>
    </w:lvl>
    <w:lvl w:ilvl="1" w:tplc="040F0019" w:tentative="1">
      <w:start w:val="1"/>
      <w:numFmt w:val="lowerLetter"/>
      <w:lvlText w:val="%2."/>
      <w:lvlJc w:val="left"/>
      <w:pPr>
        <w:ind w:left="1364" w:hanging="360"/>
      </w:pPr>
    </w:lvl>
    <w:lvl w:ilvl="2" w:tplc="040F001B" w:tentative="1">
      <w:start w:val="1"/>
      <w:numFmt w:val="lowerRoman"/>
      <w:lvlText w:val="%3."/>
      <w:lvlJc w:val="right"/>
      <w:pPr>
        <w:ind w:left="2084" w:hanging="180"/>
      </w:pPr>
    </w:lvl>
    <w:lvl w:ilvl="3" w:tplc="040F000F" w:tentative="1">
      <w:start w:val="1"/>
      <w:numFmt w:val="decimal"/>
      <w:lvlText w:val="%4."/>
      <w:lvlJc w:val="left"/>
      <w:pPr>
        <w:ind w:left="2804" w:hanging="360"/>
      </w:pPr>
    </w:lvl>
    <w:lvl w:ilvl="4" w:tplc="040F0019" w:tentative="1">
      <w:start w:val="1"/>
      <w:numFmt w:val="lowerLetter"/>
      <w:lvlText w:val="%5."/>
      <w:lvlJc w:val="left"/>
      <w:pPr>
        <w:ind w:left="3524" w:hanging="360"/>
      </w:pPr>
    </w:lvl>
    <w:lvl w:ilvl="5" w:tplc="040F001B" w:tentative="1">
      <w:start w:val="1"/>
      <w:numFmt w:val="lowerRoman"/>
      <w:lvlText w:val="%6."/>
      <w:lvlJc w:val="right"/>
      <w:pPr>
        <w:ind w:left="4244" w:hanging="180"/>
      </w:pPr>
    </w:lvl>
    <w:lvl w:ilvl="6" w:tplc="040F000F" w:tentative="1">
      <w:start w:val="1"/>
      <w:numFmt w:val="decimal"/>
      <w:lvlText w:val="%7."/>
      <w:lvlJc w:val="left"/>
      <w:pPr>
        <w:ind w:left="4964" w:hanging="360"/>
      </w:pPr>
    </w:lvl>
    <w:lvl w:ilvl="7" w:tplc="040F0019" w:tentative="1">
      <w:start w:val="1"/>
      <w:numFmt w:val="lowerLetter"/>
      <w:lvlText w:val="%8."/>
      <w:lvlJc w:val="left"/>
      <w:pPr>
        <w:ind w:left="5684" w:hanging="360"/>
      </w:pPr>
    </w:lvl>
    <w:lvl w:ilvl="8" w:tplc="040F001B" w:tentative="1">
      <w:start w:val="1"/>
      <w:numFmt w:val="lowerRoman"/>
      <w:lvlText w:val="%9."/>
      <w:lvlJc w:val="right"/>
      <w:pPr>
        <w:ind w:left="6404" w:hanging="180"/>
      </w:pPr>
    </w:lvl>
  </w:abstractNum>
  <w:abstractNum w:abstractNumId="15" w15:restartNumberingAfterBreak="0">
    <w:nsid w:val="213D5E7F"/>
    <w:multiLevelType w:val="hybridMultilevel"/>
    <w:tmpl w:val="2C18F89C"/>
    <w:lvl w:ilvl="0" w:tplc="017C57E4">
      <w:start w:val="1"/>
      <w:numFmt w:val="upperRoman"/>
      <w:lvlText w:val="%1."/>
      <w:lvlJc w:val="left"/>
      <w:pPr>
        <w:ind w:left="1004" w:hanging="720"/>
      </w:pPr>
      <w:rPr>
        <w:rFonts w:hint="default"/>
      </w:rPr>
    </w:lvl>
    <w:lvl w:ilvl="1" w:tplc="040F0019" w:tentative="1">
      <w:start w:val="1"/>
      <w:numFmt w:val="lowerLetter"/>
      <w:lvlText w:val="%2."/>
      <w:lvlJc w:val="left"/>
      <w:pPr>
        <w:ind w:left="1364" w:hanging="360"/>
      </w:pPr>
    </w:lvl>
    <w:lvl w:ilvl="2" w:tplc="040F001B" w:tentative="1">
      <w:start w:val="1"/>
      <w:numFmt w:val="lowerRoman"/>
      <w:lvlText w:val="%3."/>
      <w:lvlJc w:val="right"/>
      <w:pPr>
        <w:ind w:left="2084" w:hanging="180"/>
      </w:pPr>
    </w:lvl>
    <w:lvl w:ilvl="3" w:tplc="040F000F" w:tentative="1">
      <w:start w:val="1"/>
      <w:numFmt w:val="decimal"/>
      <w:lvlText w:val="%4."/>
      <w:lvlJc w:val="left"/>
      <w:pPr>
        <w:ind w:left="2804" w:hanging="360"/>
      </w:pPr>
    </w:lvl>
    <w:lvl w:ilvl="4" w:tplc="040F0019" w:tentative="1">
      <w:start w:val="1"/>
      <w:numFmt w:val="lowerLetter"/>
      <w:lvlText w:val="%5."/>
      <w:lvlJc w:val="left"/>
      <w:pPr>
        <w:ind w:left="3524" w:hanging="360"/>
      </w:pPr>
    </w:lvl>
    <w:lvl w:ilvl="5" w:tplc="040F001B" w:tentative="1">
      <w:start w:val="1"/>
      <w:numFmt w:val="lowerRoman"/>
      <w:lvlText w:val="%6."/>
      <w:lvlJc w:val="right"/>
      <w:pPr>
        <w:ind w:left="4244" w:hanging="180"/>
      </w:pPr>
    </w:lvl>
    <w:lvl w:ilvl="6" w:tplc="040F000F" w:tentative="1">
      <w:start w:val="1"/>
      <w:numFmt w:val="decimal"/>
      <w:lvlText w:val="%7."/>
      <w:lvlJc w:val="left"/>
      <w:pPr>
        <w:ind w:left="4964" w:hanging="360"/>
      </w:pPr>
    </w:lvl>
    <w:lvl w:ilvl="7" w:tplc="040F0019" w:tentative="1">
      <w:start w:val="1"/>
      <w:numFmt w:val="lowerLetter"/>
      <w:lvlText w:val="%8."/>
      <w:lvlJc w:val="left"/>
      <w:pPr>
        <w:ind w:left="5684" w:hanging="360"/>
      </w:pPr>
    </w:lvl>
    <w:lvl w:ilvl="8" w:tplc="040F001B" w:tentative="1">
      <w:start w:val="1"/>
      <w:numFmt w:val="lowerRoman"/>
      <w:lvlText w:val="%9."/>
      <w:lvlJc w:val="right"/>
      <w:pPr>
        <w:ind w:left="6404" w:hanging="180"/>
      </w:pPr>
    </w:lvl>
  </w:abstractNum>
  <w:abstractNum w:abstractNumId="16" w15:restartNumberingAfterBreak="0">
    <w:nsid w:val="22F13B38"/>
    <w:multiLevelType w:val="hybridMultilevel"/>
    <w:tmpl w:val="FC5E5DDA"/>
    <w:lvl w:ilvl="0" w:tplc="07A6C8CE">
      <w:start w:val="1"/>
      <w:numFmt w:val="lowerLetter"/>
      <w:lvlText w:val="%1."/>
      <w:lvlJc w:val="left"/>
      <w:pPr>
        <w:ind w:left="644" w:hanging="360"/>
      </w:pPr>
      <w:rPr>
        <w:rFonts w:hint="default"/>
      </w:rPr>
    </w:lvl>
    <w:lvl w:ilvl="1" w:tplc="040F0019" w:tentative="1">
      <w:start w:val="1"/>
      <w:numFmt w:val="lowerLetter"/>
      <w:lvlText w:val="%2."/>
      <w:lvlJc w:val="left"/>
      <w:pPr>
        <w:ind w:left="1364" w:hanging="360"/>
      </w:pPr>
    </w:lvl>
    <w:lvl w:ilvl="2" w:tplc="040F001B" w:tentative="1">
      <w:start w:val="1"/>
      <w:numFmt w:val="lowerRoman"/>
      <w:lvlText w:val="%3."/>
      <w:lvlJc w:val="right"/>
      <w:pPr>
        <w:ind w:left="2084" w:hanging="180"/>
      </w:pPr>
    </w:lvl>
    <w:lvl w:ilvl="3" w:tplc="040F000F" w:tentative="1">
      <w:start w:val="1"/>
      <w:numFmt w:val="decimal"/>
      <w:lvlText w:val="%4."/>
      <w:lvlJc w:val="left"/>
      <w:pPr>
        <w:ind w:left="2804" w:hanging="360"/>
      </w:pPr>
    </w:lvl>
    <w:lvl w:ilvl="4" w:tplc="040F0019" w:tentative="1">
      <w:start w:val="1"/>
      <w:numFmt w:val="lowerLetter"/>
      <w:lvlText w:val="%5."/>
      <w:lvlJc w:val="left"/>
      <w:pPr>
        <w:ind w:left="3524" w:hanging="360"/>
      </w:pPr>
    </w:lvl>
    <w:lvl w:ilvl="5" w:tplc="040F001B" w:tentative="1">
      <w:start w:val="1"/>
      <w:numFmt w:val="lowerRoman"/>
      <w:lvlText w:val="%6."/>
      <w:lvlJc w:val="right"/>
      <w:pPr>
        <w:ind w:left="4244" w:hanging="180"/>
      </w:pPr>
    </w:lvl>
    <w:lvl w:ilvl="6" w:tplc="040F000F" w:tentative="1">
      <w:start w:val="1"/>
      <w:numFmt w:val="decimal"/>
      <w:lvlText w:val="%7."/>
      <w:lvlJc w:val="left"/>
      <w:pPr>
        <w:ind w:left="4964" w:hanging="360"/>
      </w:pPr>
    </w:lvl>
    <w:lvl w:ilvl="7" w:tplc="040F0019" w:tentative="1">
      <w:start w:val="1"/>
      <w:numFmt w:val="lowerLetter"/>
      <w:lvlText w:val="%8."/>
      <w:lvlJc w:val="left"/>
      <w:pPr>
        <w:ind w:left="5684" w:hanging="360"/>
      </w:pPr>
    </w:lvl>
    <w:lvl w:ilvl="8" w:tplc="040F001B" w:tentative="1">
      <w:start w:val="1"/>
      <w:numFmt w:val="lowerRoman"/>
      <w:lvlText w:val="%9."/>
      <w:lvlJc w:val="right"/>
      <w:pPr>
        <w:ind w:left="6404" w:hanging="180"/>
      </w:pPr>
    </w:lvl>
  </w:abstractNum>
  <w:abstractNum w:abstractNumId="17" w15:restartNumberingAfterBreak="0">
    <w:nsid w:val="230D56A8"/>
    <w:multiLevelType w:val="multilevel"/>
    <w:tmpl w:val="0560B0FA"/>
    <w:numStyleLink w:val="Althingi1-a-1-a"/>
  </w:abstractNum>
  <w:abstractNum w:abstractNumId="18" w15:restartNumberingAfterBreak="0">
    <w:nsid w:val="25D76F60"/>
    <w:multiLevelType w:val="hybridMultilevel"/>
    <w:tmpl w:val="15967150"/>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9" w15:restartNumberingAfterBreak="0">
    <w:nsid w:val="261A5A3B"/>
    <w:multiLevelType w:val="hybridMultilevel"/>
    <w:tmpl w:val="EEF82A76"/>
    <w:lvl w:ilvl="0" w:tplc="2F52EA2A">
      <w:start w:val="1"/>
      <w:numFmt w:val="decimal"/>
      <w:lvlText w:val="%1."/>
      <w:lvlJc w:val="left"/>
      <w:pPr>
        <w:ind w:left="644" w:hanging="360"/>
      </w:pPr>
      <w:rPr>
        <w:rFonts w:hint="default"/>
      </w:rPr>
    </w:lvl>
    <w:lvl w:ilvl="1" w:tplc="040F0019" w:tentative="1">
      <w:start w:val="1"/>
      <w:numFmt w:val="lowerLetter"/>
      <w:lvlText w:val="%2."/>
      <w:lvlJc w:val="left"/>
      <w:pPr>
        <w:ind w:left="1364" w:hanging="360"/>
      </w:pPr>
    </w:lvl>
    <w:lvl w:ilvl="2" w:tplc="040F001B" w:tentative="1">
      <w:start w:val="1"/>
      <w:numFmt w:val="lowerRoman"/>
      <w:lvlText w:val="%3."/>
      <w:lvlJc w:val="right"/>
      <w:pPr>
        <w:ind w:left="2084" w:hanging="180"/>
      </w:pPr>
    </w:lvl>
    <w:lvl w:ilvl="3" w:tplc="040F000F" w:tentative="1">
      <w:start w:val="1"/>
      <w:numFmt w:val="decimal"/>
      <w:lvlText w:val="%4."/>
      <w:lvlJc w:val="left"/>
      <w:pPr>
        <w:ind w:left="2804" w:hanging="360"/>
      </w:pPr>
    </w:lvl>
    <w:lvl w:ilvl="4" w:tplc="040F0019" w:tentative="1">
      <w:start w:val="1"/>
      <w:numFmt w:val="lowerLetter"/>
      <w:lvlText w:val="%5."/>
      <w:lvlJc w:val="left"/>
      <w:pPr>
        <w:ind w:left="3524" w:hanging="360"/>
      </w:pPr>
    </w:lvl>
    <w:lvl w:ilvl="5" w:tplc="040F001B" w:tentative="1">
      <w:start w:val="1"/>
      <w:numFmt w:val="lowerRoman"/>
      <w:lvlText w:val="%6."/>
      <w:lvlJc w:val="right"/>
      <w:pPr>
        <w:ind w:left="4244" w:hanging="180"/>
      </w:pPr>
    </w:lvl>
    <w:lvl w:ilvl="6" w:tplc="040F000F" w:tentative="1">
      <w:start w:val="1"/>
      <w:numFmt w:val="decimal"/>
      <w:lvlText w:val="%7."/>
      <w:lvlJc w:val="left"/>
      <w:pPr>
        <w:ind w:left="4964" w:hanging="360"/>
      </w:pPr>
    </w:lvl>
    <w:lvl w:ilvl="7" w:tplc="040F0019" w:tentative="1">
      <w:start w:val="1"/>
      <w:numFmt w:val="lowerLetter"/>
      <w:lvlText w:val="%8."/>
      <w:lvlJc w:val="left"/>
      <w:pPr>
        <w:ind w:left="5684" w:hanging="360"/>
      </w:pPr>
    </w:lvl>
    <w:lvl w:ilvl="8" w:tplc="040F001B" w:tentative="1">
      <w:start w:val="1"/>
      <w:numFmt w:val="lowerRoman"/>
      <w:lvlText w:val="%9."/>
      <w:lvlJc w:val="right"/>
      <w:pPr>
        <w:ind w:left="6404" w:hanging="180"/>
      </w:pPr>
    </w:lvl>
  </w:abstractNum>
  <w:abstractNum w:abstractNumId="20" w15:restartNumberingAfterBreak="0">
    <w:nsid w:val="290550E3"/>
    <w:multiLevelType w:val="multilevel"/>
    <w:tmpl w:val="0D70FC7A"/>
    <w:lvl w:ilvl="0">
      <w:start w:val="1"/>
      <w:numFmt w:val="lowerLetter"/>
      <w:lvlText w:val="%1."/>
      <w:lvlJc w:val="right"/>
      <w:pPr>
        <w:tabs>
          <w:tab w:val="num" w:pos="425"/>
        </w:tabs>
        <w:ind w:left="425" w:hanging="137"/>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Letter"/>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Letter"/>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Letter"/>
      <w:lvlText w:val="%7."/>
      <w:lvlJc w:val="right"/>
      <w:pPr>
        <w:tabs>
          <w:tab w:val="num" w:pos="2129"/>
        </w:tabs>
        <w:ind w:left="2129" w:hanging="144"/>
      </w:pPr>
      <w:rPr>
        <w:rFonts w:hint="default"/>
      </w:rPr>
    </w:lvl>
    <w:lvl w:ilvl="7">
      <w:start w:val="1"/>
      <w:numFmt w:val="decimal"/>
      <w:lvlText w:val="%8."/>
      <w:lvlJc w:val="right"/>
      <w:pPr>
        <w:tabs>
          <w:tab w:val="num" w:pos="2410"/>
        </w:tabs>
        <w:ind w:left="2410" w:hanging="142"/>
      </w:pPr>
      <w:rPr>
        <w:rFonts w:hint="default"/>
      </w:rPr>
    </w:lvl>
    <w:lvl w:ilvl="8">
      <w:start w:val="1"/>
      <w:numFmt w:val="lowerLetter"/>
      <w:lvlText w:val="%9."/>
      <w:lvlJc w:val="right"/>
      <w:pPr>
        <w:tabs>
          <w:tab w:val="num" w:pos="2693"/>
        </w:tabs>
        <w:ind w:left="2693" w:hanging="141"/>
      </w:pPr>
      <w:rPr>
        <w:rFonts w:hint="default"/>
      </w:rPr>
    </w:lvl>
  </w:abstractNum>
  <w:abstractNum w:abstractNumId="21" w15:restartNumberingAfterBreak="0">
    <w:nsid w:val="29FC60C7"/>
    <w:multiLevelType w:val="multilevel"/>
    <w:tmpl w:val="83C6DAE2"/>
    <w:styleLink w:val="Althingi"/>
    <w:lvl w:ilvl="0">
      <w:start w:val="1"/>
      <w:numFmt w:val="bullet"/>
      <w:lvlText w:val="•"/>
      <w:lvlJc w:val="left"/>
      <w:pPr>
        <w:tabs>
          <w:tab w:val="num" w:pos="425"/>
        </w:tabs>
        <w:ind w:left="425" w:hanging="283"/>
      </w:pPr>
      <w:rPr>
        <w:rFonts w:ascii="Calibri" w:hAnsi="Calibri" w:hint="default"/>
        <w:color w:val="auto"/>
      </w:rPr>
    </w:lvl>
    <w:lvl w:ilvl="1">
      <w:start w:val="1"/>
      <w:numFmt w:val="bullet"/>
      <w:lvlText w:val="•"/>
      <w:lvlJc w:val="left"/>
      <w:pPr>
        <w:tabs>
          <w:tab w:val="num" w:pos="709"/>
        </w:tabs>
        <w:ind w:left="709" w:hanging="283"/>
      </w:pPr>
      <w:rPr>
        <w:rFonts w:ascii="Calibri" w:hAnsi="Calibri" w:hint="default"/>
        <w:color w:val="auto"/>
      </w:rPr>
    </w:lvl>
    <w:lvl w:ilvl="2">
      <w:start w:val="1"/>
      <w:numFmt w:val="bullet"/>
      <w:lvlText w:val="•"/>
      <w:lvlJc w:val="left"/>
      <w:pPr>
        <w:tabs>
          <w:tab w:val="num" w:pos="992"/>
        </w:tabs>
        <w:ind w:left="993" w:hanging="283"/>
      </w:pPr>
      <w:rPr>
        <w:rFonts w:ascii="Calibri" w:hAnsi="Calibri" w:hint="default"/>
        <w:color w:val="auto"/>
      </w:rPr>
    </w:lvl>
    <w:lvl w:ilvl="3">
      <w:start w:val="1"/>
      <w:numFmt w:val="bullet"/>
      <w:lvlText w:val="•"/>
      <w:lvlJc w:val="left"/>
      <w:pPr>
        <w:tabs>
          <w:tab w:val="num" w:pos="1276"/>
        </w:tabs>
        <w:ind w:left="1277" w:hanging="283"/>
      </w:pPr>
      <w:rPr>
        <w:rFonts w:ascii="Calibri" w:hAnsi="Calibri" w:hint="default"/>
        <w:color w:val="auto"/>
      </w:rPr>
    </w:lvl>
    <w:lvl w:ilvl="4">
      <w:start w:val="1"/>
      <w:numFmt w:val="bullet"/>
      <w:lvlText w:val="•"/>
      <w:lvlJc w:val="left"/>
      <w:pPr>
        <w:tabs>
          <w:tab w:val="num" w:pos="1559"/>
        </w:tabs>
        <w:ind w:left="1561" w:hanging="283"/>
      </w:pPr>
      <w:rPr>
        <w:rFonts w:ascii="Calibri" w:hAnsi="Calibri" w:hint="default"/>
        <w:color w:val="auto"/>
      </w:rPr>
    </w:lvl>
    <w:lvl w:ilvl="5">
      <w:start w:val="1"/>
      <w:numFmt w:val="bullet"/>
      <w:lvlText w:val="•"/>
      <w:lvlJc w:val="left"/>
      <w:pPr>
        <w:tabs>
          <w:tab w:val="num" w:pos="1843"/>
        </w:tabs>
        <w:ind w:left="1845" w:hanging="283"/>
      </w:pPr>
      <w:rPr>
        <w:rFonts w:ascii="Calibri" w:hAnsi="Calibri" w:hint="default"/>
        <w:color w:val="auto"/>
      </w:rPr>
    </w:lvl>
    <w:lvl w:ilvl="6">
      <w:start w:val="1"/>
      <w:numFmt w:val="bullet"/>
      <w:lvlText w:val="•"/>
      <w:lvlJc w:val="left"/>
      <w:pPr>
        <w:tabs>
          <w:tab w:val="num" w:pos="2126"/>
        </w:tabs>
        <w:ind w:left="2129" w:hanging="283"/>
      </w:pPr>
      <w:rPr>
        <w:rFonts w:ascii="Calibri" w:hAnsi="Calibri" w:hint="default"/>
        <w:color w:val="auto"/>
      </w:rPr>
    </w:lvl>
    <w:lvl w:ilvl="7">
      <w:start w:val="1"/>
      <w:numFmt w:val="bullet"/>
      <w:lvlText w:val="•"/>
      <w:lvlJc w:val="left"/>
      <w:pPr>
        <w:tabs>
          <w:tab w:val="num" w:pos="2415"/>
        </w:tabs>
        <w:ind w:left="2413" w:hanging="283"/>
      </w:pPr>
      <w:rPr>
        <w:rFonts w:ascii="Calibri" w:hAnsi="Calibri" w:hint="default"/>
        <w:color w:val="auto"/>
      </w:rPr>
    </w:lvl>
    <w:lvl w:ilvl="8">
      <w:start w:val="1"/>
      <w:numFmt w:val="bullet"/>
      <w:lvlText w:val="•"/>
      <w:lvlJc w:val="left"/>
      <w:pPr>
        <w:tabs>
          <w:tab w:val="num" w:pos="2699"/>
        </w:tabs>
        <w:ind w:left="2697" w:hanging="283"/>
      </w:pPr>
      <w:rPr>
        <w:rFonts w:ascii="Calibri" w:hAnsi="Calibri" w:hint="default"/>
        <w:color w:val="auto"/>
      </w:rPr>
    </w:lvl>
  </w:abstractNum>
  <w:abstractNum w:abstractNumId="22" w15:restartNumberingAfterBreak="0">
    <w:nsid w:val="2A704D42"/>
    <w:multiLevelType w:val="hybridMultilevel"/>
    <w:tmpl w:val="5BD8C3AA"/>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3" w15:restartNumberingAfterBreak="0">
    <w:nsid w:val="2B051BD7"/>
    <w:multiLevelType w:val="multilevel"/>
    <w:tmpl w:val="45D802CC"/>
    <w:styleLink w:val="Althingii-1-i-1"/>
    <w:lvl w:ilvl="0">
      <w:start w:val="1"/>
      <w:numFmt w:val="lowerRoman"/>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Roman"/>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Roman"/>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Roman"/>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Roman"/>
      <w:lvlText w:val="%9."/>
      <w:lvlJc w:val="right"/>
      <w:pPr>
        <w:ind w:left="2697" w:hanging="145"/>
      </w:pPr>
      <w:rPr>
        <w:rFonts w:hint="default"/>
      </w:rPr>
    </w:lvl>
  </w:abstractNum>
  <w:abstractNum w:abstractNumId="24" w15:restartNumberingAfterBreak="0">
    <w:nsid w:val="326E607C"/>
    <w:multiLevelType w:val="hybridMultilevel"/>
    <w:tmpl w:val="80E65A7A"/>
    <w:lvl w:ilvl="0" w:tplc="98BE37D6">
      <w:start w:val="1"/>
      <w:numFmt w:val="upperRoman"/>
      <w:lvlText w:val="%1."/>
      <w:lvlJc w:val="left"/>
      <w:pPr>
        <w:ind w:left="1004" w:hanging="720"/>
      </w:pPr>
      <w:rPr>
        <w:rFonts w:hint="default"/>
      </w:rPr>
    </w:lvl>
    <w:lvl w:ilvl="1" w:tplc="040F0019" w:tentative="1">
      <w:start w:val="1"/>
      <w:numFmt w:val="lowerLetter"/>
      <w:lvlText w:val="%2."/>
      <w:lvlJc w:val="left"/>
      <w:pPr>
        <w:ind w:left="1364" w:hanging="360"/>
      </w:pPr>
    </w:lvl>
    <w:lvl w:ilvl="2" w:tplc="040F001B" w:tentative="1">
      <w:start w:val="1"/>
      <w:numFmt w:val="lowerRoman"/>
      <w:lvlText w:val="%3."/>
      <w:lvlJc w:val="right"/>
      <w:pPr>
        <w:ind w:left="2084" w:hanging="180"/>
      </w:pPr>
    </w:lvl>
    <w:lvl w:ilvl="3" w:tplc="040F000F" w:tentative="1">
      <w:start w:val="1"/>
      <w:numFmt w:val="decimal"/>
      <w:lvlText w:val="%4."/>
      <w:lvlJc w:val="left"/>
      <w:pPr>
        <w:ind w:left="2804" w:hanging="360"/>
      </w:pPr>
    </w:lvl>
    <w:lvl w:ilvl="4" w:tplc="040F0019" w:tentative="1">
      <w:start w:val="1"/>
      <w:numFmt w:val="lowerLetter"/>
      <w:lvlText w:val="%5."/>
      <w:lvlJc w:val="left"/>
      <w:pPr>
        <w:ind w:left="3524" w:hanging="360"/>
      </w:pPr>
    </w:lvl>
    <w:lvl w:ilvl="5" w:tplc="040F001B" w:tentative="1">
      <w:start w:val="1"/>
      <w:numFmt w:val="lowerRoman"/>
      <w:lvlText w:val="%6."/>
      <w:lvlJc w:val="right"/>
      <w:pPr>
        <w:ind w:left="4244" w:hanging="180"/>
      </w:pPr>
    </w:lvl>
    <w:lvl w:ilvl="6" w:tplc="040F000F" w:tentative="1">
      <w:start w:val="1"/>
      <w:numFmt w:val="decimal"/>
      <w:lvlText w:val="%7."/>
      <w:lvlJc w:val="left"/>
      <w:pPr>
        <w:ind w:left="4964" w:hanging="360"/>
      </w:pPr>
    </w:lvl>
    <w:lvl w:ilvl="7" w:tplc="040F0019" w:tentative="1">
      <w:start w:val="1"/>
      <w:numFmt w:val="lowerLetter"/>
      <w:lvlText w:val="%8."/>
      <w:lvlJc w:val="left"/>
      <w:pPr>
        <w:ind w:left="5684" w:hanging="360"/>
      </w:pPr>
    </w:lvl>
    <w:lvl w:ilvl="8" w:tplc="040F001B" w:tentative="1">
      <w:start w:val="1"/>
      <w:numFmt w:val="lowerRoman"/>
      <w:lvlText w:val="%9."/>
      <w:lvlJc w:val="right"/>
      <w:pPr>
        <w:ind w:left="6404" w:hanging="180"/>
      </w:pPr>
    </w:lvl>
  </w:abstractNum>
  <w:abstractNum w:abstractNumId="25" w15:restartNumberingAfterBreak="0">
    <w:nsid w:val="35B105DF"/>
    <w:multiLevelType w:val="hybridMultilevel"/>
    <w:tmpl w:val="B8B69934"/>
    <w:lvl w:ilvl="0" w:tplc="DFD0BDEC">
      <w:start w:val="1"/>
      <w:numFmt w:val="bullet"/>
      <w:lvlText w:val=""/>
      <w:lvlJc w:val="left"/>
      <w:pPr>
        <w:tabs>
          <w:tab w:val="num" w:pos="720"/>
        </w:tabs>
        <w:ind w:left="720" w:hanging="360"/>
      </w:pPr>
      <w:rPr>
        <w:rFonts w:ascii="Symbol" w:hAnsi="Symbol" w:hint="default"/>
      </w:rPr>
    </w:lvl>
    <w:lvl w:ilvl="1" w:tplc="8D66F5DA" w:tentative="1">
      <w:start w:val="1"/>
      <w:numFmt w:val="bullet"/>
      <w:lvlText w:val=""/>
      <w:lvlJc w:val="left"/>
      <w:pPr>
        <w:tabs>
          <w:tab w:val="num" w:pos="1440"/>
        </w:tabs>
        <w:ind w:left="1440" w:hanging="360"/>
      </w:pPr>
      <w:rPr>
        <w:rFonts w:ascii="Symbol" w:hAnsi="Symbol" w:hint="default"/>
      </w:rPr>
    </w:lvl>
    <w:lvl w:ilvl="2" w:tplc="69683EA2" w:tentative="1">
      <w:start w:val="1"/>
      <w:numFmt w:val="bullet"/>
      <w:lvlText w:val=""/>
      <w:lvlJc w:val="left"/>
      <w:pPr>
        <w:tabs>
          <w:tab w:val="num" w:pos="2160"/>
        </w:tabs>
        <w:ind w:left="2160" w:hanging="360"/>
      </w:pPr>
      <w:rPr>
        <w:rFonts w:ascii="Symbol" w:hAnsi="Symbol" w:hint="default"/>
      </w:rPr>
    </w:lvl>
    <w:lvl w:ilvl="3" w:tplc="1638B14C" w:tentative="1">
      <w:start w:val="1"/>
      <w:numFmt w:val="bullet"/>
      <w:lvlText w:val=""/>
      <w:lvlJc w:val="left"/>
      <w:pPr>
        <w:tabs>
          <w:tab w:val="num" w:pos="2880"/>
        </w:tabs>
        <w:ind w:left="2880" w:hanging="360"/>
      </w:pPr>
      <w:rPr>
        <w:rFonts w:ascii="Symbol" w:hAnsi="Symbol" w:hint="default"/>
      </w:rPr>
    </w:lvl>
    <w:lvl w:ilvl="4" w:tplc="63529700" w:tentative="1">
      <w:start w:val="1"/>
      <w:numFmt w:val="bullet"/>
      <w:lvlText w:val=""/>
      <w:lvlJc w:val="left"/>
      <w:pPr>
        <w:tabs>
          <w:tab w:val="num" w:pos="3600"/>
        </w:tabs>
        <w:ind w:left="3600" w:hanging="360"/>
      </w:pPr>
      <w:rPr>
        <w:rFonts w:ascii="Symbol" w:hAnsi="Symbol" w:hint="default"/>
      </w:rPr>
    </w:lvl>
    <w:lvl w:ilvl="5" w:tplc="55645F0E" w:tentative="1">
      <w:start w:val="1"/>
      <w:numFmt w:val="bullet"/>
      <w:lvlText w:val=""/>
      <w:lvlJc w:val="left"/>
      <w:pPr>
        <w:tabs>
          <w:tab w:val="num" w:pos="4320"/>
        </w:tabs>
        <w:ind w:left="4320" w:hanging="360"/>
      </w:pPr>
      <w:rPr>
        <w:rFonts w:ascii="Symbol" w:hAnsi="Symbol" w:hint="default"/>
      </w:rPr>
    </w:lvl>
    <w:lvl w:ilvl="6" w:tplc="3AA2E588" w:tentative="1">
      <w:start w:val="1"/>
      <w:numFmt w:val="bullet"/>
      <w:lvlText w:val=""/>
      <w:lvlJc w:val="left"/>
      <w:pPr>
        <w:tabs>
          <w:tab w:val="num" w:pos="5040"/>
        </w:tabs>
        <w:ind w:left="5040" w:hanging="360"/>
      </w:pPr>
      <w:rPr>
        <w:rFonts w:ascii="Symbol" w:hAnsi="Symbol" w:hint="default"/>
      </w:rPr>
    </w:lvl>
    <w:lvl w:ilvl="7" w:tplc="12105DC4" w:tentative="1">
      <w:start w:val="1"/>
      <w:numFmt w:val="bullet"/>
      <w:lvlText w:val=""/>
      <w:lvlJc w:val="left"/>
      <w:pPr>
        <w:tabs>
          <w:tab w:val="num" w:pos="5760"/>
        </w:tabs>
        <w:ind w:left="5760" w:hanging="360"/>
      </w:pPr>
      <w:rPr>
        <w:rFonts w:ascii="Symbol" w:hAnsi="Symbol" w:hint="default"/>
      </w:rPr>
    </w:lvl>
    <w:lvl w:ilvl="8" w:tplc="A9E89A92" w:tentative="1">
      <w:start w:val="1"/>
      <w:numFmt w:val="bullet"/>
      <w:lvlText w:val=""/>
      <w:lvlJc w:val="left"/>
      <w:pPr>
        <w:tabs>
          <w:tab w:val="num" w:pos="6480"/>
        </w:tabs>
        <w:ind w:left="6480" w:hanging="360"/>
      </w:pPr>
      <w:rPr>
        <w:rFonts w:ascii="Symbol" w:hAnsi="Symbol" w:hint="default"/>
      </w:rPr>
    </w:lvl>
  </w:abstractNum>
  <w:abstractNum w:abstractNumId="26" w15:restartNumberingAfterBreak="0">
    <w:nsid w:val="387806AB"/>
    <w:multiLevelType w:val="hybridMultilevel"/>
    <w:tmpl w:val="54A0F550"/>
    <w:lvl w:ilvl="0" w:tplc="7ADCA5AC">
      <w:start w:val="1"/>
      <w:numFmt w:val="decimal"/>
      <w:lvlText w:val="%1."/>
      <w:lvlJc w:val="left"/>
      <w:pPr>
        <w:ind w:left="644" w:hanging="360"/>
      </w:pPr>
      <w:rPr>
        <w:rFonts w:hint="default"/>
      </w:rPr>
    </w:lvl>
    <w:lvl w:ilvl="1" w:tplc="040F0019" w:tentative="1">
      <w:start w:val="1"/>
      <w:numFmt w:val="lowerLetter"/>
      <w:lvlText w:val="%2."/>
      <w:lvlJc w:val="left"/>
      <w:pPr>
        <w:ind w:left="1364" w:hanging="360"/>
      </w:pPr>
    </w:lvl>
    <w:lvl w:ilvl="2" w:tplc="040F001B" w:tentative="1">
      <w:start w:val="1"/>
      <w:numFmt w:val="lowerRoman"/>
      <w:lvlText w:val="%3."/>
      <w:lvlJc w:val="right"/>
      <w:pPr>
        <w:ind w:left="2084" w:hanging="180"/>
      </w:pPr>
    </w:lvl>
    <w:lvl w:ilvl="3" w:tplc="040F000F" w:tentative="1">
      <w:start w:val="1"/>
      <w:numFmt w:val="decimal"/>
      <w:lvlText w:val="%4."/>
      <w:lvlJc w:val="left"/>
      <w:pPr>
        <w:ind w:left="2804" w:hanging="360"/>
      </w:pPr>
    </w:lvl>
    <w:lvl w:ilvl="4" w:tplc="040F0019" w:tentative="1">
      <w:start w:val="1"/>
      <w:numFmt w:val="lowerLetter"/>
      <w:lvlText w:val="%5."/>
      <w:lvlJc w:val="left"/>
      <w:pPr>
        <w:ind w:left="3524" w:hanging="360"/>
      </w:pPr>
    </w:lvl>
    <w:lvl w:ilvl="5" w:tplc="040F001B" w:tentative="1">
      <w:start w:val="1"/>
      <w:numFmt w:val="lowerRoman"/>
      <w:lvlText w:val="%6."/>
      <w:lvlJc w:val="right"/>
      <w:pPr>
        <w:ind w:left="4244" w:hanging="180"/>
      </w:pPr>
    </w:lvl>
    <w:lvl w:ilvl="6" w:tplc="040F000F" w:tentative="1">
      <w:start w:val="1"/>
      <w:numFmt w:val="decimal"/>
      <w:lvlText w:val="%7."/>
      <w:lvlJc w:val="left"/>
      <w:pPr>
        <w:ind w:left="4964" w:hanging="360"/>
      </w:pPr>
    </w:lvl>
    <w:lvl w:ilvl="7" w:tplc="040F0019" w:tentative="1">
      <w:start w:val="1"/>
      <w:numFmt w:val="lowerLetter"/>
      <w:lvlText w:val="%8."/>
      <w:lvlJc w:val="left"/>
      <w:pPr>
        <w:ind w:left="5684" w:hanging="360"/>
      </w:pPr>
    </w:lvl>
    <w:lvl w:ilvl="8" w:tplc="040F001B" w:tentative="1">
      <w:start w:val="1"/>
      <w:numFmt w:val="lowerRoman"/>
      <w:lvlText w:val="%9."/>
      <w:lvlJc w:val="right"/>
      <w:pPr>
        <w:ind w:left="6404" w:hanging="180"/>
      </w:pPr>
    </w:lvl>
  </w:abstractNum>
  <w:abstractNum w:abstractNumId="27" w15:restartNumberingAfterBreak="0">
    <w:nsid w:val="3B480B4E"/>
    <w:multiLevelType w:val="multilevel"/>
    <w:tmpl w:val="6DEC8882"/>
    <w:numStyleLink w:val="Althingi---"/>
  </w:abstractNum>
  <w:abstractNum w:abstractNumId="28" w15:restartNumberingAfterBreak="0">
    <w:nsid w:val="3E76793A"/>
    <w:multiLevelType w:val="multilevel"/>
    <w:tmpl w:val="0560B0FA"/>
    <w:numStyleLink w:val="Althingi1-a-1-a"/>
  </w:abstractNum>
  <w:abstractNum w:abstractNumId="29" w15:restartNumberingAfterBreak="0">
    <w:nsid w:val="43B82962"/>
    <w:multiLevelType w:val="multilevel"/>
    <w:tmpl w:val="C6484E02"/>
    <w:styleLink w:val="Althingia-1-a-1"/>
    <w:lvl w:ilvl="0">
      <w:start w:val="1"/>
      <w:numFmt w:val="lowerLetter"/>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Letter"/>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Letter"/>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Letter"/>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Letter"/>
      <w:lvlText w:val="%9."/>
      <w:lvlJc w:val="right"/>
      <w:pPr>
        <w:ind w:left="2697" w:hanging="141"/>
      </w:pPr>
      <w:rPr>
        <w:rFonts w:hint="default"/>
      </w:rPr>
    </w:lvl>
  </w:abstractNum>
  <w:abstractNum w:abstractNumId="30" w15:restartNumberingAfterBreak="0">
    <w:nsid w:val="44215BB5"/>
    <w:multiLevelType w:val="hybridMultilevel"/>
    <w:tmpl w:val="28661A06"/>
    <w:lvl w:ilvl="0" w:tplc="278ED67E">
      <w:start w:val="1"/>
      <w:numFmt w:val="decimal"/>
      <w:lvlText w:val="%1."/>
      <w:lvlJc w:val="left"/>
      <w:pPr>
        <w:ind w:left="644" w:hanging="360"/>
      </w:pPr>
      <w:rPr>
        <w:rFonts w:hint="default"/>
      </w:rPr>
    </w:lvl>
    <w:lvl w:ilvl="1" w:tplc="040F0019" w:tentative="1">
      <w:start w:val="1"/>
      <w:numFmt w:val="lowerLetter"/>
      <w:lvlText w:val="%2."/>
      <w:lvlJc w:val="left"/>
      <w:pPr>
        <w:ind w:left="1364" w:hanging="360"/>
      </w:pPr>
    </w:lvl>
    <w:lvl w:ilvl="2" w:tplc="040F001B" w:tentative="1">
      <w:start w:val="1"/>
      <w:numFmt w:val="lowerRoman"/>
      <w:lvlText w:val="%3."/>
      <w:lvlJc w:val="right"/>
      <w:pPr>
        <w:ind w:left="2084" w:hanging="180"/>
      </w:pPr>
    </w:lvl>
    <w:lvl w:ilvl="3" w:tplc="040F000F" w:tentative="1">
      <w:start w:val="1"/>
      <w:numFmt w:val="decimal"/>
      <w:lvlText w:val="%4."/>
      <w:lvlJc w:val="left"/>
      <w:pPr>
        <w:ind w:left="2804" w:hanging="360"/>
      </w:pPr>
    </w:lvl>
    <w:lvl w:ilvl="4" w:tplc="040F0019" w:tentative="1">
      <w:start w:val="1"/>
      <w:numFmt w:val="lowerLetter"/>
      <w:lvlText w:val="%5."/>
      <w:lvlJc w:val="left"/>
      <w:pPr>
        <w:ind w:left="3524" w:hanging="360"/>
      </w:pPr>
    </w:lvl>
    <w:lvl w:ilvl="5" w:tplc="040F001B" w:tentative="1">
      <w:start w:val="1"/>
      <w:numFmt w:val="lowerRoman"/>
      <w:lvlText w:val="%6."/>
      <w:lvlJc w:val="right"/>
      <w:pPr>
        <w:ind w:left="4244" w:hanging="180"/>
      </w:pPr>
    </w:lvl>
    <w:lvl w:ilvl="6" w:tplc="040F000F" w:tentative="1">
      <w:start w:val="1"/>
      <w:numFmt w:val="decimal"/>
      <w:lvlText w:val="%7."/>
      <w:lvlJc w:val="left"/>
      <w:pPr>
        <w:ind w:left="4964" w:hanging="360"/>
      </w:pPr>
    </w:lvl>
    <w:lvl w:ilvl="7" w:tplc="040F0019" w:tentative="1">
      <w:start w:val="1"/>
      <w:numFmt w:val="lowerLetter"/>
      <w:lvlText w:val="%8."/>
      <w:lvlJc w:val="left"/>
      <w:pPr>
        <w:ind w:left="5684" w:hanging="360"/>
      </w:pPr>
    </w:lvl>
    <w:lvl w:ilvl="8" w:tplc="040F001B" w:tentative="1">
      <w:start w:val="1"/>
      <w:numFmt w:val="lowerRoman"/>
      <w:lvlText w:val="%9."/>
      <w:lvlJc w:val="right"/>
      <w:pPr>
        <w:ind w:left="6404" w:hanging="180"/>
      </w:pPr>
    </w:lvl>
  </w:abstractNum>
  <w:abstractNum w:abstractNumId="31" w15:restartNumberingAfterBreak="0">
    <w:nsid w:val="45AB7F6A"/>
    <w:multiLevelType w:val="hybridMultilevel"/>
    <w:tmpl w:val="940C2C86"/>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2" w15:restartNumberingAfterBreak="0">
    <w:nsid w:val="4737429E"/>
    <w:multiLevelType w:val="hybridMultilevel"/>
    <w:tmpl w:val="C4DE0F10"/>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3" w15:restartNumberingAfterBreak="0">
    <w:nsid w:val="48367255"/>
    <w:multiLevelType w:val="multilevel"/>
    <w:tmpl w:val="0560B0FA"/>
    <w:numStyleLink w:val="Althingi1-a-1-a"/>
  </w:abstractNum>
  <w:abstractNum w:abstractNumId="34" w15:restartNumberingAfterBreak="0">
    <w:nsid w:val="4AA44A26"/>
    <w:multiLevelType w:val="hybridMultilevel"/>
    <w:tmpl w:val="D428B776"/>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5" w15:restartNumberingAfterBreak="0">
    <w:nsid w:val="4F3579D0"/>
    <w:multiLevelType w:val="multilevel"/>
    <w:tmpl w:val="16447694"/>
    <w:lvl w:ilvl="0">
      <w:start w:val="1"/>
      <w:numFmt w:val="lowerRoman"/>
      <w:lvlText w:val="%1."/>
      <w:lvlJc w:val="right"/>
      <w:pPr>
        <w:tabs>
          <w:tab w:val="num" w:pos="425"/>
        </w:tabs>
        <w:ind w:left="425" w:hanging="141"/>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Roman"/>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Roman"/>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Roman"/>
      <w:lvlText w:val="%7."/>
      <w:lvlJc w:val="right"/>
      <w:pPr>
        <w:tabs>
          <w:tab w:val="num" w:pos="2129"/>
        </w:tabs>
        <w:ind w:left="2129" w:hanging="141"/>
      </w:pPr>
      <w:rPr>
        <w:rFonts w:hint="default"/>
      </w:rPr>
    </w:lvl>
    <w:lvl w:ilvl="7">
      <w:start w:val="1"/>
      <w:numFmt w:val="decimal"/>
      <w:lvlText w:val="%8."/>
      <w:lvlJc w:val="right"/>
      <w:pPr>
        <w:tabs>
          <w:tab w:val="num" w:pos="2413"/>
        </w:tabs>
        <w:ind w:left="2413" w:hanging="141"/>
      </w:pPr>
      <w:rPr>
        <w:rFonts w:hint="default"/>
      </w:rPr>
    </w:lvl>
    <w:lvl w:ilvl="8">
      <w:start w:val="1"/>
      <w:numFmt w:val="lowerRoman"/>
      <w:lvlText w:val="%9."/>
      <w:lvlJc w:val="left"/>
      <w:pPr>
        <w:tabs>
          <w:tab w:val="num" w:pos="2697"/>
        </w:tabs>
        <w:ind w:left="2697" w:hanging="141"/>
      </w:pPr>
      <w:rPr>
        <w:rFonts w:hint="default"/>
      </w:rPr>
    </w:lvl>
  </w:abstractNum>
  <w:abstractNum w:abstractNumId="36" w15:restartNumberingAfterBreak="0">
    <w:nsid w:val="4FF35071"/>
    <w:multiLevelType w:val="multilevel"/>
    <w:tmpl w:val="83C6DAE2"/>
    <w:numStyleLink w:val="Althingi"/>
  </w:abstractNum>
  <w:abstractNum w:abstractNumId="37" w15:restartNumberingAfterBreak="0">
    <w:nsid w:val="528216EE"/>
    <w:multiLevelType w:val="hybridMultilevel"/>
    <w:tmpl w:val="D428B776"/>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8" w15:restartNumberingAfterBreak="0">
    <w:nsid w:val="539A76E0"/>
    <w:multiLevelType w:val="hybridMultilevel"/>
    <w:tmpl w:val="0974E3B6"/>
    <w:lvl w:ilvl="0" w:tplc="7438131E">
      <w:start w:val="1"/>
      <w:numFmt w:val="decimal"/>
      <w:lvlText w:val="%1."/>
      <w:lvlJc w:val="left"/>
      <w:pPr>
        <w:ind w:left="644" w:hanging="360"/>
      </w:pPr>
      <w:rPr>
        <w:rFonts w:hint="default"/>
      </w:rPr>
    </w:lvl>
    <w:lvl w:ilvl="1" w:tplc="040F0019" w:tentative="1">
      <w:start w:val="1"/>
      <w:numFmt w:val="lowerLetter"/>
      <w:lvlText w:val="%2."/>
      <w:lvlJc w:val="left"/>
      <w:pPr>
        <w:ind w:left="1364" w:hanging="360"/>
      </w:pPr>
    </w:lvl>
    <w:lvl w:ilvl="2" w:tplc="040F001B" w:tentative="1">
      <w:start w:val="1"/>
      <w:numFmt w:val="lowerRoman"/>
      <w:lvlText w:val="%3."/>
      <w:lvlJc w:val="right"/>
      <w:pPr>
        <w:ind w:left="2084" w:hanging="180"/>
      </w:pPr>
    </w:lvl>
    <w:lvl w:ilvl="3" w:tplc="040F000F" w:tentative="1">
      <w:start w:val="1"/>
      <w:numFmt w:val="decimal"/>
      <w:lvlText w:val="%4."/>
      <w:lvlJc w:val="left"/>
      <w:pPr>
        <w:ind w:left="2804" w:hanging="360"/>
      </w:pPr>
    </w:lvl>
    <w:lvl w:ilvl="4" w:tplc="040F0019" w:tentative="1">
      <w:start w:val="1"/>
      <w:numFmt w:val="lowerLetter"/>
      <w:lvlText w:val="%5."/>
      <w:lvlJc w:val="left"/>
      <w:pPr>
        <w:ind w:left="3524" w:hanging="360"/>
      </w:pPr>
    </w:lvl>
    <w:lvl w:ilvl="5" w:tplc="040F001B" w:tentative="1">
      <w:start w:val="1"/>
      <w:numFmt w:val="lowerRoman"/>
      <w:lvlText w:val="%6."/>
      <w:lvlJc w:val="right"/>
      <w:pPr>
        <w:ind w:left="4244" w:hanging="180"/>
      </w:pPr>
    </w:lvl>
    <w:lvl w:ilvl="6" w:tplc="040F000F" w:tentative="1">
      <w:start w:val="1"/>
      <w:numFmt w:val="decimal"/>
      <w:lvlText w:val="%7."/>
      <w:lvlJc w:val="left"/>
      <w:pPr>
        <w:ind w:left="4964" w:hanging="360"/>
      </w:pPr>
    </w:lvl>
    <w:lvl w:ilvl="7" w:tplc="040F0019" w:tentative="1">
      <w:start w:val="1"/>
      <w:numFmt w:val="lowerLetter"/>
      <w:lvlText w:val="%8."/>
      <w:lvlJc w:val="left"/>
      <w:pPr>
        <w:ind w:left="5684" w:hanging="360"/>
      </w:pPr>
    </w:lvl>
    <w:lvl w:ilvl="8" w:tplc="040F001B" w:tentative="1">
      <w:start w:val="1"/>
      <w:numFmt w:val="lowerRoman"/>
      <w:lvlText w:val="%9."/>
      <w:lvlJc w:val="right"/>
      <w:pPr>
        <w:ind w:left="6404" w:hanging="180"/>
      </w:pPr>
    </w:lvl>
  </w:abstractNum>
  <w:abstractNum w:abstractNumId="39" w15:restartNumberingAfterBreak="0">
    <w:nsid w:val="54115614"/>
    <w:multiLevelType w:val="hybridMultilevel"/>
    <w:tmpl w:val="15967150"/>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40" w15:restartNumberingAfterBreak="0">
    <w:nsid w:val="547B27F2"/>
    <w:multiLevelType w:val="hybridMultilevel"/>
    <w:tmpl w:val="D428B776"/>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41" w15:restartNumberingAfterBreak="0">
    <w:nsid w:val="57DB3144"/>
    <w:multiLevelType w:val="hybridMultilevel"/>
    <w:tmpl w:val="7FF43738"/>
    <w:lvl w:ilvl="0" w:tplc="040F000F">
      <w:start w:val="1"/>
      <w:numFmt w:val="decimal"/>
      <w:lvlText w:val="%1."/>
      <w:lvlJc w:val="left"/>
      <w:pPr>
        <w:ind w:left="720" w:hanging="360"/>
      </w:pPr>
      <w:rPr>
        <w:rFonts w:hint="default"/>
      </w:rPr>
    </w:lvl>
    <w:lvl w:ilvl="1" w:tplc="040F0019">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42" w15:restartNumberingAfterBreak="0">
    <w:nsid w:val="590C5938"/>
    <w:multiLevelType w:val="hybridMultilevel"/>
    <w:tmpl w:val="5F8AB564"/>
    <w:lvl w:ilvl="0" w:tplc="802C7A2C">
      <w:start w:val="1"/>
      <w:numFmt w:val="bullet"/>
      <w:lvlText w:val="-"/>
      <w:lvlJc w:val="left"/>
      <w:pPr>
        <w:ind w:left="644" w:hanging="360"/>
      </w:pPr>
      <w:rPr>
        <w:rFonts w:ascii="Times New Roman" w:eastAsia="Calibri" w:hAnsi="Times New Roman" w:cs="Times New Roman" w:hint="default"/>
      </w:rPr>
    </w:lvl>
    <w:lvl w:ilvl="1" w:tplc="040F0003" w:tentative="1">
      <w:start w:val="1"/>
      <w:numFmt w:val="bullet"/>
      <w:lvlText w:val="o"/>
      <w:lvlJc w:val="left"/>
      <w:pPr>
        <w:ind w:left="1364" w:hanging="360"/>
      </w:pPr>
      <w:rPr>
        <w:rFonts w:ascii="Courier New" w:hAnsi="Courier New" w:cs="Courier New" w:hint="default"/>
      </w:rPr>
    </w:lvl>
    <w:lvl w:ilvl="2" w:tplc="040F0005" w:tentative="1">
      <w:start w:val="1"/>
      <w:numFmt w:val="bullet"/>
      <w:lvlText w:val=""/>
      <w:lvlJc w:val="left"/>
      <w:pPr>
        <w:ind w:left="2084" w:hanging="360"/>
      </w:pPr>
      <w:rPr>
        <w:rFonts w:ascii="Wingdings" w:hAnsi="Wingdings" w:hint="default"/>
      </w:rPr>
    </w:lvl>
    <w:lvl w:ilvl="3" w:tplc="040F0001" w:tentative="1">
      <w:start w:val="1"/>
      <w:numFmt w:val="bullet"/>
      <w:lvlText w:val=""/>
      <w:lvlJc w:val="left"/>
      <w:pPr>
        <w:ind w:left="2804" w:hanging="360"/>
      </w:pPr>
      <w:rPr>
        <w:rFonts w:ascii="Symbol" w:hAnsi="Symbol" w:hint="default"/>
      </w:rPr>
    </w:lvl>
    <w:lvl w:ilvl="4" w:tplc="040F0003" w:tentative="1">
      <w:start w:val="1"/>
      <w:numFmt w:val="bullet"/>
      <w:lvlText w:val="o"/>
      <w:lvlJc w:val="left"/>
      <w:pPr>
        <w:ind w:left="3524" w:hanging="360"/>
      </w:pPr>
      <w:rPr>
        <w:rFonts w:ascii="Courier New" w:hAnsi="Courier New" w:cs="Courier New" w:hint="default"/>
      </w:rPr>
    </w:lvl>
    <w:lvl w:ilvl="5" w:tplc="040F0005" w:tentative="1">
      <w:start w:val="1"/>
      <w:numFmt w:val="bullet"/>
      <w:lvlText w:val=""/>
      <w:lvlJc w:val="left"/>
      <w:pPr>
        <w:ind w:left="4244" w:hanging="360"/>
      </w:pPr>
      <w:rPr>
        <w:rFonts w:ascii="Wingdings" w:hAnsi="Wingdings" w:hint="default"/>
      </w:rPr>
    </w:lvl>
    <w:lvl w:ilvl="6" w:tplc="040F0001" w:tentative="1">
      <w:start w:val="1"/>
      <w:numFmt w:val="bullet"/>
      <w:lvlText w:val=""/>
      <w:lvlJc w:val="left"/>
      <w:pPr>
        <w:ind w:left="4964" w:hanging="360"/>
      </w:pPr>
      <w:rPr>
        <w:rFonts w:ascii="Symbol" w:hAnsi="Symbol" w:hint="default"/>
      </w:rPr>
    </w:lvl>
    <w:lvl w:ilvl="7" w:tplc="040F0003" w:tentative="1">
      <w:start w:val="1"/>
      <w:numFmt w:val="bullet"/>
      <w:lvlText w:val="o"/>
      <w:lvlJc w:val="left"/>
      <w:pPr>
        <w:ind w:left="5684" w:hanging="360"/>
      </w:pPr>
      <w:rPr>
        <w:rFonts w:ascii="Courier New" w:hAnsi="Courier New" w:cs="Courier New" w:hint="default"/>
      </w:rPr>
    </w:lvl>
    <w:lvl w:ilvl="8" w:tplc="040F0005" w:tentative="1">
      <w:start w:val="1"/>
      <w:numFmt w:val="bullet"/>
      <w:lvlText w:val=""/>
      <w:lvlJc w:val="left"/>
      <w:pPr>
        <w:ind w:left="6404" w:hanging="360"/>
      </w:pPr>
      <w:rPr>
        <w:rFonts w:ascii="Wingdings" w:hAnsi="Wingdings" w:hint="default"/>
      </w:rPr>
    </w:lvl>
  </w:abstractNum>
  <w:abstractNum w:abstractNumId="43" w15:restartNumberingAfterBreak="0">
    <w:nsid w:val="5BC72E17"/>
    <w:multiLevelType w:val="hybridMultilevel"/>
    <w:tmpl w:val="87006A4C"/>
    <w:lvl w:ilvl="0" w:tplc="3B766A5A">
      <w:start w:val="1"/>
      <w:numFmt w:val="decimal"/>
      <w:lvlText w:val="%1."/>
      <w:lvlJc w:val="left"/>
      <w:pPr>
        <w:ind w:left="644" w:hanging="360"/>
      </w:pPr>
      <w:rPr>
        <w:rFonts w:hint="default"/>
      </w:rPr>
    </w:lvl>
    <w:lvl w:ilvl="1" w:tplc="040F0019" w:tentative="1">
      <w:start w:val="1"/>
      <w:numFmt w:val="lowerLetter"/>
      <w:lvlText w:val="%2."/>
      <w:lvlJc w:val="left"/>
      <w:pPr>
        <w:ind w:left="1364" w:hanging="360"/>
      </w:pPr>
    </w:lvl>
    <w:lvl w:ilvl="2" w:tplc="040F001B" w:tentative="1">
      <w:start w:val="1"/>
      <w:numFmt w:val="lowerRoman"/>
      <w:lvlText w:val="%3."/>
      <w:lvlJc w:val="right"/>
      <w:pPr>
        <w:ind w:left="2084" w:hanging="180"/>
      </w:pPr>
    </w:lvl>
    <w:lvl w:ilvl="3" w:tplc="040F000F" w:tentative="1">
      <w:start w:val="1"/>
      <w:numFmt w:val="decimal"/>
      <w:lvlText w:val="%4."/>
      <w:lvlJc w:val="left"/>
      <w:pPr>
        <w:ind w:left="2804" w:hanging="360"/>
      </w:pPr>
    </w:lvl>
    <w:lvl w:ilvl="4" w:tplc="040F0019" w:tentative="1">
      <w:start w:val="1"/>
      <w:numFmt w:val="lowerLetter"/>
      <w:lvlText w:val="%5."/>
      <w:lvlJc w:val="left"/>
      <w:pPr>
        <w:ind w:left="3524" w:hanging="360"/>
      </w:pPr>
    </w:lvl>
    <w:lvl w:ilvl="5" w:tplc="040F001B" w:tentative="1">
      <w:start w:val="1"/>
      <w:numFmt w:val="lowerRoman"/>
      <w:lvlText w:val="%6."/>
      <w:lvlJc w:val="right"/>
      <w:pPr>
        <w:ind w:left="4244" w:hanging="180"/>
      </w:pPr>
    </w:lvl>
    <w:lvl w:ilvl="6" w:tplc="040F000F" w:tentative="1">
      <w:start w:val="1"/>
      <w:numFmt w:val="decimal"/>
      <w:lvlText w:val="%7."/>
      <w:lvlJc w:val="left"/>
      <w:pPr>
        <w:ind w:left="4964" w:hanging="360"/>
      </w:pPr>
    </w:lvl>
    <w:lvl w:ilvl="7" w:tplc="040F0019" w:tentative="1">
      <w:start w:val="1"/>
      <w:numFmt w:val="lowerLetter"/>
      <w:lvlText w:val="%8."/>
      <w:lvlJc w:val="left"/>
      <w:pPr>
        <w:ind w:left="5684" w:hanging="360"/>
      </w:pPr>
    </w:lvl>
    <w:lvl w:ilvl="8" w:tplc="040F001B" w:tentative="1">
      <w:start w:val="1"/>
      <w:numFmt w:val="lowerRoman"/>
      <w:lvlText w:val="%9."/>
      <w:lvlJc w:val="right"/>
      <w:pPr>
        <w:ind w:left="6404" w:hanging="180"/>
      </w:pPr>
    </w:lvl>
  </w:abstractNum>
  <w:abstractNum w:abstractNumId="44" w15:restartNumberingAfterBreak="0">
    <w:nsid w:val="635754B7"/>
    <w:multiLevelType w:val="hybridMultilevel"/>
    <w:tmpl w:val="D04E000E"/>
    <w:lvl w:ilvl="0" w:tplc="1B085D76">
      <w:start w:val="5"/>
      <w:numFmt w:val="bullet"/>
      <w:lvlText w:val=""/>
      <w:lvlJc w:val="left"/>
      <w:pPr>
        <w:ind w:left="644" w:hanging="360"/>
      </w:pPr>
      <w:rPr>
        <w:rFonts w:ascii="Wingdings" w:eastAsia="Calibri" w:hAnsi="Wingdings" w:cs="Times New Roman" w:hint="default"/>
      </w:rPr>
    </w:lvl>
    <w:lvl w:ilvl="1" w:tplc="040F0003">
      <w:start w:val="1"/>
      <w:numFmt w:val="bullet"/>
      <w:lvlText w:val="o"/>
      <w:lvlJc w:val="left"/>
      <w:pPr>
        <w:ind w:left="1364" w:hanging="360"/>
      </w:pPr>
      <w:rPr>
        <w:rFonts w:ascii="Courier New" w:hAnsi="Courier New" w:cs="Courier New" w:hint="default"/>
      </w:rPr>
    </w:lvl>
    <w:lvl w:ilvl="2" w:tplc="040F0005" w:tentative="1">
      <w:start w:val="1"/>
      <w:numFmt w:val="bullet"/>
      <w:lvlText w:val=""/>
      <w:lvlJc w:val="left"/>
      <w:pPr>
        <w:ind w:left="2084" w:hanging="360"/>
      </w:pPr>
      <w:rPr>
        <w:rFonts w:ascii="Wingdings" w:hAnsi="Wingdings" w:hint="default"/>
      </w:rPr>
    </w:lvl>
    <w:lvl w:ilvl="3" w:tplc="040F0001" w:tentative="1">
      <w:start w:val="1"/>
      <w:numFmt w:val="bullet"/>
      <w:lvlText w:val=""/>
      <w:lvlJc w:val="left"/>
      <w:pPr>
        <w:ind w:left="2804" w:hanging="360"/>
      </w:pPr>
      <w:rPr>
        <w:rFonts w:ascii="Symbol" w:hAnsi="Symbol" w:hint="default"/>
      </w:rPr>
    </w:lvl>
    <w:lvl w:ilvl="4" w:tplc="040F0003" w:tentative="1">
      <w:start w:val="1"/>
      <w:numFmt w:val="bullet"/>
      <w:lvlText w:val="o"/>
      <w:lvlJc w:val="left"/>
      <w:pPr>
        <w:ind w:left="3524" w:hanging="360"/>
      </w:pPr>
      <w:rPr>
        <w:rFonts w:ascii="Courier New" w:hAnsi="Courier New" w:cs="Courier New" w:hint="default"/>
      </w:rPr>
    </w:lvl>
    <w:lvl w:ilvl="5" w:tplc="040F0005" w:tentative="1">
      <w:start w:val="1"/>
      <w:numFmt w:val="bullet"/>
      <w:lvlText w:val=""/>
      <w:lvlJc w:val="left"/>
      <w:pPr>
        <w:ind w:left="4244" w:hanging="360"/>
      </w:pPr>
      <w:rPr>
        <w:rFonts w:ascii="Wingdings" w:hAnsi="Wingdings" w:hint="default"/>
      </w:rPr>
    </w:lvl>
    <w:lvl w:ilvl="6" w:tplc="040F0001" w:tentative="1">
      <w:start w:val="1"/>
      <w:numFmt w:val="bullet"/>
      <w:lvlText w:val=""/>
      <w:lvlJc w:val="left"/>
      <w:pPr>
        <w:ind w:left="4964" w:hanging="360"/>
      </w:pPr>
      <w:rPr>
        <w:rFonts w:ascii="Symbol" w:hAnsi="Symbol" w:hint="default"/>
      </w:rPr>
    </w:lvl>
    <w:lvl w:ilvl="7" w:tplc="040F0003" w:tentative="1">
      <w:start w:val="1"/>
      <w:numFmt w:val="bullet"/>
      <w:lvlText w:val="o"/>
      <w:lvlJc w:val="left"/>
      <w:pPr>
        <w:ind w:left="5684" w:hanging="360"/>
      </w:pPr>
      <w:rPr>
        <w:rFonts w:ascii="Courier New" w:hAnsi="Courier New" w:cs="Courier New" w:hint="default"/>
      </w:rPr>
    </w:lvl>
    <w:lvl w:ilvl="8" w:tplc="040F0005" w:tentative="1">
      <w:start w:val="1"/>
      <w:numFmt w:val="bullet"/>
      <w:lvlText w:val=""/>
      <w:lvlJc w:val="left"/>
      <w:pPr>
        <w:ind w:left="6404" w:hanging="360"/>
      </w:pPr>
      <w:rPr>
        <w:rFonts w:ascii="Wingdings" w:hAnsi="Wingdings" w:hint="default"/>
      </w:rPr>
    </w:lvl>
  </w:abstractNum>
  <w:abstractNum w:abstractNumId="45" w15:restartNumberingAfterBreak="0">
    <w:nsid w:val="65012DB5"/>
    <w:multiLevelType w:val="hybridMultilevel"/>
    <w:tmpl w:val="580AE3E4"/>
    <w:lvl w:ilvl="0" w:tplc="A4B42A2C">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46" w15:restartNumberingAfterBreak="0">
    <w:nsid w:val="6A60304B"/>
    <w:multiLevelType w:val="hybridMultilevel"/>
    <w:tmpl w:val="4AA873F8"/>
    <w:lvl w:ilvl="0" w:tplc="E904D7BE">
      <w:start w:val="1"/>
      <w:numFmt w:val="decimal"/>
      <w:lvlText w:val="%1."/>
      <w:lvlJc w:val="left"/>
      <w:pPr>
        <w:ind w:left="644" w:hanging="360"/>
      </w:pPr>
      <w:rPr>
        <w:rFonts w:hint="default"/>
      </w:rPr>
    </w:lvl>
    <w:lvl w:ilvl="1" w:tplc="040F0019" w:tentative="1">
      <w:start w:val="1"/>
      <w:numFmt w:val="lowerLetter"/>
      <w:lvlText w:val="%2."/>
      <w:lvlJc w:val="left"/>
      <w:pPr>
        <w:ind w:left="1364" w:hanging="360"/>
      </w:pPr>
    </w:lvl>
    <w:lvl w:ilvl="2" w:tplc="040F001B" w:tentative="1">
      <w:start w:val="1"/>
      <w:numFmt w:val="lowerRoman"/>
      <w:lvlText w:val="%3."/>
      <w:lvlJc w:val="right"/>
      <w:pPr>
        <w:ind w:left="2084" w:hanging="180"/>
      </w:pPr>
    </w:lvl>
    <w:lvl w:ilvl="3" w:tplc="040F000F" w:tentative="1">
      <w:start w:val="1"/>
      <w:numFmt w:val="decimal"/>
      <w:lvlText w:val="%4."/>
      <w:lvlJc w:val="left"/>
      <w:pPr>
        <w:ind w:left="2804" w:hanging="360"/>
      </w:pPr>
    </w:lvl>
    <w:lvl w:ilvl="4" w:tplc="040F0019" w:tentative="1">
      <w:start w:val="1"/>
      <w:numFmt w:val="lowerLetter"/>
      <w:lvlText w:val="%5."/>
      <w:lvlJc w:val="left"/>
      <w:pPr>
        <w:ind w:left="3524" w:hanging="360"/>
      </w:pPr>
    </w:lvl>
    <w:lvl w:ilvl="5" w:tplc="040F001B" w:tentative="1">
      <w:start w:val="1"/>
      <w:numFmt w:val="lowerRoman"/>
      <w:lvlText w:val="%6."/>
      <w:lvlJc w:val="right"/>
      <w:pPr>
        <w:ind w:left="4244" w:hanging="180"/>
      </w:pPr>
    </w:lvl>
    <w:lvl w:ilvl="6" w:tplc="040F000F" w:tentative="1">
      <w:start w:val="1"/>
      <w:numFmt w:val="decimal"/>
      <w:lvlText w:val="%7."/>
      <w:lvlJc w:val="left"/>
      <w:pPr>
        <w:ind w:left="4964" w:hanging="360"/>
      </w:pPr>
    </w:lvl>
    <w:lvl w:ilvl="7" w:tplc="040F0019" w:tentative="1">
      <w:start w:val="1"/>
      <w:numFmt w:val="lowerLetter"/>
      <w:lvlText w:val="%8."/>
      <w:lvlJc w:val="left"/>
      <w:pPr>
        <w:ind w:left="5684" w:hanging="360"/>
      </w:pPr>
    </w:lvl>
    <w:lvl w:ilvl="8" w:tplc="040F001B" w:tentative="1">
      <w:start w:val="1"/>
      <w:numFmt w:val="lowerRoman"/>
      <w:lvlText w:val="%9."/>
      <w:lvlJc w:val="right"/>
      <w:pPr>
        <w:ind w:left="6404" w:hanging="180"/>
      </w:pPr>
    </w:lvl>
  </w:abstractNum>
  <w:abstractNum w:abstractNumId="47" w15:restartNumberingAfterBreak="0">
    <w:nsid w:val="6AFA5001"/>
    <w:multiLevelType w:val="multilevel"/>
    <w:tmpl w:val="5D82DA44"/>
    <w:lvl w:ilvl="0">
      <w:start w:val="1"/>
      <w:numFmt w:val="bullet"/>
      <w:lvlText w:val=""/>
      <w:lvlJc w:val="left"/>
      <w:pPr>
        <w:ind w:left="425" w:hanging="141"/>
      </w:pPr>
      <w:rPr>
        <w:rFonts w:ascii="Symbol" w:hAnsi="Symbol" w:hint="default"/>
        <w:color w:val="auto"/>
      </w:rPr>
    </w:lvl>
    <w:lvl w:ilvl="1">
      <w:start w:val="1"/>
      <w:numFmt w:val="bullet"/>
      <w:lvlText w:val=""/>
      <w:lvlJc w:val="left"/>
      <w:pPr>
        <w:ind w:left="709" w:hanging="141"/>
      </w:pPr>
      <w:rPr>
        <w:rFonts w:ascii="Symbol" w:hAnsi="Symbol" w:hint="default"/>
        <w:color w:val="auto"/>
      </w:rPr>
    </w:lvl>
    <w:lvl w:ilvl="2">
      <w:start w:val="1"/>
      <w:numFmt w:val="bullet"/>
      <w:lvlText w:val=""/>
      <w:lvlJc w:val="left"/>
      <w:pPr>
        <w:ind w:left="993" w:hanging="141"/>
      </w:pPr>
      <w:rPr>
        <w:rFonts w:ascii="Symbol" w:hAnsi="Symbol" w:hint="default"/>
        <w:color w:val="auto"/>
      </w:rPr>
    </w:lvl>
    <w:lvl w:ilvl="3">
      <w:start w:val="1"/>
      <w:numFmt w:val="bullet"/>
      <w:lvlText w:val=""/>
      <w:lvlJc w:val="left"/>
      <w:pPr>
        <w:ind w:left="1277" w:hanging="141"/>
      </w:pPr>
      <w:rPr>
        <w:rFonts w:ascii="Symbol" w:hAnsi="Symbol" w:hint="default"/>
        <w:color w:val="auto"/>
      </w:rPr>
    </w:lvl>
    <w:lvl w:ilvl="4">
      <w:start w:val="1"/>
      <w:numFmt w:val="bullet"/>
      <w:lvlText w:val=""/>
      <w:lvlJc w:val="left"/>
      <w:pPr>
        <w:ind w:left="1561" w:hanging="141"/>
      </w:pPr>
      <w:rPr>
        <w:rFonts w:ascii="Symbol" w:hAnsi="Symbol" w:hint="default"/>
        <w:color w:val="auto"/>
      </w:rPr>
    </w:lvl>
    <w:lvl w:ilvl="5">
      <w:start w:val="1"/>
      <w:numFmt w:val="bullet"/>
      <w:lvlText w:val=""/>
      <w:lvlJc w:val="left"/>
      <w:pPr>
        <w:ind w:left="1845" w:hanging="141"/>
      </w:pPr>
      <w:rPr>
        <w:rFonts w:ascii="Symbol" w:hAnsi="Symbol" w:hint="default"/>
        <w:color w:val="auto"/>
      </w:rPr>
    </w:lvl>
    <w:lvl w:ilvl="6">
      <w:start w:val="1"/>
      <w:numFmt w:val="bullet"/>
      <w:lvlText w:val=""/>
      <w:lvlJc w:val="left"/>
      <w:pPr>
        <w:ind w:left="2129" w:hanging="141"/>
      </w:pPr>
      <w:rPr>
        <w:rFonts w:ascii="Symbol" w:hAnsi="Symbol" w:hint="default"/>
        <w:color w:val="auto"/>
      </w:rPr>
    </w:lvl>
    <w:lvl w:ilvl="7">
      <w:start w:val="1"/>
      <w:numFmt w:val="bullet"/>
      <w:lvlText w:val=""/>
      <w:lvlJc w:val="left"/>
      <w:pPr>
        <w:ind w:left="2413" w:hanging="141"/>
      </w:pPr>
      <w:rPr>
        <w:rFonts w:ascii="Symbol" w:hAnsi="Symbol" w:hint="default"/>
        <w:color w:val="auto"/>
      </w:rPr>
    </w:lvl>
    <w:lvl w:ilvl="8">
      <w:start w:val="1"/>
      <w:numFmt w:val="bullet"/>
      <w:lvlText w:val=""/>
      <w:lvlJc w:val="left"/>
      <w:pPr>
        <w:ind w:left="2693" w:hanging="141"/>
      </w:pPr>
      <w:rPr>
        <w:rFonts w:ascii="Symbol" w:hAnsi="Symbol" w:hint="default"/>
        <w:color w:val="auto"/>
      </w:rPr>
    </w:lvl>
  </w:abstractNum>
  <w:abstractNum w:abstractNumId="48" w15:restartNumberingAfterBreak="0">
    <w:nsid w:val="6CD03C12"/>
    <w:multiLevelType w:val="hybridMultilevel"/>
    <w:tmpl w:val="02002904"/>
    <w:lvl w:ilvl="0" w:tplc="B2922D4A">
      <w:start w:val="6"/>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49" w15:restartNumberingAfterBreak="0">
    <w:nsid w:val="6F9A2B26"/>
    <w:multiLevelType w:val="multilevel"/>
    <w:tmpl w:val="6DEC8882"/>
    <w:styleLink w:val="Althingi---"/>
    <w:lvl w:ilvl="0">
      <w:start w:val="1"/>
      <w:numFmt w:val="bullet"/>
      <w:lvlText w:val="—"/>
      <w:lvlJc w:val="left"/>
      <w:pPr>
        <w:tabs>
          <w:tab w:val="num" w:pos="425"/>
        </w:tabs>
        <w:ind w:left="425" w:hanging="283"/>
      </w:pPr>
      <w:rPr>
        <w:rFonts w:ascii="Times New Roman" w:hAnsi="Times New Roman" w:cs="Times New Roman" w:hint="default"/>
        <w:color w:val="auto"/>
      </w:rPr>
    </w:lvl>
    <w:lvl w:ilvl="1">
      <w:start w:val="1"/>
      <w:numFmt w:val="bullet"/>
      <w:lvlText w:val="—"/>
      <w:lvlJc w:val="left"/>
      <w:pPr>
        <w:tabs>
          <w:tab w:val="num" w:pos="709"/>
        </w:tabs>
        <w:ind w:left="709" w:hanging="283"/>
      </w:pPr>
      <w:rPr>
        <w:rFonts w:ascii="Calibri" w:hAnsi="Calibri" w:hint="default"/>
        <w:color w:val="auto"/>
      </w:rPr>
    </w:lvl>
    <w:lvl w:ilvl="2">
      <w:start w:val="1"/>
      <w:numFmt w:val="bullet"/>
      <w:lvlText w:val="—"/>
      <w:lvlJc w:val="left"/>
      <w:pPr>
        <w:tabs>
          <w:tab w:val="num" w:pos="993"/>
        </w:tabs>
        <w:ind w:left="993" w:hanging="283"/>
      </w:pPr>
      <w:rPr>
        <w:rFonts w:ascii="Calibri" w:hAnsi="Calibri" w:hint="default"/>
        <w:color w:val="auto"/>
      </w:rPr>
    </w:lvl>
    <w:lvl w:ilvl="3">
      <w:start w:val="1"/>
      <w:numFmt w:val="bullet"/>
      <w:lvlText w:val="—"/>
      <w:lvlJc w:val="left"/>
      <w:pPr>
        <w:tabs>
          <w:tab w:val="num" w:pos="1277"/>
        </w:tabs>
        <w:ind w:left="1277" w:hanging="283"/>
      </w:pPr>
      <w:rPr>
        <w:rFonts w:ascii="Calibri" w:hAnsi="Calibri" w:hint="default"/>
        <w:color w:val="auto"/>
      </w:rPr>
    </w:lvl>
    <w:lvl w:ilvl="4">
      <w:start w:val="1"/>
      <w:numFmt w:val="bullet"/>
      <w:lvlText w:val="—"/>
      <w:lvlJc w:val="left"/>
      <w:pPr>
        <w:tabs>
          <w:tab w:val="num" w:pos="1561"/>
        </w:tabs>
        <w:ind w:left="1561" w:hanging="283"/>
      </w:pPr>
      <w:rPr>
        <w:rFonts w:ascii="Calibri" w:hAnsi="Calibri" w:hint="default"/>
        <w:color w:val="auto"/>
      </w:rPr>
    </w:lvl>
    <w:lvl w:ilvl="5">
      <w:start w:val="1"/>
      <w:numFmt w:val="bullet"/>
      <w:lvlText w:val="—"/>
      <w:lvlJc w:val="left"/>
      <w:pPr>
        <w:tabs>
          <w:tab w:val="num" w:pos="1845"/>
        </w:tabs>
        <w:ind w:left="1845" w:hanging="283"/>
      </w:pPr>
      <w:rPr>
        <w:rFonts w:ascii="Calibri" w:hAnsi="Calibri" w:hint="default"/>
        <w:color w:val="auto"/>
      </w:rPr>
    </w:lvl>
    <w:lvl w:ilvl="6">
      <w:start w:val="1"/>
      <w:numFmt w:val="bullet"/>
      <w:lvlText w:val="—"/>
      <w:lvlJc w:val="left"/>
      <w:pPr>
        <w:tabs>
          <w:tab w:val="num" w:pos="2129"/>
        </w:tabs>
        <w:ind w:left="2129" w:hanging="283"/>
      </w:pPr>
      <w:rPr>
        <w:rFonts w:ascii="Calibri" w:hAnsi="Calibri" w:hint="default"/>
        <w:color w:val="auto"/>
      </w:rPr>
    </w:lvl>
    <w:lvl w:ilvl="7">
      <w:start w:val="1"/>
      <w:numFmt w:val="bullet"/>
      <w:lvlText w:val="—"/>
      <w:lvlJc w:val="left"/>
      <w:pPr>
        <w:tabs>
          <w:tab w:val="num" w:pos="2413"/>
        </w:tabs>
        <w:ind w:left="2413" w:hanging="283"/>
      </w:pPr>
      <w:rPr>
        <w:rFonts w:ascii="Calibri" w:hAnsi="Calibri" w:hint="default"/>
        <w:color w:val="auto"/>
      </w:rPr>
    </w:lvl>
    <w:lvl w:ilvl="8">
      <w:start w:val="1"/>
      <w:numFmt w:val="bullet"/>
      <w:lvlText w:val="—"/>
      <w:lvlJc w:val="left"/>
      <w:pPr>
        <w:tabs>
          <w:tab w:val="num" w:pos="2697"/>
        </w:tabs>
        <w:ind w:left="2697" w:hanging="283"/>
      </w:pPr>
      <w:rPr>
        <w:rFonts w:ascii="Calibri" w:hAnsi="Calibri" w:hint="default"/>
        <w:color w:val="auto"/>
      </w:rPr>
    </w:lvl>
  </w:abstractNum>
  <w:abstractNum w:abstractNumId="50" w15:restartNumberingAfterBreak="0">
    <w:nsid w:val="75F87127"/>
    <w:multiLevelType w:val="multilevel"/>
    <w:tmpl w:val="6F4C556E"/>
    <w:lvl w:ilvl="0">
      <w:start w:val="1"/>
      <w:numFmt w:val="decimal"/>
      <w:lvlText w:val="%1."/>
      <w:lvlJc w:val="right"/>
      <w:pPr>
        <w:tabs>
          <w:tab w:val="num" w:pos="425"/>
        </w:tabs>
        <w:ind w:left="425" w:hanging="141"/>
      </w:pPr>
      <w:rPr>
        <w:rFonts w:ascii="Times New Roman" w:hAnsi="Times New Roman"/>
        <w:b w:val="0"/>
        <w:i w:val="0"/>
        <w:color w:val="auto"/>
        <w:sz w:val="21"/>
        <w:u w:val="none"/>
      </w:rPr>
    </w:lvl>
    <w:lvl w:ilvl="1">
      <w:start w:val="1"/>
      <w:numFmt w:val="lowerLetter"/>
      <w:lvlText w:val="%2."/>
      <w:lvlJc w:val="right"/>
      <w:pPr>
        <w:tabs>
          <w:tab w:val="num" w:pos="709"/>
        </w:tabs>
        <w:ind w:left="709" w:hanging="141"/>
      </w:pPr>
      <w:rPr>
        <w:rFonts w:hint="default"/>
      </w:rPr>
    </w:lvl>
    <w:lvl w:ilvl="2">
      <w:start w:val="1"/>
      <w:numFmt w:val="decimal"/>
      <w:lvlText w:val="%3."/>
      <w:lvlJc w:val="right"/>
      <w:pPr>
        <w:tabs>
          <w:tab w:val="num" w:pos="993"/>
        </w:tabs>
        <w:ind w:left="993" w:hanging="141"/>
      </w:pPr>
      <w:rPr>
        <w:rFonts w:hint="default"/>
      </w:rPr>
    </w:lvl>
    <w:lvl w:ilvl="3">
      <w:start w:val="1"/>
      <w:numFmt w:val="lowerLetter"/>
      <w:lvlText w:val="%4."/>
      <w:lvlJc w:val="right"/>
      <w:pPr>
        <w:tabs>
          <w:tab w:val="num" w:pos="1277"/>
        </w:tabs>
        <w:ind w:left="1277" w:hanging="141"/>
      </w:pPr>
      <w:rPr>
        <w:rFonts w:hint="default"/>
      </w:rPr>
    </w:lvl>
    <w:lvl w:ilvl="4">
      <w:start w:val="1"/>
      <w:numFmt w:val="decimal"/>
      <w:lvlText w:val="%5."/>
      <w:lvlJc w:val="right"/>
      <w:pPr>
        <w:tabs>
          <w:tab w:val="num" w:pos="1561"/>
        </w:tabs>
        <w:ind w:left="1561" w:hanging="141"/>
      </w:pPr>
      <w:rPr>
        <w:rFonts w:hint="default"/>
      </w:rPr>
    </w:lvl>
    <w:lvl w:ilvl="5">
      <w:start w:val="1"/>
      <w:numFmt w:val="lowerLetter"/>
      <w:lvlText w:val="%6."/>
      <w:lvlJc w:val="right"/>
      <w:pPr>
        <w:tabs>
          <w:tab w:val="num" w:pos="1845"/>
        </w:tabs>
        <w:ind w:left="1845" w:hanging="144"/>
      </w:pPr>
      <w:rPr>
        <w:rFonts w:hint="default"/>
      </w:rPr>
    </w:lvl>
    <w:lvl w:ilvl="6">
      <w:start w:val="1"/>
      <w:numFmt w:val="decimal"/>
      <w:lvlText w:val="%7."/>
      <w:lvlJc w:val="right"/>
      <w:pPr>
        <w:tabs>
          <w:tab w:val="num" w:pos="2129"/>
        </w:tabs>
        <w:ind w:left="2129" w:hanging="144"/>
      </w:pPr>
      <w:rPr>
        <w:rFonts w:hint="default"/>
      </w:rPr>
    </w:lvl>
    <w:lvl w:ilvl="7">
      <w:start w:val="1"/>
      <w:numFmt w:val="lowerLetter"/>
      <w:lvlText w:val="%8."/>
      <w:lvlJc w:val="right"/>
      <w:pPr>
        <w:tabs>
          <w:tab w:val="num" w:pos="2410"/>
        </w:tabs>
        <w:ind w:left="2410" w:hanging="142"/>
      </w:pPr>
      <w:rPr>
        <w:rFonts w:hint="default"/>
      </w:rPr>
    </w:lvl>
    <w:lvl w:ilvl="8">
      <w:start w:val="1"/>
      <w:numFmt w:val="decimal"/>
      <w:lvlText w:val="%9."/>
      <w:lvlJc w:val="right"/>
      <w:pPr>
        <w:tabs>
          <w:tab w:val="num" w:pos="2693"/>
        </w:tabs>
        <w:ind w:left="2693" w:hanging="141"/>
      </w:pPr>
      <w:rPr>
        <w:rFonts w:hint="default"/>
      </w:rPr>
    </w:lvl>
  </w:abstractNum>
  <w:abstractNum w:abstractNumId="51" w15:restartNumberingAfterBreak="0">
    <w:nsid w:val="76737A5E"/>
    <w:multiLevelType w:val="multilevel"/>
    <w:tmpl w:val="0D70FC7A"/>
    <w:numStyleLink w:val="Thingskjala-1-a-1"/>
  </w:abstractNum>
  <w:abstractNum w:abstractNumId="52" w15:restartNumberingAfterBreak="0">
    <w:nsid w:val="7B5D770B"/>
    <w:multiLevelType w:val="multilevel"/>
    <w:tmpl w:val="0560B0FA"/>
    <w:numStyleLink w:val="Althingi1-a-1-a"/>
  </w:abstractNum>
  <w:abstractNum w:abstractNumId="53" w15:restartNumberingAfterBreak="0">
    <w:nsid w:val="7DDA6F87"/>
    <w:multiLevelType w:val="multilevel"/>
    <w:tmpl w:val="0560B0FA"/>
    <w:numStyleLink w:val="Althingi1-a-1-a"/>
  </w:abstractNum>
  <w:abstractNum w:abstractNumId="54" w15:restartNumberingAfterBreak="0">
    <w:nsid w:val="7E026E32"/>
    <w:multiLevelType w:val="multilevel"/>
    <w:tmpl w:val="7E5C0E42"/>
    <w:lvl w:ilvl="0">
      <w:start w:val="1"/>
      <w:numFmt w:val="bullet"/>
      <w:lvlText w:val=""/>
      <w:lvlJc w:val="left"/>
      <w:pPr>
        <w:ind w:left="425" w:hanging="141"/>
      </w:pPr>
      <w:rPr>
        <w:rFonts w:ascii="Symbol" w:hAnsi="Symbol" w:hint="default"/>
      </w:rPr>
    </w:lvl>
    <w:lvl w:ilvl="1">
      <w:start w:val="1"/>
      <w:numFmt w:val="bullet"/>
      <w:lvlText w:val=""/>
      <w:lvlJc w:val="left"/>
      <w:pPr>
        <w:ind w:left="709" w:hanging="141"/>
      </w:pPr>
      <w:rPr>
        <w:rFonts w:ascii="Symbol" w:hAnsi="Symbol" w:hint="default"/>
      </w:rPr>
    </w:lvl>
    <w:lvl w:ilvl="2">
      <w:start w:val="1"/>
      <w:numFmt w:val="bullet"/>
      <w:lvlText w:val=""/>
      <w:lvlJc w:val="left"/>
      <w:pPr>
        <w:ind w:left="993" w:hanging="141"/>
      </w:pPr>
      <w:rPr>
        <w:rFonts w:ascii="Symbol" w:hAnsi="Symbol" w:hint="default"/>
      </w:rPr>
    </w:lvl>
    <w:lvl w:ilvl="3">
      <w:start w:val="1"/>
      <w:numFmt w:val="bullet"/>
      <w:lvlText w:val=""/>
      <w:lvlJc w:val="left"/>
      <w:pPr>
        <w:ind w:left="1277" w:hanging="141"/>
      </w:pPr>
      <w:rPr>
        <w:rFonts w:ascii="Symbol" w:hAnsi="Symbol" w:hint="default"/>
      </w:rPr>
    </w:lvl>
    <w:lvl w:ilvl="4">
      <w:start w:val="1"/>
      <w:numFmt w:val="bullet"/>
      <w:lvlText w:val=""/>
      <w:lvlJc w:val="left"/>
      <w:pPr>
        <w:ind w:left="1561" w:hanging="141"/>
      </w:pPr>
      <w:rPr>
        <w:rFonts w:ascii="Symbol" w:hAnsi="Symbol" w:hint="default"/>
      </w:rPr>
    </w:lvl>
    <w:lvl w:ilvl="5">
      <w:start w:val="1"/>
      <w:numFmt w:val="bullet"/>
      <w:lvlText w:val=""/>
      <w:lvlJc w:val="left"/>
      <w:pPr>
        <w:ind w:left="1845" w:hanging="141"/>
      </w:pPr>
      <w:rPr>
        <w:rFonts w:ascii="Symbol" w:hAnsi="Symbol" w:hint="default"/>
      </w:rPr>
    </w:lvl>
    <w:lvl w:ilvl="6">
      <w:start w:val="1"/>
      <w:numFmt w:val="bullet"/>
      <w:lvlText w:val=""/>
      <w:lvlJc w:val="left"/>
      <w:pPr>
        <w:ind w:left="2129" w:hanging="141"/>
      </w:pPr>
      <w:rPr>
        <w:rFonts w:ascii="Symbol" w:hAnsi="Symbol" w:hint="default"/>
      </w:rPr>
    </w:lvl>
    <w:lvl w:ilvl="7">
      <w:start w:val="1"/>
      <w:numFmt w:val="bullet"/>
      <w:lvlText w:val=""/>
      <w:lvlJc w:val="left"/>
      <w:pPr>
        <w:ind w:left="2413" w:hanging="141"/>
      </w:pPr>
      <w:rPr>
        <w:rFonts w:ascii="Symbol" w:hAnsi="Symbol" w:hint="default"/>
      </w:rPr>
    </w:lvl>
    <w:lvl w:ilvl="8">
      <w:start w:val="1"/>
      <w:numFmt w:val="bullet"/>
      <w:lvlText w:val=""/>
      <w:lvlJc w:val="left"/>
      <w:pPr>
        <w:ind w:left="2693" w:hanging="141"/>
      </w:pPr>
      <w:rPr>
        <w:rFonts w:ascii="Symbol" w:hAnsi="Symbol" w:hint="default"/>
      </w:rPr>
    </w:lvl>
  </w:abstractNum>
  <w:abstractNum w:abstractNumId="55" w15:restartNumberingAfterBreak="0">
    <w:nsid w:val="7FFC4D44"/>
    <w:multiLevelType w:val="multilevel"/>
    <w:tmpl w:val="0560B0FA"/>
    <w:numStyleLink w:val="Althingi1-a-1-a"/>
  </w:abstractNum>
  <w:num w:numId="1">
    <w:abstractNumId w:val="54"/>
  </w:num>
  <w:num w:numId="2">
    <w:abstractNumId w:val="47"/>
  </w:num>
  <w:num w:numId="3">
    <w:abstractNumId w:val="50"/>
  </w:num>
  <w:num w:numId="4">
    <w:abstractNumId w:val="20"/>
  </w:num>
  <w:num w:numId="5">
    <w:abstractNumId w:val="35"/>
  </w:num>
  <w:num w:numId="6">
    <w:abstractNumId w:val="49"/>
  </w:num>
  <w:num w:numId="7">
    <w:abstractNumId w:val="21"/>
  </w:num>
  <w:num w:numId="8">
    <w:abstractNumId w:val="12"/>
  </w:num>
  <w:num w:numId="9">
    <w:abstractNumId w:val="29"/>
  </w:num>
  <w:num w:numId="10">
    <w:abstractNumId w:val="23"/>
  </w:num>
  <w:num w:numId="11">
    <w:abstractNumId w:val="27"/>
  </w:num>
  <w:num w:numId="12">
    <w:abstractNumId w:val="36"/>
  </w:num>
  <w:num w:numId="13">
    <w:abstractNumId w:val="6"/>
  </w:num>
  <w:num w:numId="14">
    <w:abstractNumId w:val="16"/>
  </w:num>
  <w:num w:numId="15">
    <w:abstractNumId w:val="55"/>
  </w:num>
  <w:num w:numId="16">
    <w:abstractNumId w:val="13"/>
  </w:num>
  <w:num w:numId="17">
    <w:abstractNumId w:val="7"/>
  </w:num>
  <w:num w:numId="18">
    <w:abstractNumId w:val="38"/>
  </w:num>
  <w:num w:numId="19">
    <w:abstractNumId w:val="31"/>
  </w:num>
  <w:num w:numId="20">
    <w:abstractNumId w:val="25"/>
  </w:num>
  <w:num w:numId="21">
    <w:abstractNumId w:val="3"/>
  </w:num>
  <w:num w:numId="22">
    <w:abstractNumId w:val="2"/>
  </w:num>
  <w:num w:numId="23">
    <w:abstractNumId w:val="22"/>
  </w:num>
  <w:num w:numId="24">
    <w:abstractNumId w:val="11"/>
  </w:num>
  <w:num w:numId="25">
    <w:abstractNumId w:val="39"/>
  </w:num>
  <w:num w:numId="26">
    <w:abstractNumId w:val="18"/>
  </w:num>
  <w:num w:numId="27">
    <w:abstractNumId w:val="42"/>
  </w:num>
  <w:num w:numId="28">
    <w:abstractNumId w:val="1"/>
  </w:num>
  <w:num w:numId="29">
    <w:abstractNumId w:val="46"/>
  </w:num>
  <w:num w:numId="30">
    <w:abstractNumId w:val="30"/>
  </w:num>
  <w:num w:numId="31">
    <w:abstractNumId w:val="10"/>
  </w:num>
  <w:num w:numId="32">
    <w:abstractNumId w:val="4"/>
  </w:num>
  <w:num w:numId="33">
    <w:abstractNumId w:val="34"/>
  </w:num>
  <w:num w:numId="34">
    <w:abstractNumId w:val="32"/>
  </w:num>
  <w:num w:numId="35">
    <w:abstractNumId w:val="8"/>
  </w:num>
  <w:num w:numId="36">
    <w:abstractNumId w:val="48"/>
  </w:num>
  <w:num w:numId="37">
    <w:abstractNumId w:val="14"/>
  </w:num>
  <w:num w:numId="38">
    <w:abstractNumId w:val="9"/>
  </w:num>
  <w:num w:numId="39">
    <w:abstractNumId w:val="24"/>
  </w:num>
  <w:num w:numId="40">
    <w:abstractNumId w:val="15"/>
  </w:num>
  <w:num w:numId="41">
    <w:abstractNumId w:val="40"/>
  </w:num>
  <w:num w:numId="42">
    <w:abstractNumId w:val="44"/>
  </w:num>
  <w:num w:numId="43">
    <w:abstractNumId w:val="37"/>
  </w:num>
  <w:num w:numId="44">
    <w:abstractNumId w:val="0"/>
  </w:num>
  <w:num w:numId="45">
    <w:abstractNumId w:val="26"/>
  </w:num>
  <w:num w:numId="46">
    <w:abstractNumId w:val="19"/>
  </w:num>
  <w:num w:numId="47">
    <w:abstractNumId w:val="45"/>
  </w:num>
  <w:num w:numId="48">
    <w:abstractNumId w:val="43"/>
  </w:num>
  <w:num w:numId="49">
    <w:abstractNumId w:val="5"/>
  </w:num>
  <w:num w:numId="50">
    <w:abstractNumId w:val="33"/>
  </w:num>
  <w:num w:numId="51">
    <w:abstractNumId w:val="53"/>
  </w:num>
  <w:num w:numId="52">
    <w:abstractNumId w:val="52"/>
  </w:num>
  <w:num w:numId="53">
    <w:abstractNumId w:val="28"/>
  </w:num>
  <w:num w:numId="54">
    <w:abstractNumId w:val="51"/>
  </w:num>
  <w:num w:numId="55">
    <w:abstractNumId w:val="17"/>
  </w:num>
  <w:num w:numId="56">
    <w:abstractNumId w:val="41"/>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defaultTabStop w:val="28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574"/>
    <w:rsid w:val="000000B4"/>
    <w:rsid w:val="000012F6"/>
    <w:rsid w:val="00004252"/>
    <w:rsid w:val="000046A6"/>
    <w:rsid w:val="00005281"/>
    <w:rsid w:val="0000561A"/>
    <w:rsid w:val="0000573F"/>
    <w:rsid w:val="00006D2B"/>
    <w:rsid w:val="00006DC9"/>
    <w:rsid w:val="000101BE"/>
    <w:rsid w:val="00010BCD"/>
    <w:rsid w:val="00010C36"/>
    <w:rsid w:val="00013012"/>
    <w:rsid w:val="00013C46"/>
    <w:rsid w:val="000144B2"/>
    <w:rsid w:val="000145B6"/>
    <w:rsid w:val="00014C63"/>
    <w:rsid w:val="00014EB8"/>
    <w:rsid w:val="00021165"/>
    <w:rsid w:val="00024291"/>
    <w:rsid w:val="000261F4"/>
    <w:rsid w:val="000269D4"/>
    <w:rsid w:val="00027D26"/>
    <w:rsid w:val="000300CD"/>
    <w:rsid w:val="00030C42"/>
    <w:rsid w:val="00032FA4"/>
    <w:rsid w:val="00033AB2"/>
    <w:rsid w:val="00034FB1"/>
    <w:rsid w:val="00035464"/>
    <w:rsid w:val="00035718"/>
    <w:rsid w:val="000372E7"/>
    <w:rsid w:val="000403C2"/>
    <w:rsid w:val="0004059B"/>
    <w:rsid w:val="00041F11"/>
    <w:rsid w:val="00042A99"/>
    <w:rsid w:val="00043131"/>
    <w:rsid w:val="00044239"/>
    <w:rsid w:val="00044314"/>
    <w:rsid w:val="0004437A"/>
    <w:rsid w:val="00044946"/>
    <w:rsid w:val="00045268"/>
    <w:rsid w:val="00045F28"/>
    <w:rsid w:val="00046F52"/>
    <w:rsid w:val="00047CF6"/>
    <w:rsid w:val="00051352"/>
    <w:rsid w:val="0005500A"/>
    <w:rsid w:val="00055B22"/>
    <w:rsid w:val="0006110E"/>
    <w:rsid w:val="0006141E"/>
    <w:rsid w:val="0006292E"/>
    <w:rsid w:val="00064985"/>
    <w:rsid w:val="000649E1"/>
    <w:rsid w:val="00064B55"/>
    <w:rsid w:val="00065156"/>
    <w:rsid w:val="00065799"/>
    <w:rsid w:val="000706A0"/>
    <w:rsid w:val="00070921"/>
    <w:rsid w:val="000723E7"/>
    <w:rsid w:val="000739A2"/>
    <w:rsid w:val="000744BB"/>
    <w:rsid w:val="0007478E"/>
    <w:rsid w:val="00074DD9"/>
    <w:rsid w:val="000764C3"/>
    <w:rsid w:val="000809C0"/>
    <w:rsid w:val="00081FA5"/>
    <w:rsid w:val="00082906"/>
    <w:rsid w:val="00085B8A"/>
    <w:rsid w:val="000867F4"/>
    <w:rsid w:val="00086A9E"/>
    <w:rsid w:val="000871D2"/>
    <w:rsid w:val="000871D4"/>
    <w:rsid w:val="0008795A"/>
    <w:rsid w:val="00087C89"/>
    <w:rsid w:val="00090A50"/>
    <w:rsid w:val="00090E39"/>
    <w:rsid w:val="000910A7"/>
    <w:rsid w:val="0009204D"/>
    <w:rsid w:val="00092AD8"/>
    <w:rsid w:val="00093AA7"/>
    <w:rsid w:val="000947D6"/>
    <w:rsid w:val="00094FAC"/>
    <w:rsid w:val="0009542F"/>
    <w:rsid w:val="00095F89"/>
    <w:rsid w:val="00097149"/>
    <w:rsid w:val="000A3F14"/>
    <w:rsid w:val="000A44C3"/>
    <w:rsid w:val="000A602B"/>
    <w:rsid w:val="000A7808"/>
    <w:rsid w:val="000A7848"/>
    <w:rsid w:val="000A7BF3"/>
    <w:rsid w:val="000B0F72"/>
    <w:rsid w:val="000B1204"/>
    <w:rsid w:val="000B7FA0"/>
    <w:rsid w:val="000C0479"/>
    <w:rsid w:val="000C1845"/>
    <w:rsid w:val="000C33F5"/>
    <w:rsid w:val="000C4AFD"/>
    <w:rsid w:val="000C6AD1"/>
    <w:rsid w:val="000C6DD9"/>
    <w:rsid w:val="000D18DE"/>
    <w:rsid w:val="000D1B91"/>
    <w:rsid w:val="000D2A49"/>
    <w:rsid w:val="000D3329"/>
    <w:rsid w:val="000D40D8"/>
    <w:rsid w:val="000D52EC"/>
    <w:rsid w:val="000D5A67"/>
    <w:rsid w:val="000D6825"/>
    <w:rsid w:val="000D7523"/>
    <w:rsid w:val="000D7C0F"/>
    <w:rsid w:val="000E0386"/>
    <w:rsid w:val="000E06B1"/>
    <w:rsid w:val="000E16E7"/>
    <w:rsid w:val="000E1A87"/>
    <w:rsid w:val="000E1ABE"/>
    <w:rsid w:val="000E2AF6"/>
    <w:rsid w:val="000E4425"/>
    <w:rsid w:val="000E7DA5"/>
    <w:rsid w:val="000F3A72"/>
    <w:rsid w:val="000F3AA6"/>
    <w:rsid w:val="000F463A"/>
    <w:rsid w:val="000F46B1"/>
    <w:rsid w:val="001003FE"/>
    <w:rsid w:val="00100E56"/>
    <w:rsid w:val="00101AD9"/>
    <w:rsid w:val="0010236D"/>
    <w:rsid w:val="00102689"/>
    <w:rsid w:val="00106179"/>
    <w:rsid w:val="00106916"/>
    <w:rsid w:val="00106E0C"/>
    <w:rsid w:val="001070E9"/>
    <w:rsid w:val="0010732D"/>
    <w:rsid w:val="00107B4A"/>
    <w:rsid w:val="00111286"/>
    <w:rsid w:val="00111A42"/>
    <w:rsid w:val="001121BD"/>
    <w:rsid w:val="0011242F"/>
    <w:rsid w:val="00112ED2"/>
    <w:rsid w:val="0011440F"/>
    <w:rsid w:val="001144E1"/>
    <w:rsid w:val="0011484C"/>
    <w:rsid w:val="0011518B"/>
    <w:rsid w:val="001174CD"/>
    <w:rsid w:val="00117680"/>
    <w:rsid w:val="00117CC8"/>
    <w:rsid w:val="00120160"/>
    <w:rsid w:val="00122274"/>
    <w:rsid w:val="001222CE"/>
    <w:rsid w:val="001225E8"/>
    <w:rsid w:val="00122CC0"/>
    <w:rsid w:val="00122EE4"/>
    <w:rsid w:val="00127C1F"/>
    <w:rsid w:val="00127EAB"/>
    <w:rsid w:val="00130CEB"/>
    <w:rsid w:val="00132E7E"/>
    <w:rsid w:val="00133E8D"/>
    <w:rsid w:val="001346B6"/>
    <w:rsid w:val="001368FF"/>
    <w:rsid w:val="001371CD"/>
    <w:rsid w:val="001438B0"/>
    <w:rsid w:val="00146742"/>
    <w:rsid w:val="00146FD1"/>
    <w:rsid w:val="0015050F"/>
    <w:rsid w:val="00153446"/>
    <w:rsid w:val="001545D4"/>
    <w:rsid w:val="001573DB"/>
    <w:rsid w:val="0015772E"/>
    <w:rsid w:val="00162CB5"/>
    <w:rsid w:val="001633EC"/>
    <w:rsid w:val="0016442F"/>
    <w:rsid w:val="0016518C"/>
    <w:rsid w:val="00167FD2"/>
    <w:rsid w:val="0017020A"/>
    <w:rsid w:val="001729A5"/>
    <w:rsid w:val="00174AD3"/>
    <w:rsid w:val="00175B47"/>
    <w:rsid w:val="00176F05"/>
    <w:rsid w:val="001772C1"/>
    <w:rsid w:val="00177482"/>
    <w:rsid w:val="00181038"/>
    <w:rsid w:val="00181178"/>
    <w:rsid w:val="00181F99"/>
    <w:rsid w:val="00182E2E"/>
    <w:rsid w:val="00183723"/>
    <w:rsid w:val="00184200"/>
    <w:rsid w:val="00184EAE"/>
    <w:rsid w:val="00186446"/>
    <w:rsid w:val="00187322"/>
    <w:rsid w:val="00190B99"/>
    <w:rsid w:val="00190C4C"/>
    <w:rsid w:val="0019159B"/>
    <w:rsid w:val="001943BF"/>
    <w:rsid w:val="001959D1"/>
    <w:rsid w:val="00196707"/>
    <w:rsid w:val="00197B5E"/>
    <w:rsid w:val="001A0E24"/>
    <w:rsid w:val="001A1B6E"/>
    <w:rsid w:val="001A1C7A"/>
    <w:rsid w:val="001A1DF2"/>
    <w:rsid w:val="001A1F68"/>
    <w:rsid w:val="001A2F00"/>
    <w:rsid w:val="001A459B"/>
    <w:rsid w:val="001A5704"/>
    <w:rsid w:val="001A6739"/>
    <w:rsid w:val="001B44AE"/>
    <w:rsid w:val="001B554F"/>
    <w:rsid w:val="001B6395"/>
    <w:rsid w:val="001B6804"/>
    <w:rsid w:val="001B71A7"/>
    <w:rsid w:val="001C335B"/>
    <w:rsid w:val="001C4208"/>
    <w:rsid w:val="001C43CD"/>
    <w:rsid w:val="001C43EF"/>
    <w:rsid w:val="001C48EE"/>
    <w:rsid w:val="001C6A8C"/>
    <w:rsid w:val="001C7317"/>
    <w:rsid w:val="001C7985"/>
    <w:rsid w:val="001D0F05"/>
    <w:rsid w:val="001D1B28"/>
    <w:rsid w:val="001D35E6"/>
    <w:rsid w:val="001D365B"/>
    <w:rsid w:val="001D44BE"/>
    <w:rsid w:val="001D4AEF"/>
    <w:rsid w:val="001D4BD9"/>
    <w:rsid w:val="001D64AC"/>
    <w:rsid w:val="001E22C8"/>
    <w:rsid w:val="001E2B3B"/>
    <w:rsid w:val="001E442D"/>
    <w:rsid w:val="001E6B82"/>
    <w:rsid w:val="001E6E27"/>
    <w:rsid w:val="001F056A"/>
    <w:rsid w:val="001F0D53"/>
    <w:rsid w:val="001F1EC6"/>
    <w:rsid w:val="001F21B1"/>
    <w:rsid w:val="001F26E0"/>
    <w:rsid w:val="001F29A9"/>
    <w:rsid w:val="001F2C2F"/>
    <w:rsid w:val="001F3128"/>
    <w:rsid w:val="001F377B"/>
    <w:rsid w:val="001F428D"/>
    <w:rsid w:val="00201B31"/>
    <w:rsid w:val="0020211D"/>
    <w:rsid w:val="00202E41"/>
    <w:rsid w:val="002063D1"/>
    <w:rsid w:val="00207C05"/>
    <w:rsid w:val="00210E2B"/>
    <w:rsid w:val="00211005"/>
    <w:rsid w:val="002111B0"/>
    <w:rsid w:val="002116B9"/>
    <w:rsid w:val="00211933"/>
    <w:rsid w:val="00215C3F"/>
    <w:rsid w:val="00216413"/>
    <w:rsid w:val="00217D3C"/>
    <w:rsid w:val="0022006D"/>
    <w:rsid w:val="002200AC"/>
    <w:rsid w:val="002219D6"/>
    <w:rsid w:val="002224E3"/>
    <w:rsid w:val="00223110"/>
    <w:rsid w:val="0022367B"/>
    <w:rsid w:val="002241A2"/>
    <w:rsid w:val="00226A9E"/>
    <w:rsid w:val="002278D0"/>
    <w:rsid w:val="00234062"/>
    <w:rsid w:val="002352DD"/>
    <w:rsid w:val="002361D6"/>
    <w:rsid w:val="0023780A"/>
    <w:rsid w:val="00242236"/>
    <w:rsid w:val="002426A3"/>
    <w:rsid w:val="00242B22"/>
    <w:rsid w:val="0024375A"/>
    <w:rsid w:val="002437C0"/>
    <w:rsid w:val="0024527A"/>
    <w:rsid w:val="00245EA7"/>
    <w:rsid w:val="00247398"/>
    <w:rsid w:val="0025159D"/>
    <w:rsid w:val="00252177"/>
    <w:rsid w:val="0025248D"/>
    <w:rsid w:val="00255C1E"/>
    <w:rsid w:val="00255E13"/>
    <w:rsid w:val="002563CC"/>
    <w:rsid w:val="002571AB"/>
    <w:rsid w:val="002600B5"/>
    <w:rsid w:val="0026053B"/>
    <w:rsid w:val="00260706"/>
    <w:rsid w:val="0026096C"/>
    <w:rsid w:val="00260DD4"/>
    <w:rsid w:val="00260FE0"/>
    <w:rsid w:val="0026257C"/>
    <w:rsid w:val="00262E09"/>
    <w:rsid w:val="00263382"/>
    <w:rsid w:val="00263CB4"/>
    <w:rsid w:val="002652AD"/>
    <w:rsid w:val="00265E8A"/>
    <w:rsid w:val="0026695F"/>
    <w:rsid w:val="0026702C"/>
    <w:rsid w:val="002674F2"/>
    <w:rsid w:val="002675EE"/>
    <w:rsid w:val="00270141"/>
    <w:rsid w:val="00270A34"/>
    <w:rsid w:val="0027265B"/>
    <w:rsid w:val="00272A93"/>
    <w:rsid w:val="00273385"/>
    <w:rsid w:val="00273545"/>
    <w:rsid w:val="00277597"/>
    <w:rsid w:val="00282189"/>
    <w:rsid w:val="00282399"/>
    <w:rsid w:val="0028635B"/>
    <w:rsid w:val="002869A8"/>
    <w:rsid w:val="002909E0"/>
    <w:rsid w:val="0029124F"/>
    <w:rsid w:val="00293B6B"/>
    <w:rsid w:val="00293E3F"/>
    <w:rsid w:val="00293FEE"/>
    <w:rsid w:val="002A0C6E"/>
    <w:rsid w:val="002A4C8F"/>
    <w:rsid w:val="002A521F"/>
    <w:rsid w:val="002A6315"/>
    <w:rsid w:val="002B02D0"/>
    <w:rsid w:val="002B03C3"/>
    <w:rsid w:val="002B04B4"/>
    <w:rsid w:val="002B0759"/>
    <w:rsid w:val="002B3385"/>
    <w:rsid w:val="002B5518"/>
    <w:rsid w:val="002B585D"/>
    <w:rsid w:val="002C1DEC"/>
    <w:rsid w:val="002C1FAB"/>
    <w:rsid w:val="002C28AD"/>
    <w:rsid w:val="002C3A05"/>
    <w:rsid w:val="002C4972"/>
    <w:rsid w:val="002C5087"/>
    <w:rsid w:val="002C58AF"/>
    <w:rsid w:val="002C60FA"/>
    <w:rsid w:val="002C790C"/>
    <w:rsid w:val="002C7E0D"/>
    <w:rsid w:val="002D034E"/>
    <w:rsid w:val="002D08BA"/>
    <w:rsid w:val="002D1FFF"/>
    <w:rsid w:val="002D2688"/>
    <w:rsid w:val="002D340A"/>
    <w:rsid w:val="002D4A1C"/>
    <w:rsid w:val="002D5C30"/>
    <w:rsid w:val="002D65B5"/>
    <w:rsid w:val="002D67FC"/>
    <w:rsid w:val="002D787D"/>
    <w:rsid w:val="002D7EB7"/>
    <w:rsid w:val="002E1CB7"/>
    <w:rsid w:val="002E4F8B"/>
    <w:rsid w:val="002E5640"/>
    <w:rsid w:val="002E608E"/>
    <w:rsid w:val="002E7193"/>
    <w:rsid w:val="002F0CD2"/>
    <w:rsid w:val="002F0D46"/>
    <w:rsid w:val="002F1418"/>
    <w:rsid w:val="002F361F"/>
    <w:rsid w:val="002F3AFA"/>
    <w:rsid w:val="002F4AD8"/>
    <w:rsid w:val="002F6AC0"/>
    <w:rsid w:val="002F6B00"/>
    <w:rsid w:val="002F7EC1"/>
    <w:rsid w:val="003010C9"/>
    <w:rsid w:val="00302135"/>
    <w:rsid w:val="003021B9"/>
    <w:rsid w:val="00302C02"/>
    <w:rsid w:val="00304F07"/>
    <w:rsid w:val="00305A0F"/>
    <w:rsid w:val="003073EF"/>
    <w:rsid w:val="00307456"/>
    <w:rsid w:val="003156C6"/>
    <w:rsid w:val="003172BD"/>
    <w:rsid w:val="003174E4"/>
    <w:rsid w:val="003175A7"/>
    <w:rsid w:val="00320950"/>
    <w:rsid w:val="0032142E"/>
    <w:rsid w:val="00321F01"/>
    <w:rsid w:val="003227DA"/>
    <w:rsid w:val="00322F35"/>
    <w:rsid w:val="0032602E"/>
    <w:rsid w:val="00326409"/>
    <w:rsid w:val="0032704C"/>
    <w:rsid w:val="00327E5A"/>
    <w:rsid w:val="00330441"/>
    <w:rsid w:val="00331D6F"/>
    <w:rsid w:val="00331F9E"/>
    <w:rsid w:val="00332CF1"/>
    <w:rsid w:val="00334A89"/>
    <w:rsid w:val="00335351"/>
    <w:rsid w:val="00335852"/>
    <w:rsid w:val="00337291"/>
    <w:rsid w:val="00337B6C"/>
    <w:rsid w:val="00337CCB"/>
    <w:rsid w:val="00341788"/>
    <w:rsid w:val="00342F0C"/>
    <w:rsid w:val="0034366E"/>
    <w:rsid w:val="003438B9"/>
    <w:rsid w:val="0034415D"/>
    <w:rsid w:val="003463A0"/>
    <w:rsid w:val="00347AF7"/>
    <w:rsid w:val="00350592"/>
    <w:rsid w:val="00352D6D"/>
    <w:rsid w:val="0035333C"/>
    <w:rsid w:val="00353649"/>
    <w:rsid w:val="00353FB9"/>
    <w:rsid w:val="00354159"/>
    <w:rsid w:val="00354780"/>
    <w:rsid w:val="00354DD4"/>
    <w:rsid w:val="00356673"/>
    <w:rsid w:val="00360CB4"/>
    <w:rsid w:val="00362307"/>
    <w:rsid w:val="00362822"/>
    <w:rsid w:val="00364A2C"/>
    <w:rsid w:val="00364A62"/>
    <w:rsid w:val="00366893"/>
    <w:rsid w:val="003722E2"/>
    <w:rsid w:val="003764B4"/>
    <w:rsid w:val="00380458"/>
    <w:rsid w:val="00381ECF"/>
    <w:rsid w:val="0038201A"/>
    <w:rsid w:val="003833BF"/>
    <w:rsid w:val="00383598"/>
    <w:rsid w:val="003872E0"/>
    <w:rsid w:val="003917F4"/>
    <w:rsid w:val="00392F3F"/>
    <w:rsid w:val="003938F5"/>
    <w:rsid w:val="00394F30"/>
    <w:rsid w:val="00395040"/>
    <w:rsid w:val="00395774"/>
    <w:rsid w:val="003A0A09"/>
    <w:rsid w:val="003A0B29"/>
    <w:rsid w:val="003A0F80"/>
    <w:rsid w:val="003A133B"/>
    <w:rsid w:val="003A3576"/>
    <w:rsid w:val="003A36E0"/>
    <w:rsid w:val="003A3EDC"/>
    <w:rsid w:val="003A4A30"/>
    <w:rsid w:val="003A4D58"/>
    <w:rsid w:val="003A5561"/>
    <w:rsid w:val="003A7344"/>
    <w:rsid w:val="003B1695"/>
    <w:rsid w:val="003B1916"/>
    <w:rsid w:val="003B30AF"/>
    <w:rsid w:val="003B4D08"/>
    <w:rsid w:val="003B5967"/>
    <w:rsid w:val="003B6150"/>
    <w:rsid w:val="003B68AB"/>
    <w:rsid w:val="003B7AF5"/>
    <w:rsid w:val="003C0309"/>
    <w:rsid w:val="003C0694"/>
    <w:rsid w:val="003C11D6"/>
    <w:rsid w:val="003C66FB"/>
    <w:rsid w:val="003C6CD7"/>
    <w:rsid w:val="003C7877"/>
    <w:rsid w:val="003C78BA"/>
    <w:rsid w:val="003C7B8E"/>
    <w:rsid w:val="003D26E6"/>
    <w:rsid w:val="003D2F89"/>
    <w:rsid w:val="003D3AA3"/>
    <w:rsid w:val="003D4A5E"/>
    <w:rsid w:val="003D4F16"/>
    <w:rsid w:val="003D50A1"/>
    <w:rsid w:val="003D51B5"/>
    <w:rsid w:val="003D65DA"/>
    <w:rsid w:val="003E18F9"/>
    <w:rsid w:val="003E4FDF"/>
    <w:rsid w:val="003E5D9D"/>
    <w:rsid w:val="003F04D0"/>
    <w:rsid w:val="003F09AA"/>
    <w:rsid w:val="003F2563"/>
    <w:rsid w:val="003F27C8"/>
    <w:rsid w:val="003F464C"/>
    <w:rsid w:val="003F5B37"/>
    <w:rsid w:val="003F5D0B"/>
    <w:rsid w:val="003F6EF8"/>
    <w:rsid w:val="0040100E"/>
    <w:rsid w:val="004029F5"/>
    <w:rsid w:val="00406C59"/>
    <w:rsid w:val="004132D2"/>
    <w:rsid w:val="00413DCB"/>
    <w:rsid w:val="00413F64"/>
    <w:rsid w:val="004154AA"/>
    <w:rsid w:val="004159A9"/>
    <w:rsid w:val="0041662C"/>
    <w:rsid w:val="00421A5E"/>
    <w:rsid w:val="00421C6C"/>
    <w:rsid w:val="004221AF"/>
    <w:rsid w:val="004229F3"/>
    <w:rsid w:val="00422CB6"/>
    <w:rsid w:val="00424774"/>
    <w:rsid w:val="004269B3"/>
    <w:rsid w:val="00427619"/>
    <w:rsid w:val="0042770D"/>
    <w:rsid w:val="00430183"/>
    <w:rsid w:val="00430493"/>
    <w:rsid w:val="004321E4"/>
    <w:rsid w:val="00432D4C"/>
    <w:rsid w:val="004332A3"/>
    <w:rsid w:val="00434194"/>
    <w:rsid w:val="004362A2"/>
    <w:rsid w:val="00436458"/>
    <w:rsid w:val="004401F2"/>
    <w:rsid w:val="0044207B"/>
    <w:rsid w:val="00442924"/>
    <w:rsid w:val="0044298D"/>
    <w:rsid w:val="00443635"/>
    <w:rsid w:val="004437C9"/>
    <w:rsid w:val="00443BE6"/>
    <w:rsid w:val="00444EE9"/>
    <w:rsid w:val="00446831"/>
    <w:rsid w:val="00447F35"/>
    <w:rsid w:val="00451A1E"/>
    <w:rsid w:val="00452D47"/>
    <w:rsid w:val="00454D70"/>
    <w:rsid w:val="004552B2"/>
    <w:rsid w:val="0045608C"/>
    <w:rsid w:val="00456C74"/>
    <w:rsid w:val="00457230"/>
    <w:rsid w:val="00457281"/>
    <w:rsid w:val="004600DF"/>
    <w:rsid w:val="00461CC8"/>
    <w:rsid w:val="00463757"/>
    <w:rsid w:val="004645C2"/>
    <w:rsid w:val="00467F38"/>
    <w:rsid w:val="004710A8"/>
    <w:rsid w:val="00473330"/>
    <w:rsid w:val="00473626"/>
    <w:rsid w:val="00473931"/>
    <w:rsid w:val="00476B75"/>
    <w:rsid w:val="00476BFD"/>
    <w:rsid w:val="004801DF"/>
    <w:rsid w:val="00482B19"/>
    <w:rsid w:val="0048430A"/>
    <w:rsid w:val="00484F70"/>
    <w:rsid w:val="00486555"/>
    <w:rsid w:val="0049255F"/>
    <w:rsid w:val="004936E7"/>
    <w:rsid w:val="00494449"/>
    <w:rsid w:val="0049606B"/>
    <w:rsid w:val="004A0CD3"/>
    <w:rsid w:val="004A135D"/>
    <w:rsid w:val="004A244D"/>
    <w:rsid w:val="004A42F8"/>
    <w:rsid w:val="004A44C5"/>
    <w:rsid w:val="004A4B33"/>
    <w:rsid w:val="004A6503"/>
    <w:rsid w:val="004A7505"/>
    <w:rsid w:val="004A7709"/>
    <w:rsid w:val="004B0BD4"/>
    <w:rsid w:val="004B1BD3"/>
    <w:rsid w:val="004B2328"/>
    <w:rsid w:val="004B2F91"/>
    <w:rsid w:val="004B3740"/>
    <w:rsid w:val="004B3C64"/>
    <w:rsid w:val="004B3D9B"/>
    <w:rsid w:val="004C29CD"/>
    <w:rsid w:val="004C384F"/>
    <w:rsid w:val="004C4173"/>
    <w:rsid w:val="004C4D11"/>
    <w:rsid w:val="004C568E"/>
    <w:rsid w:val="004C6107"/>
    <w:rsid w:val="004C68AC"/>
    <w:rsid w:val="004D47F9"/>
    <w:rsid w:val="004D488E"/>
    <w:rsid w:val="004D5B31"/>
    <w:rsid w:val="004D63A9"/>
    <w:rsid w:val="004D6FF7"/>
    <w:rsid w:val="004E0AC5"/>
    <w:rsid w:val="004E0B33"/>
    <w:rsid w:val="004E4EF6"/>
    <w:rsid w:val="004E5362"/>
    <w:rsid w:val="004F033E"/>
    <w:rsid w:val="004F1AE2"/>
    <w:rsid w:val="004F31B9"/>
    <w:rsid w:val="004F37F2"/>
    <w:rsid w:val="004F4291"/>
    <w:rsid w:val="004F48C5"/>
    <w:rsid w:val="004F5346"/>
    <w:rsid w:val="00501492"/>
    <w:rsid w:val="005014FF"/>
    <w:rsid w:val="00501CC9"/>
    <w:rsid w:val="0050340E"/>
    <w:rsid w:val="005038DD"/>
    <w:rsid w:val="0050458D"/>
    <w:rsid w:val="00504F4E"/>
    <w:rsid w:val="0050560C"/>
    <w:rsid w:val="00506ACC"/>
    <w:rsid w:val="00507601"/>
    <w:rsid w:val="00507936"/>
    <w:rsid w:val="00513E60"/>
    <w:rsid w:val="00517C07"/>
    <w:rsid w:val="0052074F"/>
    <w:rsid w:val="00521025"/>
    <w:rsid w:val="005212AF"/>
    <w:rsid w:val="0052285F"/>
    <w:rsid w:val="005234B8"/>
    <w:rsid w:val="005235B9"/>
    <w:rsid w:val="0052795F"/>
    <w:rsid w:val="005303CF"/>
    <w:rsid w:val="00531FDC"/>
    <w:rsid w:val="0053530C"/>
    <w:rsid w:val="005355E2"/>
    <w:rsid w:val="0053720C"/>
    <w:rsid w:val="005375B7"/>
    <w:rsid w:val="00540187"/>
    <w:rsid w:val="00540405"/>
    <w:rsid w:val="005441A1"/>
    <w:rsid w:val="00545B09"/>
    <w:rsid w:val="00546098"/>
    <w:rsid w:val="00547117"/>
    <w:rsid w:val="0055047C"/>
    <w:rsid w:val="005504FE"/>
    <w:rsid w:val="00551B8F"/>
    <w:rsid w:val="0055462F"/>
    <w:rsid w:val="005547EA"/>
    <w:rsid w:val="0055732E"/>
    <w:rsid w:val="00560304"/>
    <w:rsid w:val="00562378"/>
    <w:rsid w:val="00564348"/>
    <w:rsid w:val="00564695"/>
    <w:rsid w:val="005668CB"/>
    <w:rsid w:val="00567D3B"/>
    <w:rsid w:val="00570852"/>
    <w:rsid w:val="00570ECD"/>
    <w:rsid w:val="0057101E"/>
    <w:rsid w:val="0057228A"/>
    <w:rsid w:val="00572452"/>
    <w:rsid w:val="005744C7"/>
    <w:rsid w:val="00575038"/>
    <w:rsid w:val="005766B8"/>
    <w:rsid w:val="00576CC4"/>
    <w:rsid w:val="00580D0C"/>
    <w:rsid w:val="0058213C"/>
    <w:rsid w:val="00583B1A"/>
    <w:rsid w:val="00586973"/>
    <w:rsid w:val="005911A1"/>
    <w:rsid w:val="0059617E"/>
    <w:rsid w:val="00596746"/>
    <w:rsid w:val="00596786"/>
    <w:rsid w:val="00597403"/>
    <w:rsid w:val="005A0CDF"/>
    <w:rsid w:val="005A192D"/>
    <w:rsid w:val="005A2023"/>
    <w:rsid w:val="005A2382"/>
    <w:rsid w:val="005A392F"/>
    <w:rsid w:val="005A6281"/>
    <w:rsid w:val="005A6EDB"/>
    <w:rsid w:val="005A701E"/>
    <w:rsid w:val="005A7921"/>
    <w:rsid w:val="005A7A42"/>
    <w:rsid w:val="005A7E32"/>
    <w:rsid w:val="005B477A"/>
    <w:rsid w:val="005B4CD6"/>
    <w:rsid w:val="005B5510"/>
    <w:rsid w:val="005B5FA5"/>
    <w:rsid w:val="005C1D42"/>
    <w:rsid w:val="005C2F0C"/>
    <w:rsid w:val="005C3980"/>
    <w:rsid w:val="005C3CE0"/>
    <w:rsid w:val="005C44B9"/>
    <w:rsid w:val="005C4924"/>
    <w:rsid w:val="005C54BF"/>
    <w:rsid w:val="005C5F83"/>
    <w:rsid w:val="005C7372"/>
    <w:rsid w:val="005C7997"/>
    <w:rsid w:val="005C7B12"/>
    <w:rsid w:val="005D0215"/>
    <w:rsid w:val="005D5AEE"/>
    <w:rsid w:val="005D7863"/>
    <w:rsid w:val="005D7DBD"/>
    <w:rsid w:val="005E0630"/>
    <w:rsid w:val="005E0EB3"/>
    <w:rsid w:val="005E22CB"/>
    <w:rsid w:val="005E27AD"/>
    <w:rsid w:val="005E3E6C"/>
    <w:rsid w:val="005E4A03"/>
    <w:rsid w:val="005E6950"/>
    <w:rsid w:val="005E743C"/>
    <w:rsid w:val="005F0C24"/>
    <w:rsid w:val="005F71F0"/>
    <w:rsid w:val="006006C7"/>
    <w:rsid w:val="00610639"/>
    <w:rsid w:val="00612003"/>
    <w:rsid w:val="00612AD1"/>
    <w:rsid w:val="00612B53"/>
    <w:rsid w:val="00614ACA"/>
    <w:rsid w:val="006160AF"/>
    <w:rsid w:val="00621FD9"/>
    <w:rsid w:val="00622F81"/>
    <w:rsid w:val="00623764"/>
    <w:rsid w:val="00624A94"/>
    <w:rsid w:val="006253D2"/>
    <w:rsid w:val="006258D7"/>
    <w:rsid w:val="0062654D"/>
    <w:rsid w:val="006277FC"/>
    <w:rsid w:val="00630124"/>
    <w:rsid w:val="00631E5F"/>
    <w:rsid w:val="0063362D"/>
    <w:rsid w:val="00633C0C"/>
    <w:rsid w:val="00634D1D"/>
    <w:rsid w:val="00634DE8"/>
    <w:rsid w:val="00634F1A"/>
    <w:rsid w:val="006361B9"/>
    <w:rsid w:val="0063774E"/>
    <w:rsid w:val="00641B17"/>
    <w:rsid w:val="00641B1E"/>
    <w:rsid w:val="00641CE9"/>
    <w:rsid w:val="006431EF"/>
    <w:rsid w:val="00647004"/>
    <w:rsid w:val="00647F6C"/>
    <w:rsid w:val="00650C01"/>
    <w:rsid w:val="006514F9"/>
    <w:rsid w:val="00652C9A"/>
    <w:rsid w:val="00655602"/>
    <w:rsid w:val="00655AEA"/>
    <w:rsid w:val="00655B17"/>
    <w:rsid w:val="00655EE3"/>
    <w:rsid w:val="006569F8"/>
    <w:rsid w:val="0066029E"/>
    <w:rsid w:val="006615F6"/>
    <w:rsid w:val="00663E0F"/>
    <w:rsid w:val="00663F7C"/>
    <w:rsid w:val="0066420A"/>
    <w:rsid w:val="0066430D"/>
    <w:rsid w:val="0066457A"/>
    <w:rsid w:val="006648A5"/>
    <w:rsid w:val="006677B5"/>
    <w:rsid w:val="00672BB3"/>
    <w:rsid w:val="00672CCA"/>
    <w:rsid w:val="00676996"/>
    <w:rsid w:val="006800F5"/>
    <w:rsid w:val="0068194A"/>
    <w:rsid w:val="00687F1D"/>
    <w:rsid w:val="00691AD3"/>
    <w:rsid w:val="00691EC1"/>
    <w:rsid w:val="00692863"/>
    <w:rsid w:val="0069388E"/>
    <w:rsid w:val="006A0228"/>
    <w:rsid w:val="006A216E"/>
    <w:rsid w:val="006A2489"/>
    <w:rsid w:val="006A4C83"/>
    <w:rsid w:val="006A4D8E"/>
    <w:rsid w:val="006A72B1"/>
    <w:rsid w:val="006A7770"/>
    <w:rsid w:val="006B4E5E"/>
    <w:rsid w:val="006B4FAC"/>
    <w:rsid w:val="006B6B37"/>
    <w:rsid w:val="006B7479"/>
    <w:rsid w:val="006B7DA7"/>
    <w:rsid w:val="006C1C4F"/>
    <w:rsid w:val="006C2EC9"/>
    <w:rsid w:val="006C36A6"/>
    <w:rsid w:val="006C3FD6"/>
    <w:rsid w:val="006C7FC3"/>
    <w:rsid w:val="006D03C5"/>
    <w:rsid w:val="006D0ADE"/>
    <w:rsid w:val="006D1578"/>
    <w:rsid w:val="006D1ED0"/>
    <w:rsid w:val="006D22C4"/>
    <w:rsid w:val="006D4747"/>
    <w:rsid w:val="006D5C56"/>
    <w:rsid w:val="006E135B"/>
    <w:rsid w:val="006E1AD2"/>
    <w:rsid w:val="006E1D7C"/>
    <w:rsid w:val="006E26E3"/>
    <w:rsid w:val="006E388F"/>
    <w:rsid w:val="006E4662"/>
    <w:rsid w:val="006F069F"/>
    <w:rsid w:val="006F2892"/>
    <w:rsid w:val="006F4043"/>
    <w:rsid w:val="006F460F"/>
    <w:rsid w:val="006F4D1E"/>
    <w:rsid w:val="006F5A7E"/>
    <w:rsid w:val="006F6446"/>
    <w:rsid w:val="006F74FF"/>
    <w:rsid w:val="006F76D8"/>
    <w:rsid w:val="006F7A5B"/>
    <w:rsid w:val="00700701"/>
    <w:rsid w:val="00702805"/>
    <w:rsid w:val="00702F94"/>
    <w:rsid w:val="0070474D"/>
    <w:rsid w:val="00706572"/>
    <w:rsid w:val="0070667A"/>
    <w:rsid w:val="00707D37"/>
    <w:rsid w:val="00710248"/>
    <w:rsid w:val="0071204D"/>
    <w:rsid w:val="00713604"/>
    <w:rsid w:val="007136E1"/>
    <w:rsid w:val="007176DC"/>
    <w:rsid w:val="00720D71"/>
    <w:rsid w:val="00721B5A"/>
    <w:rsid w:val="0072228D"/>
    <w:rsid w:val="00722FB6"/>
    <w:rsid w:val="007246A9"/>
    <w:rsid w:val="007250FD"/>
    <w:rsid w:val="00725B41"/>
    <w:rsid w:val="00725D8E"/>
    <w:rsid w:val="00726649"/>
    <w:rsid w:val="00726A2A"/>
    <w:rsid w:val="0072752D"/>
    <w:rsid w:val="00737DEF"/>
    <w:rsid w:val="007400C8"/>
    <w:rsid w:val="00740F6D"/>
    <w:rsid w:val="007413D7"/>
    <w:rsid w:val="00741986"/>
    <w:rsid w:val="00742574"/>
    <w:rsid w:val="00742D4A"/>
    <w:rsid w:val="0074451B"/>
    <w:rsid w:val="007452E9"/>
    <w:rsid w:val="00746873"/>
    <w:rsid w:val="00746CFA"/>
    <w:rsid w:val="00747ACB"/>
    <w:rsid w:val="00750392"/>
    <w:rsid w:val="00751BC2"/>
    <w:rsid w:val="00751EE2"/>
    <w:rsid w:val="007525D5"/>
    <w:rsid w:val="00754FAC"/>
    <w:rsid w:val="007555E3"/>
    <w:rsid w:val="00760D64"/>
    <w:rsid w:val="00760F34"/>
    <w:rsid w:val="00761A37"/>
    <w:rsid w:val="0076765B"/>
    <w:rsid w:val="00771374"/>
    <w:rsid w:val="00771C46"/>
    <w:rsid w:val="007745D7"/>
    <w:rsid w:val="0077549B"/>
    <w:rsid w:val="00775DE6"/>
    <w:rsid w:val="00776FAC"/>
    <w:rsid w:val="00777471"/>
    <w:rsid w:val="00777A71"/>
    <w:rsid w:val="0078068B"/>
    <w:rsid w:val="00781CBE"/>
    <w:rsid w:val="007825EF"/>
    <w:rsid w:val="00782646"/>
    <w:rsid w:val="007841A4"/>
    <w:rsid w:val="00784394"/>
    <w:rsid w:val="00784449"/>
    <w:rsid w:val="00786763"/>
    <w:rsid w:val="00790759"/>
    <w:rsid w:val="00790EB9"/>
    <w:rsid w:val="007910FA"/>
    <w:rsid w:val="00792B92"/>
    <w:rsid w:val="007938E3"/>
    <w:rsid w:val="007969F3"/>
    <w:rsid w:val="00797B23"/>
    <w:rsid w:val="007A08F8"/>
    <w:rsid w:val="007A0999"/>
    <w:rsid w:val="007A125C"/>
    <w:rsid w:val="007A13B5"/>
    <w:rsid w:val="007A25D7"/>
    <w:rsid w:val="007A27E8"/>
    <w:rsid w:val="007A30B5"/>
    <w:rsid w:val="007A36C5"/>
    <w:rsid w:val="007A44A8"/>
    <w:rsid w:val="007A6198"/>
    <w:rsid w:val="007A61BA"/>
    <w:rsid w:val="007A66AC"/>
    <w:rsid w:val="007B1323"/>
    <w:rsid w:val="007B2613"/>
    <w:rsid w:val="007B4C0F"/>
    <w:rsid w:val="007B4F5E"/>
    <w:rsid w:val="007B733F"/>
    <w:rsid w:val="007B7576"/>
    <w:rsid w:val="007B799A"/>
    <w:rsid w:val="007B7CA3"/>
    <w:rsid w:val="007C02D2"/>
    <w:rsid w:val="007C155C"/>
    <w:rsid w:val="007C3393"/>
    <w:rsid w:val="007C366E"/>
    <w:rsid w:val="007C532F"/>
    <w:rsid w:val="007C6F38"/>
    <w:rsid w:val="007D0BD9"/>
    <w:rsid w:val="007D1BBB"/>
    <w:rsid w:val="007D1CC6"/>
    <w:rsid w:val="007D287E"/>
    <w:rsid w:val="007D2B5F"/>
    <w:rsid w:val="007D3DA9"/>
    <w:rsid w:val="007D4338"/>
    <w:rsid w:val="007D4D5A"/>
    <w:rsid w:val="007D623A"/>
    <w:rsid w:val="007E09CF"/>
    <w:rsid w:val="007E5D21"/>
    <w:rsid w:val="007E6E1B"/>
    <w:rsid w:val="007F1F92"/>
    <w:rsid w:val="007F2536"/>
    <w:rsid w:val="007F365E"/>
    <w:rsid w:val="007F3B99"/>
    <w:rsid w:val="007F3FF8"/>
    <w:rsid w:val="007F53E3"/>
    <w:rsid w:val="007F5417"/>
    <w:rsid w:val="007F5EB8"/>
    <w:rsid w:val="00803FAF"/>
    <w:rsid w:val="00807EB4"/>
    <w:rsid w:val="00811341"/>
    <w:rsid w:val="00811FCF"/>
    <w:rsid w:val="00812165"/>
    <w:rsid w:val="00814D68"/>
    <w:rsid w:val="0081707E"/>
    <w:rsid w:val="00820872"/>
    <w:rsid w:val="008224EA"/>
    <w:rsid w:val="008231F7"/>
    <w:rsid w:val="0082332C"/>
    <w:rsid w:val="008233B8"/>
    <w:rsid w:val="00823599"/>
    <w:rsid w:val="0082622A"/>
    <w:rsid w:val="008270F5"/>
    <w:rsid w:val="00831E84"/>
    <w:rsid w:val="00832522"/>
    <w:rsid w:val="0083562F"/>
    <w:rsid w:val="0083630D"/>
    <w:rsid w:val="00836DE2"/>
    <w:rsid w:val="00837CB6"/>
    <w:rsid w:val="008408D0"/>
    <w:rsid w:val="008409AD"/>
    <w:rsid w:val="00840CBA"/>
    <w:rsid w:val="00842A14"/>
    <w:rsid w:val="008458A6"/>
    <w:rsid w:val="00845F3B"/>
    <w:rsid w:val="00846216"/>
    <w:rsid w:val="00846A97"/>
    <w:rsid w:val="008472A4"/>
    <w:rsid w:val="00847539"/>
    <w:rsid w:val="00850C53"/>
    <w:rsid w:val="00852033"/>
    <w:rsid w:val="00852B30"/>
    <w:rsid w:val="00852FF3"/>
    <w:rsid w:val="008536FF"/>
    <w:rsid w:val="00853D7C"/>
    <w:rsid w:val="008546C8"/>
    <w:rsid w:val="008556B0"/>
    <w:rsid w:val="0085674C"/>
    <w:rsid w:val="008577B7"/>
    <w:rsid w:val="008603E1"/>
    <w:rsid w:val="00860B1C"/>
    <w:rsid w:val="00864E02"/>
    <w:rsid w:val="00865B56"/>
    <w:rsid w:val="00866E85"/>
    <w:rsid w:val="008670DD"/>
    <w:rsid w:val="00870C01"/>
    <w:rsid w:val="00881B7E"/>
    <w:rsid w:val="008823FB"/>
    <w:rsid w:val="00885CF2"/>
    <w:rsid w:val="00885ECD"/>
    <w:rsid w:val="00887F18"/>
    <w:rsid w:val="008924CF"/>
    <w:rsid w:val="008924F4"/>
    <w:rsid w:val="00892807"/>
    <w:rsid w:val="00892952"/>
    <w:rsid w:val="00893328"/>
    <w:rsid w:val="008937F0"/>
    <w:rsid w:val="00893BE3"/>
    <w:rsid w:val="00893C90"/>
    <w:rsid w:val="00895423"/>
    <w:rsid w:val="0089708A"/>
    <w:rsid w:val="008A1C47"/>
    <w:rsid w:val="008A28D1"/>
    <w:rsid w:val="008A2DEC"/>
    <w:rsid w:val="008A3B1E"/>
    <w:rsid w:val="008A443A"/>
    <w:rsid w:val="008A6091"/>
    <w:rsid w:val="008B13A5"/>
    <w:rsid w:val="008B1547"/>
    <w:rsid w:val="008B4FFE"/>
    <w:rsid w:val="008B58D6"/>
    <w:rsid w:val="008B6CD9"/>
    <w:rsid w:val="008B7A9C"/>
    <w:rsid w:val="008C28DC"/>
    <w:rsid w:val="008C4CC4"/>
    <w:rsid w:val="008C5784"/>
    <w:rsid w:val="008C59EF"/>
    <w:rsid w:val="008C5EE3"/>
    <w:rsid w:val="008C772A"/>
    <w:rsid w:val="008D0068"/>
    <w:rsid w:val="008D03F9"/>
    <w:rsid w:val="008D059B"/>
    <w:rsid w:val="008D1B3B"/>
    <w:rsid w:val="008D5726"/>
    <w:rsid w:val="008D57D0"/>
    <w:rsid w:val="008D5BF8"/>
    <w:rsid w:val="008D6198"/>
    <w:rsid w:val="008D6B58"/>
    <w:rsid w:val="008D6D8E"/>
    <w:rsid w:val="008E0743"/>
    <w:rsid w:val="008E07AE"/>
    <w:rsid w:val="008E0AEA"/>
    <w:rsid w:val="008E291F"/>
    <w:rsid w:val="008E2D36"/>
    <w:rsid w:val="008E36A7"/>
    <w:rsid w:val="008E3904"/>
    <w:rsid w:val="008E43C4"/>
    <w:rsid w:val="008E537F"/>
    <w:rsid w:val="008E5997"/>
    <w:rsid w:val="008E6922"/>
    <w:rsid w:val="008F21E2"/>
    <w:rsid w:val="008F4CE6"/>
    <w:rsid w:val="008F6628"/>
    <w:rsid w:val="008F71D8"/>
    <w:rsid w:val="00901591"/>
    <w:rsid w:val="00901965"/>
    <w:rsid w:val="00901F70"/>
    <w:rsid w:val="009027A6"/>
    <w:rsid w:val="00903221"/>
    <w:rsid w:val="0090494F"/>
    <w:rsid w:val="00905D4E"/>
    <w:rsid w:val="00907077"/>
    <w:rsid w:val="00907890"/>
    <w:rsid w:val="00910DCB"/>
    <w:rsid w:val="00911630"/>
    <w:rsid w:val="009116B7"/>
    <w:rsid w:val="0091187A"/>
    <w:rsid w:val="009145B4"/>
    <w:rsid w:val="00914925"/>
    <w:rsid w:val="00915430"/>
    <w:rsid w:val="00923EC0"/>
    <w:rsid w:val="00923F9C"/>
    <w:rsid w:val="00924261"/>
    <w:rsid w:val="00924EBA"/>
    <w:rsid w:val="00927282"/>
    <w:rsid w:val="0093000D"/>
    <w:rsid w:val="0093019A"/>
    <w:rsid w:val="009317A1"/>
    <w:rsid w:val="009321E5"/>
    <w:rsid w:val="00934514"/>
    <w:rsid w:val="009356A1"/>
    <w:rsid w:val="00941444"/>
    <w:rsid w:val="00941690"/>
    <w:rsid w:val="00941C5B"/>
    <w:rsid w:val="00943B67"/>
    <w:rsid w:val="009465A9"/>
    <w:rsid w:val="00947F0E"/>
    <w:rsid w:val="0095191D"/>
    <w:rsid w:val="00952514"/>
    <w:rsid w:val="0095359C"/>
    <w:rsid w:val="0095373F"/>
    <w:rsid w:val="00954723"/>
    <w:rsid w:val="0095508C"/>
    <w:rsid w:val="009558DC"/>
    <w:rsid w:val="00956AC6"/>
    <w:rsid w:val="00960089"/>
    <w:rsid w:val="00960B78"/>
    <w:rsid w:val="009646BE"/>
    <w:rsid w:val="00965C2F"/>
    <w:rsid w:val="00966815"/>
    <w:rsid w:val="00967453"/>
    <w:rsid w:val="00975466"/>
    <w:rsid w:val="009758BF"/>
    <w:rsid w:val="009771F9"/>
    <w:rsid w:val="0097792D"/>
    <w:rsid w:val="00980157"/>
    <w:rsid w:val="00980CC1"/>
    <w:rsid w:val="00982A91"/>
    <w:rsid w:val="009844C7"/>
    <w:rsid w:val="009860E3"/>
    <w:rsid w:val="00987D13"/>
    <w:rsid w:val="009934CE"/>
    <w:rsid w:val="00993A43"/>
    <w:rsid w:val="00995085"/>
    <w:rsid w:val="00995D4F"/>
    <w:rsid w:val="00996AAB"/>
    <w:rsid w:val="00996ACF"/>
    <w:rsid w:val="00997202"/>
    <w:rsid w:val="0099744D"/>
    <w:rsid w:val="0099765A"/>
    <w:rsid w:val="00997EB9"/>
    <w:rsid w:val="009A10FA"/>
    <w:rsid w:val="009A178B"/>
    <w:rsid w:val="009B25B2"/>
    <w:rsid w:val="009B40CC"/>
    <w:rsid w:val="009B4C2D"/>
    <w:rsid w:val="009B4C51"/>
    <w:rsid w:val="009B5799"/>
    <w:rsid w:val="009B6B49"/>
    <w:rsid w:val="009C0F7E"/>
    <w:rsid w:val="009C198F"/>
    <w:rsid w:val="009C2938"/>
    <w:rsid w:val="009C2B0B"/>
    <w:rsid w:val="009C5310"/>
    <w:rsid w:val="009C5A13"/>
    <w:rsid w:val="009C69CE"/>
    <w:rsid w:val="009D0731"/>
    <w:rsid w:val="009D238E"/>
    <w:rsid w:val="009D543C"/>
    <w:rsid w:val="009D74F7"/>
    <w:rsid w:val="009E4C94"/>
    <w:rsid w:val="009E73DA"/>
    <w:rsid w:val="009E7929"/>
    <w:rsid w:val="009F27D0"/>
    <w:rsid w:val="009F3EB4"/>
    <w:rsid w:val="009F420E"/>
    <w:rsid w:val="00A003F2"/>
    <w:rsid w:val="00A0374F"/>
    <w:rsid w:val="00A04732"/>
    <w:rsid w:val="00A047EA"/>
    <w:rsid w:val="00A0534C"/>
    <w:rsid w:val="00A060CF"/>
    <w:rsid w:val="00A0641E"/>
    <w:rsid w:val="00A06500"/>
    <w:rsid w:val="00A07C2B"/>
    <w:rsid w:val="00A10AE9"/>
    <w:rsid w:val="00A1205B"/>
    <w:rsid w:val="00A126CD"/>
    <w:rsid w:val="00A12825"/>
    <w:rsid w:val="00A141B9"/>
    <w:rsid w:val="00A144F8"/>
    <w:rsid w:val="00A21B87"/>
    <w:rsid w:val="00A2280D"/>
    <w:rsid w:val="00A22B37"/>
    <w:rsid w:val="00A232ED"/>
    <w:rsid w:val="00A24367"/>
    <w:rsid w:val="00A26E1B"/>
    <w:rsid w:val="00A278A7"/>
    <w:rsid w:val="00A308EE"/>
    <w:rsid w:val="00A31104"/>
    <w:rsid w:val="00A3198E"/>
    <w:rsid w:val="00A31D71"/>
    <w:rsid w:val="00A321FA"/>
    <w:rsid w:val="00A32221"/>
    <w:rsid w:val="00A3355F"/>
    <w:rsid w:val="00A34DC9"/>
    <w:rsid w:val="00A366EA"/>
    <w:rsid w:val="00A3754F"/>
    <w:rsid w:val="00A3787E"/>
    <w:rsid w:val="00A410FE"/>
    <w:rsid w:val="00A425DE"/>
    <w:rsid w:val="00A42F29"/>
    <w:rsid w:val="00A44198"/>
    <w:rsid w:val="00A46F51"/>
    <w:rsid w:val="00A5050B"/>
    <w:rsid w:val="00A50927"/>
    <w:rsid w:val="00A5094C"/>
    <w:rsid w:val="00A52495"/>
    <w:rsid w:val="00A52683"/>
    <w:rsid w:val="00A56FED"/>
    <w:rsid w:val="00A62242"/>
    <w:rsid w:val="00A641D2"/>
    <w:rsid w:val="00A72033"/>
    <w:rsid w:val="00A727A0"/>
    <w:rsid w:val="00A728D1"/>
    <w:rsid w:val="00A74357"/>
    <w:rsid w:val="00A76CA2"/>
    <w:rsid w:val="00A771AF"/>
    <w:rsid w:val="00A77EA0"/>
    <w:rsid w:val="00A803F1"/>
    <w:rsid w:val="00A8068B"/>
    <w:rsid w:val="00A81031"/>
    <w:rsid w:val="00A81034"/>
    <w:rsid w:val="00A8244A"/>
    <w:rsid w:val="00A82C17"/>
    <w:rsid w:val="00A8343C"/>
    <w:rsid w:val="00A83B94"/>
    <w:rsid w:val="00A84C9D"/>
    <w:rsid w:val="00A85EA1"/>
    <w:rsid w:val="00A90006"/>
    <w:rsid w:val="00A90212"/>
    <w:rsid w:val="00A90873"/>
    <w:rsid w:val="00A91804"/>
    <w:rsid w:val="00A91E31"/>
    <w:rsid w:val="00A92572"/>
    <w:rsid w:val="00A9557B"/>
    <w:rsid w:val="00A95845"/>
    <w:rsid w:val="00A96AC5"/>
    <w:rsid w:val="00AA1753"/>
    <w:rsid w:val="00AA1FE0"/>
    <w:rsid w:val="00AA50A2"/>
    <w:rsid w:val="00AA65EB"/>
    <w:rsid w:val="00AB17E6"/>
    <w:rsid w:val="00AB24F1"/>
    <w:rsid w:val="00AB2F8D"/>
    <w:rsid w:val="00AB4425"/>
    <w:rsid w:val="00AB4DB6"/>
    <w:rsid w:val="00AB5B5A"/>
    <w:rsid w:val="00AB5F92"/>
    <w:rsid w:val="00AB68A9"/>
    <w:rsid w:val="00AB7774"/>
    <w:rsid w:val="00AC2B13"/>
    <w:rsid w:val="00AC390F"/>
    <w:rsid w:val="00AC4D06"/>
    <w:rsid w:val="00AC4D4E"/>
    <w:rsid w:val="00AC549D"/>
    <w:rsid w:val="00AC700E"/>
    <w:rsid w:val="00AC70C3"/>
    <w:rsid w:val="00AC7728"/>
    <w:rsid w:val="00AC7AFD"/>
    <w:rsid w:val="00AC7C2A"/>
    <w:rsid w:val="00AD0879"/>
    <w:rsid w:val="00AD0D7A"/>
    <w:rsid w:val="00AD2A8D"/>
    <w:rsid w:val="00AD33F4"/>
    <w:rsid w:val="00AD4B82"/>
    <w:rsid w:val="00AD5811"/>
    <w:rsid w:val="00AD6C8F"/>
    <w:rsid w:val="00AD71F9"/>
    <w:rsid w:val="00AD79CD"/>
    <w:rsid w:val="00AE033F"/>
    <w:rsid w:val="00AE155E"/>
    <w:rsid w:val="00AE31F3"/>
    <w:rsid w:val="00AE3DAF"/>
    <w:rsid w:val="00AE54C6"/>
    <w:rsid w:val="00AE6AAB"/>
    <w:rsid w:val="00AE7760"/>
    <w:rsid w:val="00AF0104"/>
    <w:rsid w:val="00AF019C"/>
    <w:rsid w:val="00AF1153"/>
    <w:rsid w:val="00AF3891"/>
    <w:rsid w:val="00AF4841"/>
    <w:rsid w:val="00AF581E"/>
    <w:rsid w:val="00AF652C"/>
    <w:rsid w:val="00AF666F"/>
    <w:rsid w:val="00B018AC"/>
    <w:rsid w:val="00B01F96"/>
    <w:rsid w:val="00B023DC"/>
    <w:rsid w:val="00B02B61"/>
    <w:rsid w:val="00B02FA2"/>
    <w:rsid w:val="00B04DFA"/>
    <w:rsid w:val="00B06289"/>
    <w:rsid w:val="00B0727E"/>
    <w:rsid w:val="00B0742B"/>
    <w:rsid w:val="00B102AB"/>
    <w:rsid w:val="00B142C8"/>
    <w:rsid w:val="00B14355"/>
    <w:rsid w:val="00B14441"/>
    <w:rsid w:val="00B160B0"/>
    <w:rsid w:val="00B17885"/>
    <w:rsid w:val="00B1795F"/>
    <w:rsid w:val="00B17E92"/>
    <w:rsid w:val="00B203DC"/>
    <w:rsid w:val="00B20E81"/>
    <w:rsid w:val="00B21936"/>
    <w:rsid w:val="00B231D0"/>
    <w:rsid w:val="00B244A3"/>
    <w:rsid w:val="00B2608D"/>
    <w:rsid w:val="00B261EC"/>
    <w:rsid w:val="00B277D7"/>
    <w:rsid w:val="00B30092"/>
    <w:rsid w:val="00B30230"/>
    <w:rsid w:val="00B32BF3"/>
    <w:rsid w:val="00B34400"/>
    <w:rsid w:val="00B34B1C"/>
    <w:rsid w:val="00B35BCB"/>
    <w:rsid w:val="00B360E1"/>
    <w:rsid w:val="00B371D1"/>
    <w:rsid w:val="00B37ECB"/>
    <w:rsid w:val="00B40CBA"/>
    <w:rsid w:val="00B40EDC"/>
    <w:rsid w:val="00B41972"/>
    <w:rsid w:val="00B44006"/>
    <w:rsid w:val="00B44930"/>
    <w:rsid w:val="00B45A58"/>
    <w:rsid w:val="00B45DCF"/>
    <w:rsid w:val="00B47618"/>
    <w:rsid w:val="00B51943"/>
    <w:rsid w:val="00B52075"/>
    <w:rsid w:val="00B5270F"/>
    <w:rsid w:val="00B5280C"/>
    <w:rsid w:val="00B545E9"/>
    <w:rsid w:val="00B546BC"/>
    <w:rsid w:val="00B56947"/>
    <w:rsid w:val="00B577C4"/>
    <w:rsid w:val="00B65859"/>
    <w:rsid w:val="00B662BC"/>
    <w:rsid w:val="00B66DEB"/>
    <w:rsid w:val="00B673B6"/>
    <w:rsid w:val="00B67BE9"/>
    <w:rsid w:val="00B70948"/>
    <w:rsid w:val="00B73C84"/>
    <w:rsid w:val="00B76A3A"/>
    <w:rsid w:val="00B77171"/>
    <w:rsid w:val="00B77F7F"/>
    <w:rsid w:val="00B815E6"/>
    <w:rsid w:val="00B825A8"/>
    <w:rsid w:val="00B82654"/>
    <w:rsid w:val="00B82C0A"/>
    <w:rsid w:val="00B8372F"/>
    <w:rsid w:val="00B84A63"/>
    <w:rsid w:val="00B86444"/>
    <w:rsid w:val="00B865C0"/>
    <w:rsid w:val="00B86A35"/>
    <w:rsid w:val="00B86F0B"/>
    <w:rsid w:val="00B9002B"/>
    <w:rsid w:val="00B902CC"/>
    <w:rsid w:val="00B9312D"/>
    <w:rsid w:val="00B93CA4"/>
    <w:rsid w:val="00B94507"/>
    <w:rsid w:val="00BA0231"/>
    <w:rsid w:val="00BA5AC4"/>
    <w:rsid w:val="00BA63C2"/>
    <w:rsid w:val="00BB12C1"/>
    <w:rsid w:val="00BB3781"/>
    <w:rsid w:val="00BB3813"/>
    <w:rsid w:val="00BB4EEE"/>
    <w:rsid w:val="00BB5A96"/>
    <w:rsid w:val="00BC1BEE"/>
    <w:rsid w:val="00BC31E7"/>
    <w:rsid w:val="00BC3809"/>
    <w:rsid w:val="00BC3DFA"/>
    <w:rsid w:val="00BC5012"/>
    <w:rsid w:val="00BD2D80"/>
    <w:rsid w:val="00BD47E7"/>
    <w:rsid w:val="00BD4F51"/>
    <w:rsid w:val="00BD5AE7"/>
    <w:rsid w:val="00BD7499"/>
    <w:rsid w:val="00BD7AE7"/>
    <w:rsid w:val="00BE112C"/>
    <w:rsid w:val="00BE140B"/>
    <w:rsid w:val="00BE18D5"/>
    <w:rsid w:val="00BE411B"/>
    <w:rsid w:val="00BE45E3"/>
    <w:rsid w:val="00BE4A89"/>
    <w:rsid w:val="00BE660D"/>
    <w:rsid w:val="00BE7495"/>
    <w:rsid w:val="00BE7862"/>
    <w:rsid w:val="00BE79C5"/>
    <w:rsid w:val="00BF0700"/>
    <w:rsid w:val="00BF2C1E"/>
    <w:rsid w:val="00BF3D23"/>
    <w:rsid w:val="00BF63E6"/>
    <w:rsid w:val="00BF63E7"/>
    <w:rsid w:val="00C0244C"/>
    <w:rsid w:val="00C02649"/>
    <w:rsid w:val="00C0400A"/>
    <w:rsid w:val="00C0434B"/>
    <w:rsid w:val="00C051B5"/>
    <w:rsid w:val="00C0745A"/>
    <w:rsid w:val="00C075B6"/>
    <w:rsid w:val="00C11AE3"/>
    <w:rsid w:val="00C13794"/>
    <w:rsid w:val="00C14004"/>
    <w:rsid w:val="00C14D2B"/>
    <w:rsid w:val="00C14DF1"/>
    <w:rsid w:val="00C14EF5"/>
    <w:rsid w:val="00C155EC"/>
    <w:rsid w:val="00C17617"/>
    <w:rsid w:val="00C2288A"/>
    <w:rsid w:val="00C23560"/>
    <w:rsid w:val="00C251CA"/>
    <w:rsid w:val="00C30FE6"/>
    <w:rsid w:val="00C3391E"/>
    <w:rsid w:val="00C34A72"/>
    <w:rsid w:val="00C350BA"/>
    <w:rsid w:val="00C3532B"/>
    <w:rsid w:val="00C35574"/>
    <w:rsid w:val="00C35BEA"/>
    <w:rsid w:val="00C36086"/>
    <w:rsid w:val="00C406C6"/>
    <w:rsid w:val="00C40B05"/>
    <w:rsid w:val="00C41AF3"/>
    <w:rsid w:val="00C43DDA"/>
    <w:rsid w:val="00C4459F"/>
    <w:rsid w:val="00C45C6D"/>
    <w:rsid w:val="00C45FA1"/>
    <w:rsid w:val="00C47576"/>
    <w:rsid w:val="00C479AD"/>
    <w:rsid w:val="00C50310"/>
    <w:rsid w:val="00C52C1F"/>
    <w:rsid w:val="00C52FDB"/>
    <w:rsid w:val="00C5496D"/>
    <w:rsid w:val="00C5597C"/>
    <w:rsid w:val="00C566AA"/>
    <w:rsid w:val="00C577F8"/>
    <w:rsid w:val="00C607B9"/>
    <w:rsid w:val="00C63879"/>
    <w:rsid w:val="00C64A2B"/>
    <w:rsid w:val="00C67CEF"/>
    <w:rsid w:val="00C710B1"/>
    <w:rsid w:val="00C71FF5"/>
    <w:rsid w:val="00C7274F"/>
    <w:rsid w:val="00C749BE"/>
    <w:rsid w:val="00C76854"/>
    <w:rsid w:val="00C77682"/>
    <w:rsid w:val="00C77D46"/>
    <w:rsid w:val="00C80801"/>
    <w:rsid w:val="00C819A5"/>
    <w:rsid w:val="00C81E8C"/>
    <w:rsid w:val="00C832EA"/>
    <w:rsid w:val="00C85253"/>
    <w:rsid w:val="00C8565C"/>
    <w:rsid w:val="00C85E03"/>
    <w:rsid w:val="00C906BA"/>
    <w:rsid w:val="00C928A9"/>
    <w:rsid w:val="00C949BD"/>
    <w:rsid w:val="00C949D1"/>
    <w:rsid w:val="00C97996"/>
    <w:rsid w:val="00CA0689"/>
    <w:rsid w:val="00CA0ACB"/>
    <w:rsid w:val="00CA1F27"/>
    <w:rsid w:val="00CA31D0"/>
    <w:rsid w:val="00CA3D6F"/>
    <w:rsid w:val="00CA46FD"/>
    <w:rsid w:val="00CA4EDC"/>
    <w:rsid w:val="00CA68EE"/>
    <w:rsid w:val="00CA79F1"/>
    <w:rsid w:val="00CB242A"/>
    <w:rsid w:val="00CB24F9"/>
    <w:rsid w:val="00CB28C4"/>
    <w:rsid w:val="00CB3486"/>
    <w:rsid w:val="00CB3CA7"/>
    <w:rsid w:val="00CB458A"/>
    <w:rsid w:val="00CB4B58"/>
    <w:rsid w:val="00CB656D"/>
    <w:rsid w:val="00CB65C1"/>
    <w:rsid w:val="00CB6FDF"/>
    <w:rsid w:val="00CC1B86"/>
    <w:rsid w:val="00CC4C48"/>
    <w:rsid w:val="00CC5EF1"/>
    <w:rsid w:val="00CC715D"/>
    <w:rsid w:val="00CC7ED2"/>
    <w:rsid w:val="00CD037E"/>
    <w:rsid w:val="00CD1A84"/>
    <w:rsid w:val="00CD3650"/>
    <w:rsid w:val="00CD3CEF"/>
    <w:rsid w:val="00CD54BE"/>
    <w:rsid w:val="00CD5C16"/>
    <w:rsid w:val="00CE0CDB"/>
    <w:rsid w:val="00CE0EFC"/>
    <w:rsid w:val="00CE394A"/>
    <w:rsid w:val="00CE3A39"/>
    <w:rsid w:val="00CE67C5"/>
    <w:rsid w:val="00CF09DF"/>
    <w:rsid w:val="00CF2011"/>
    <w:rsid w:val="00CF430C"/>
    <w:rsid w:val="00CF43FC"/>
    <w:rsid w:val="00CF64D4"/>
    <w:rsid w:val="00CF7238"/>
    <w:rsid w:val="00CF7EDA"/>
    <w:rsid w:val="00D004A7"/>
    <w:rsid w:val="00D004B3"/>
    <w:rsid w:val="00D008A2"/>
    <w:rsid w:val="00D01A7A"/>
    <w:rsid w:val="00D03CB2"/>
    <w:rsid w:val="00D046A8"/>
    <w:rsid w:val="00D0493A"/>
    <w:rsid w:val="00D04EFC"/>
    <w:rsid w:val="00D065E3"/>
    <w:rsid w:val="00D06D02"/>
    <w:rsid w:val="00D0740D"/>
    <w:rsid w:val="00D103F7"/>
    <w:rsid w:val="00D109D2"/>
    <w:rsid w:val="00D10AC2"/>
    <w:rsid w:val="00D11583"/>
    <w:rsid w:val="00D11987"/>
    <w:rsid w:val="00D13AC0"/>
    <w:rsid w:val="00D15229"/>
    <w:rsid w:val="00D17737"/>
    <w:rsid w:val="00D17FFB"/>
    <w:rsid w:val="00D205B5"/>
    <w:rsid w:val="00D22BAC"/>
    <w:rsid w:val="00D22ECA"/>
    <w:rsid w:val="00D25E73"/>
    <w:rsid w:val="00D27581"/>
    <w:rsid w:val="00D27A2A"/>
    <w:rsid w:val="00D30A85"/>
    <w:rsid w:val="00D3135E"/>
    <w:rsid w:val="00D32353"/>
    <w:rsid w:val="00D32D67"/>
    <w:rsid w:val="00D336DE"/>
    <w:rsid w:val="00D337AE"/>
    <w:rsid w:val="00D344A7"/>
    <w:rsid w:val="00D354F7"/>
    <w:rsid w:val="00D36116"/>
    <w:rsid w:val="00D36C36"/>
    <w:rsid w:val="00D401E4"/>
    <w:rsid w:val="00D40A52"/>
    <w:rsid w:val="00D40C27"/>
    <w:rsid w:val="00D438DB"/>
    <w:rsid w:val="00D45CCB"/>
    <w:rsid w:val="00D45F78"/>
    <w:rsid w:val="00D502B4"/>
    <w:rsid w:val="00D512A4"/>
    <w:rsid w:val="00D53A9C"/>
    <w:rsid w:val="00D53C0A"/>
    <w:rsid w:val="00D54273"/>
    <w:rsid w:val="00D5598A"/>
    <w:rsid w:val="00D55A7D"/>
    <w:rsid w:val="00D5679C"/>
    <w:rsid w:val="00D5689B"/>
    <w:rsid w:val="00D56A5B"/>
    <w:rsid w:val="00D56D9C"/>
    <w:rsid w:val="00D56EF0"/>
    <w:rsid w:val="00D6196C"/>
    <w:rsid w:val="00D62B3F"/>
    <w:rsid w:val="00D6416F"/>
    <w:rsid w:val="00D66407"/>
    <w:rsid w:val="00D66EA7"/>
    <w:rsid w:val="00D70816"/>
    <w:rsid w:val="00D710AC"/>
    <w:rsid w:val="00D71435"/>
    <w:rsid w:val="00D72DFC"/>
    <w:rsid w:val="00D75A19"/>
    <w:rsid w:val="00D77865"/>
    <w:rsid w:val="00D8116D"/>
    <w:rsid w:val="00D84878"/>
    <w:rsid w:val="00D8522F"/>
    <w:rsid w:val="00D86D66"/>
    <w:rsid w:val="00D86E7E"/>
    <w:rsid w:val="00D87DBD"/>
    <w:rsid w:val="00D87E40"/>
    <w:rsid w:val="00D9316A"/>
    <w:rsid w:val="00D9352E"/>
    <w:rsid w:val="00DA0CC5"/>
    <w:rsid w:val="00DA0E37"/>
    <w:rsid w:val="00DA4A6B"/>
    <w:rsid w:val="00DA69A4"/>
    <w:rsid w:val="00DB2537"/>
    <w:rsid w:val="00DB2C5B"/>
    <w:rsid w:val="00DB4302"/>
    <w:rsid w:val="00DC0D09"/>
    <w:rsid w:val="00DC2212"/>
    <w:rsid w:val="00DC47B7"/>
    <w:rsid w:val="00DC4FC3"/>
    <w:rsid w:val="00DC5964"/>
    <w:rsid w:val="00DD186F"/>
    <w:rsid w:val="00DD303D"/>
    <w:rsid w:val="00DD34EA"/>
    <w:rsid w:val="00DD586F"/>
    <w:rsid w:val="00DD6A7B"/>
    <w:rsid w:val="00DD75E3"/>
    <w:rsid w:val="00DD7BF7"/>
    <w:rsid w:val="00DD7F8D"/>
    <w:rsid w:val="00DE019B"/>
    <w:rsid w:val="00DE280A"/>
    <w:rsid w:val="00DE3928"/>
    <w:rsid w:val="00DE4CAB"/>
    <w:rsid w:val="00DE5722"/>
    <w:rsid w:val="00DE69A0"/>
    <w:rsid w:val="00DF08F8"/>
    <w:rsid w:val="00DF0F91"/>
    <w:rsid w:val="00DF1C0F"/>
    <w:rsid w:val="00DF28A5"/>
    <w:rsid w:val="00DF3978"/>
    <w:rsid w:val="00DF47B7"/>
    <w:rsid w:val="00DF6F4B"/>
    <w:rsid w:val="00DF7BF7"/>
    <w:rsid w:val="00E014A0"/>
    <w:rsid w:val="00E03F16"/>
    <w:rsid w:val="00E06C73"/>
    <w:rsid w:val="00E06F3A"/>
    <w:rsid w:val="00E11B67"/>
    <w:rsid w:val="00E125CE"/>
    <w:rsid w:val="00E13568"/>
    <w:rsid w:val="00E148AB"/>
    <w:rsid w:val="00E14A32"/>
    <w:rsid w:val="00E14FD3"/>
    <w:rsid w:val="00E23F7E"/>
    <w:rsid w:val="00E242C4"/>
    <w:rsid w:val="00E249A9"/>
    <w:rsid w:val="00E24D53"/>
    <w:rsid w:val="00E255CC"/>
    <w:rsid w:val="00E26AA6"/>
    <w:rsid w:val="00E27F79"/>
    <w:rsid w:val="00E3128C"/>
    <w:rsid w:val="00E33D8D"/>
    <w:rsid w:val="00E340E8"/>
    <w:rsid w:val="00E37D41"/>
    <w:rsid w:val="00E40140"/>
    <w:rsid w:val="00E413B6"/>
    <w:rsid w:val="00E414D5"/>
    <w:rsid w:val="00E42D27"/>
    <w:rsid w:val="00E435A4"/>
    <w:rsid w:val="00E443CA"/>
    <w:rsid w:val="00E44834"/>
    <w:rsid w:val="00E45BED"/>
    <w:rsid w:val="00E45CB1"/>
    <w:rsid w:val="00E467F5"/>
    <w:rsid w:val="00E468C1"/>
    <w:rsid w:val="00E46CFE"/>
    <w:rsid w:val="00E5075C"/>
    <w:rsid w:val="00E51C60"/>
    <w:rsid w:val="00E57C52"/>
    <w:rsid w:val="00E615D2"/>
    <w:rsid w:val="00E61A86"/>
    <w:rsid w:val="00E61D77"/>
    <w:rsid w:val="00E6413E"/>
    <w:rsid w:val="00E648F4"/>
    <w:rsid w:val="00E6534D"/>
    <w:rsid w:val="00E71277"/>
    <w:rsid w:val="00E71F27"/>
    <w:rsid w:val="00E72E70"/>
    <w:rsid w:val="00E73792"/>
    <w:rsid w:val="00E7395A"/>
    <w:rsid w:val="00E751C9"/>
    <w:rsid w:val="00E76041"/>
    <w:rsid w:val="00E76DD1"/>
    <w:rsid w:val="00E807BC"/>
    <w:rsid w:val="00E85266"/>
    <w:rsid w:val="00E85D0A"/>
    <w:rsid w:val="00E926B8"/>
    <w:rsid w:val="00E94847"/>
    <w:rsid w:val="00E978F0"/>
    <w:rsid w:val="00EA38B3"/>
    <w:rsid w:val="00EA3F66"/>
    <w:rsid w:val="00EA4440"/>
    <w:rsid w:val="00EA4BBC"/>
    <w:rsid w:val="00EA56C0"/>
    <w:rsid w:val="00EB0905"/>
    <w:rsid w:val="00EB12F6"/>
    <w:rsid w:val="00EB1440"/>
    <w:rsid w:val="00EB3C39"/>
    <w:rsid w:val="00EB3E77"/>
    <w:rsid w:val="00EB63BE"/>
    <w:rsid w:val="00EC07BC"/>
    <w:rsid w:val="00EC159F"/>
    <w:rsid w:val="00EC1934"/>
    <w:rsid w:val="00EC280F"/>
    <w:rsid w:val="00EC3EFC"/>
    <w:rsid w:val="00EC60E6"/>
    <w:rsid w:val="00EC7F8C"/>
    <w:rsid w:val="00ED0261"/>
    <w:rsid w:val="00ED1890"/>
    <w:rsid w:val="00ED1F88"/>
    <w:rsid w:val="00ED3C52"/>
    <w:rsid w:val="00ED7AD4"/>
    <w:rsid w:val="00EE01B6"/>
    <w:rsid w:val="00EE136F"/>
    <w:rsid w:val="00EE24E3"/>
    <w:rsid w:val="00EE2F93"/>
    <w:rsid w:val="00EE3EE7"/>
    <w:rsid w:val="00EE4725"/>
    <w:rsid w:val="00EE47E8"/>
    <w:rsid w:val="00EE5D8B"/>
    <w:rsid w:val="00EE5FEF"/>
    <w:rsid w:val="00EE6BA3"/>
    <w:rsid w:val="00EE7881"/>
    <w:rsid w:val="00EE79C3"/>
    <w:rsid w:val="00EE7AE5"/>
    <w:rsid w:val="00EE7DC6"/>
    <w:rsid w:val="00EF0381"/>
    <w:rsid w:val="00EF05EF"/>
    <w:rsid w:val="00EF0C96"/>
    <w:rsid w:val="00EF17BC"/>
    <w:rsid w:val="00EF41C7"/>
    <w:rsid w:val="00EF435A"/>
    <w:rsid w:val="00EF4A30"/>
    <w:rsid w:val="00EF6784"/>
    <w:rsid w:val="00EF6FAF"/>
    <w:rsid w:val="00EF73AB"/>
    <w:rsid w:val="00EF776B"/>
    <w:rsid w:val="00F0119B"/>
    <w:rsid w:val="00F01980"/>
    <w:rsid w:val="00F035BF"/>
    <w:rsid w:val="00F03FBF"/>
    <w:rsid w:val="00F055F1"/>
    <w:rsid w:val="00F057DA"/>
    <w:rsid w:val="00F06A8B"/>
    <w:rsid w:val="00F06FF5"/>
    <w:rsid w:val="00F120A0"/>
    <w:rsid w:val="00F148D4"/>
    <w:rsid w:val="00F15723"/>
    <w:rsid w:val="00F1652B"/>
    <w:rsid w:val="00F166C1"/>
    <w:rsid w:val="00F201D0"/>
    <w:rsid w:val="00F202CD"/>
    <w:rsid w:val="00F20447"/>
    <w:rsid w:val="00F22279"/>
    <w:rsid w:val="00F23096"/>
    <w:rsid w:val="00F23868"/>
    <w:rsid w:val="00F31241"/>
    <w:rsid w:val="00F33038"/>
    <w:rsid w:val="00F34F48"/>
    <w:rsid w:val="00F3597F"/>
    <w:rsid w:val="00F36B11"/>
    <w:rsid w:val="00F36E73"/>
    <w:rsid w:val="00F37343"/>
    <w:rsid w:val="00F376F2"/>
    <w:rsid w:val="00F37F74"/>
    <w:rsid w:val="00F45D89"/>
    <w:rsid w:val="00F47887"/>
    <w:rsid w:val="00F51A50"/>
    <w:rsid w:val="00F54C9A"/>
    <w:rsid w:val="00F55B0F"/>
    <w:rsid w:val="00F57583"/>
    <w:rsid w:val="00F60DD3"/>
    <w:rsid w:val="00F60E8B"/>
    <w:rsid w:val="00F66313"/>
    <w:rsid w:val="00F667D9"/>
    <w:rsid w:val="00F77AEB"/>
    <w:rsid w:val="00F80299"/>
    <w:rsid w:val="00F81023"/>
    <w:rsid w:val="00F811DA"/>
    <w:rsid w:val="00F815EB"/>
    <w:rsid w:val="00F81A75"/>
    <w:rsid w:val="00F842C5"/>
    <w:rsid w:val="00F87492"/>
    <w:rsid w:val="00F9174E"/>
    <w:rsid w:val="00F921B2"/>
    <w:rsid w:val="00F93578"/>
    <w:rsid w:val="00F95A50"/>
    <w:rsid w:val="00F96789"/>
    <w:rsid w:val="00FA24D5"/>
    <w:rsid w:val="00FA3F75"/>
    <w:rsid w:val="00FA4BCD"/>
    <w:rsid w:val="00FB0693"/>
    <w:rsid w:val="00FB18C7"/>
    <w:rsid w:val="00FB1CD2"/>
    <w:rsid w:val="00FB5716"/>
    <w:rsid w:val="00FB6389"/>
    <w:rsid w:val="00FC0FF7"/>
    <w:rsid w:val="00FC275C"/>
    <w:rsid w:val="00FC359E"/>
    <w:rsid w:val="00FC4960"/>
    <w:rsid w:val="00FC5DD9"/>
    <w:rsid w:val="00FC6E6D"/>
    <w:rsid w:val="00FC7F93"/>
    <w:rsid w:val="00FD0867"/>
    <w:rsid w:val="00FD19E6"/>
    <w:rsid w:val="00FD2C10"/>
    <w:rsid w:val="00FD6734"/>
    <w:rsid w:val="00FD7B3E"/>
    <w:rsid w:val="00FE213B"/>
    <w:rsid w:val="00FE2DF1"/>
    <w:rsid w:val="00FE4988"/>
    <w:rsid w:val="00FF1607"/>
    <w:rsid w:val="00FF5015"/>
    <w:rsid w:val="00FF557A"/>
    <w:rsid w:val="00FF5AD6"/>
    <w:rsid w:val="00FF67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CD2DB2"/>
  <w15:docId w15:val="{0AD8B3DE-BA6D-4A16-92F0-F380832A5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4338"/>
    <w:pPr>
      <w:ind w:firstLine="284"/>
      <w:jc w:val="both"/>
    </w:pPr>
    <w:rPr>
      <w:rFonts w:ascii="Times New Roman" w:hAnsi="Times New Roman"/>
      <w:sz w:val="21"/>
      <w:szCs w:val="22"/>
      <w:lang w:val="is-I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mija">
    <w:name w:val="Normal/miðjað"/>
    <w:basedOn w:val="Normal"/>
    <w:qFormat/>
    <w:rsid w:val="007A08F8"/>
    <w:pPr>
      <w:ind w:firstLine="0"/>
      <w:jc w:val="center"/>
    </w:pPr>
  </w:style>
  <w:style w:type="paragraph" w:styleId="NoSpacing">
    <w:name w:val="No Spacing"/>
    <w:uiPriority w:val="1"/>
    <w:rsid w:val="00C35574"/>
    <w:pPr>
      <w:tabs>
        <w:tab w:val="left" w:pos="284"/>
        <w:tab w:val="left" w:pos="425"/>
        <w:tab w:val="left" w:pos="567"/>
        <w:tab w:val="left" w:pos="709"/>
        <w:tab w:val="left" w:pos="851"/>
        <w:tab w:val="left" w:pos="992"/>
        <w:tab w:val="left" w:pos="1134"/>
        <w:tab w:val="left" w:pos="1418"/>
        <w:tab w:val="decimal" w:pos="6804"/>
        <w:tab w:val="right" w:pos="7825"/>
      </w:tabs>
      <w:ind w:firstLine="284"/>
      <w:jc w:val="both"/>
    </w:pPr>
    <w:rPr>
      <w:rFonts w:ascii="Times New Roman" w:hAnsi="Times New Roman"/>
      <w:sz w:val="21"/>
      <w:szCs w:val="22"/>
      <w:lang w:val="is-IS"/>
    </w:rPr>
  </w:style>
  <w:style w:type="paragraph" w:customStyle="1" w:styleId="Strik">
    <w:name w:val="Strik"/>
    <w:basedOn w:val="Normal"/>
    <w:next w:val="Normal"/>
    <w:qFormat/>
    <w:rsid w:val="007A08F8"/>
    <w:pPr>
      <w:pBdr>
        <w:bottom w:val="single" w:sz="4" w:space="1" w:color="auto"/>
      </w:pBdr>
      <w:spacing w:before="120"/>
      <w:ind w:left="3402" w:right="3402" w:firstLine="0"/>
    </w:pPr>
  </w:style>
  <w:style w:type="paragraph" w:customStyle="1" w:styleId="Millifyrirsgn2">
    <w:name w:val="Millifyrirsögn 2"/>
    <w:basedOn w:val="Normal"/>
    <w:next w:val="Normal"/>
    <w:qFormat/>
    <w:rsid w:val="00117680"/>
    <w:pPr>
      <w:ind w:firstLine="0"/>
    </w:pPr>
    <w:rPr>
      <w:i/>
    </w:rPr>
  </w:style>
  <w:style w:type="paragraph" w:customStyle="1" w:styleId="Millifyrirsgn1">
    <w:name w:val="Millifyrirsögn 1"/>
    <w:basedOn w:val="Normal"/>
    <w:next w:val="Normal"/>
    <w:qFormat/>
    <w:rsid w:val="00117680"/>
    <w:pPr>
      <w:ind w:firstLine="0"/>
    </w:pPr>
    <w:rPr>
      <w:b/>
    </w:rPr>
  </w:style>
  <w:style w:type="paragraph" w:customStyle="1" w:styleId="Fyrirsgn-fylgiskjl">
    <w:name w:val="Fyrirsögn - fylgiskjöl"/>
    <w:basedOn w:val="Normal"/>
    <w:next w:val="Normal"/>
    <w:qFormat/>
    <w:rsid w:val="00322F35"/>
    <w:pPr>
      <w:ind w:firstLine="0"/>
      <w:jc w:val="left"/>
    </w:pPr>
    <w:rPr>
      <w:b/>
      <w:u w:val="single"/>
    </w:rPr>
  </w:style>
  <w:style w:type="paragraph" w:customStyle="1" w:styleId="Fyrirsgn-athugasemdir">
    <w:name w:val="Fyrirsögn - athugasemdir"/>
    <w:basedOn w:val="Normal"/>
    <w:next w:val="Normal"/>
    <w:qFormat/>
    <w:rsid w:val="00C35574"/>
    <w:pPr>
      <w:ind w:firstLine="0"/>
      <w:jc w:val="center"/>
    </w:pPr>
    <w:rPr>
      <w:spacing w:val="44"/>
    </w:rPr>
  </w:style>
  <w:style w:type="paragraph" w:customStyle="1" w:styleId="Fyrirsgn-skjalategund">
    <w:name w:val="Fyrirsögn - skjalategund"/>
    <w:basedOn w:val="Normal"/>
    <w:next w:val="Normal"/>
    <w:rsid w:val="007F3B99"/>
    <w:pPr>
      <w:spacing w:before="480" w:after="240"/>
      <w:ind w:firstLine="0"/>
      <w:jc w:val="center"/>
      <w:outlineLvl w:val="0"/>
    </w:pPr>
    <w:rPr>
      <w:rFonts w:eastAsiaTheme="minorHAnsi" w:cstheme="minorBidi"/>
      <w:b/>
      <w:sz w:val="32"/>
    </w:rPr>
  </w:style>
  <w:style w:type="paragraph" w:customStyle="1" w:styleId="Fyrirsgn-undirfyrirsgn">
    <w:name w:val="Fyrirsögn - undirfyrirsögn"/>
    <w:basedOn w:val="Normal"/>
    <w:next w:val="Normal"/>
    <w:qFormat/>
    <w:rsid w:val="002675EE"/>
    <w:pPr>
      <w:ind w:firstLine="0"/>
      <w:jc w:val="center"/>
    </w:pPr>
    <w:rPr>
      <w:rFonts w:eastAsiaTheme="minorHAnsi" w:cstheme="minorBidi"/>
      <w:b/>
    </w:rPr>
  </w:style>
  <w:style w:type="paragraph" w:styleId="Header">
    <w:name w:val="header"/>
    <w:basedOn w:val="Normal"/>
    <w:link w:val="HeaderChar"/>
    <w:uiPriority w:val="99"/>
    <w:unhideWhenUsed/>
    <w:rsid w:val="006258D7"/>
    <w:pPr>
      <w:tabs>
        <w:tab w:val="center" w:pos="4536"/>
        <w:tab w:val="right" w:pos="9072"/>
      </w:tabs>
    </w:pPr>
  </w:style>
  <w:style w:type="paragraph" w:customStyle="1" w:styleId="Greinarnmer">
    <w:name w:val="Greinarnúmer"/>
    <w:basedOn w:val="Normal"/>
    <w:next w:val="Normal"/>
    <w:qFormat/>
    <w:rsid w:val="00BE411B"/>
    <w:pPr>
      <w:ind w:firstLine="0"/>
      <w:jc w:val="center"/>
    </w:pPr>
  </w:style>
  <w:style w:type="paragraph" w:customStyle="1" w:styleId="Greinarfyrirsgn">
    <w:name w:val="Greinarfyrirsögn"/>
    <w:basedOn w:val="Normal"/>
    <w:next w:val="Normal"/>
    <w:qFormat/>
    <w:rsid w:val="00895423"/>
    <w:pPr>
      <w:ind w:firstLine="0"/>
      <w:jc w:val="center"/>
    </w:pPr>
    <w:rPr>
      <w:i/>
    </w:rPr>
  </w:style>
  <w:style w:type="paragraph" w:customStyle="1" w:styleId="Kaflafyrirsgn">
    <w:name w:val="Kaflafyrirsögn"/>
    <w:basedOn w:val="Normal"/>
    <w:next w:val="Normal"/>
    <w:qFormat/>
    <w:rsid w:val="00895423"/>
    <w:pPr>
      <w:ind w:firstLine="0"/>
      <w:jc w:val="center"/>
    </w:pPr>
    <w:rPr>
      <w:b/>
    </w:rPr>
  </w:style>
  <w:style w:type="paragraph" w:customStyle="1" w:styleId="Kaflanmer">
    <w:name w:val="Kaflanúmer"/>
    <w:basedOn w:val="Normal"/>
    <w:next w:val="Normal"/>
    <w:qFormat/>
    <w:rsid w:val="00895423"/>
    <w:pPr>
      <w:ind w:firstLine="0"/>
      <w:jc w:val="center"/>
    </w:pPr>
    <w:rPr>
      <w:caps/>
    </w:rPr>
  </w:style>
  <w:style w:type="character" w:customStyle="1" w:styleId="HeaderChar">
    <w:name w:val="Header Char"/>
    <w:link w:val="Header"/>
    <w:uiPriority w:val="99"/>
    <w:rsid w:val="006258D7"/>
    <w:rPr>
      <w:rFonts w:ascii="Times New Roman" w:hAnsi="Times New Roman"/>
      <w:sz w:val="21"/>
      <w:szCs w:val="22"/>
      <w:lang w:eastAsia="en-US"/>
    </w:rPr>
  </w:style>
  <w:style w:type="paragraph" w:styleId="Footer">
    <w:name w:val="footer"/>
    <w:basedOn w:val="Normal"/>
    <w:link w:val="FooterChar"/>
    <w:uiPriority w:val="99"/>
    <w:unhideWhenUsed/>
    <w:rsid w:val="006258D7"/>
    <w:pPr>
      <w:tabs>
        <w:tab w:val="center" w:pos="4536"/>
        <w:tab w:val="right" w:pos="9072"/>
      </w:tabs>
    </w:pPr>
  </w:style>
  <w:style w:type="character" w:customStyle="1" w:styleId="FooterChar">
    <w:name w:val="Footer Char"/>
    <w:link w:val="Footer"/>
    <w:uiPriority w:val="99"/>
    <w:rsid w:val="006258D7"/>
    <w:rPr>
      <w:rFonts w:ascii="Times New Roman" w:hAnsi="Times New Roman"/>
      <w:sz w:val="21"/>
      <w:szCs w:val="22"/>
      <w:lang w:eastAsia="en-US"/>
    </w:rPr>
  </w:style>
  <w:style w:type="character" w:styleId="Hyperlink">
    <w:name w:val="Hyperlink"/>
    <w:basedOn w:val="DefaultParagraphFont"/>
    <w:uiPriority w:val="99"/>
    <w:unhideWhenUsed/>
    <w:rsid w:val="00D512A4"/>
  </w:style>
  <w:style w:type="paragraph" w:styleId="FootnoteText">
    <w:name w:val="footnote text"/>
    <w:basedOn w:val="Normal"/>
    <w:link w:val="FootnoteTextChar"/>
    <w:uiPriority w:val="99"/>
    <w:unhideWhenUsed/>
    <w:rsid w:val="005B4CD6"/>
    <w:pPr>
      <w:ind w:left="284" w:hanging="284"/>
    </w:pPr>
    <w:rPr>
      <w:sz w:val="18"/>
      <w:szCs w:val="20"/>
    </w:rPr>
  </w:style>
  <w:style w:type="character" w:customStyle="1" w:styleId="FootnoteTextChar">
    <w:name w:val="Footnote Text Char"/>
    <w:link w:val="FootnoteText"/>
    <w:uiPriority w:val="99"/>
    <w:rsid w:val="005B4CD6"/>
    <w:rPr>
      <w:rFonts w:ascii="Times New Roman" w:hAnsi="Times New Roman"/>
      <w:sz w:val="18"/>
      <w:lang w:eastAsia="en-US"/>
    </w:rPr>
  </w:style>
  <w:style w:type="character" w:styleId="FootnoteReference">
    <w:name w:val="footnote reference"/>
    <w:uiPriority w:val="99"/>
    <w:unhideWhenUsed/>
    <w:rsid w:val="005B4CD6"/>
    <w:rPr>
      <w:vertAlign w:val="superscript"/>
    </w:rPr>
  </w:style>
  <w:style w:type="numbering" w:customStyle="1" w:styleId="Althingi---">
    <w:name w:val="Althingi - - -"/>
    <w:uiPriority w:val="99"/>
    <w:rsid w:val="00995085"/>
    <w:pPr>
      <w:numPr>
        <w:numId w:val="6"/>
      </w:numPr>
    </w:pPr>
  </w:style>
  <w:style w:type="numbering" w:customStyle="1" w:styleId="Althingi">
    <w:name w:val="Althingi • • •"/>
    <w:uiPriority w:val="99"/>
    <w:rsid w:val="00995085"/>
    <w:pPr>
      <w:numPr>
        <w:numId w:val="7"/>
      </w:numPr>
    </w:pPr>
  </w:style>
  <w:style w:type="numbering" w:customStyle="1" w:styleId="Althingi1-a-1-a">
    <w:name w:val="Althingi 1 - a - 1 -a"/>
    <w:uiPriority w:val="99"/>
    <w:rsid w:val="00A10AE9"/>
    <w:pPr>
      <w:numPr>
        <w:numId w:val="8"/>
      </w:numPr>
    </w:pPr>
  </w:style>
  <w:style w:type="numbering" w:customStyle="1" w:styleId="Althingia-1-a-1">
    <w:name w:val="Althingi a - 1 - a - 1"/>
    <w:uiPriority w:val="99"/>
    <w:rsid w:val="00A10AE9"/>
    <w:pPr>
      <w:numPr>
        <w:numId w:val="9"/>
      </w:numPr>
    </w:pPr>
  </w:style>
  <w:style w:type="numbering" w:customStyle="1" w:styleId="Althingii-1-i-1">
    <w:name w:val="Althingi i - 1 - i - 1"/>
    <w:uiPriority w:val="99"/>
    <w:rsid w:val="00A10AE9"/>
    <w:pPr>
      <w:numPr>
        <w:numId w:val="10"/>
      </w:numPr>
    </w:pPr>
  </w:style>
  <w:style w:type="paragraph" w:customStyle="1" w:styleId="Nmeringsskjalsmls">
    <w:name w:val="Númer þings/skjals/máls"/>
    <w:basedOn w:val="Normal"/>
    <w:next w:val="Normal"/>
    <w:qFormat/>
    <w:rsid w:val="00270A34"/>
    <w:pPr>
      <w:ind w:firstLine="0"/>
    </w:pPr>
    <w:rPr>
      <w:b/>
    </w:rPr>
  </w:style>
  <w:style w:type="paragraph" w:customStyle="1" w:styleId="Default">
    <w:name w:val="Default"/>
    <w:rsid w:val="00D0740D"/>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34"/>
    <w:unhideWhenUsed/>
    <w:qFormat/>
    <w:rsid w:val="00B20E81"/>
    <w:pPr>
      <w:ind w:left="720"/>
      <w:contextualSpacing/>
    </w:pPr>
  </w:style>
  <w:style w:type="paragraph" w:customStyle="1" w:styleId="Frrherra">
    <w:name w:val="Frá ...ráðherra."/>
    <w:basedOn w:val="Normal"/>
    <w:next w:val="Normal"/>
    <w:qFormat/>
    <w:rsid w:val="00E71F27"/>
    <w:pPr>
      <w:ind w:firstLine="0"/>
      <w:jc w:val="center"/>
    </w:pPr>
    <w:rPr>
      <w:rFonts w:eastAsiaTheme="minorHAnsi" w:cstheme="minorBidi"/>
    </w:rPr>
  </w:style>
  <w:style w:type="paragraph" w:customStyle="1" w:styleId="Fyrirsgn-greinarger">
    <w:name w:val="Fyrirsögn - greinargerð"/>
    <w:basedOn w:val="Normal"/>
    <w:next w:val="Normal"/>
    <w:qFormat/>
    <w:rsid w:val="00E71F27"/>
    <w:pPr>
      <w:ind w:firstLine="0"/>
      <w:jc w:val="center"/>
      <w:outlineLvl w:val="0"/>
    </w:pPr>
    <w:rPr>
      <w:rFonts w:eastAsiaTheme="minorHAnsi" w:cstheme="minorBidi"/>
      <w:spacing w:val="44"/>
    </w:rPr>
  </w:style>
  <w:style w:type="numbering" w:customStyle="1" w:styleId="Thingskjala-1-a-1">
    <w:name w:val="Thingskjal a-1-a-1"/>
    <w:uiPriority w:val="99"/>
    <w:rsid w:val="00E71F27"/>
    <w:pPr>
      <w:numPr>
        <w:numId w:val="13"/>
      </w:numPr>
    </w:pPr>
  </w:style>
  <w:style w:type="character" w:styleId="CommentReference">
    <w:name w:val="annotation reference"/>
    <w:basedOn w:val="DefaultParagraphFont"/>
    <w:uiPriority w:val="99"/>
    <w:semiHidden/>
    <w:unhideWhenUsed/>
    <w:rsid w:val="00255C1E"/>
    <w:rPr>
      <w:sz w:val="16"/>
      <w:szCs w:val="16"/>
    </w:rPr>
  </w:style>
  <w:style w:type="paragraph" w:styleId="CommentText">
    <w:name w:val="annotation text"/>
    <w:basedOn w:val="Normal"/>
    <w:link w:val="CommentTextChar"/>
    <w:uiPriority w:val="99"/>
    <w:unhideWhenUsed/>
    <w:rsid w:val="00255C1E"/>
    <w:rPr>
      <w:sz w:val="20"/>
      <w:szCs w:val="20"/>
    </w:rPr>
  </w:style>
  <w:style w:type="character" w:customStyle="1" w:styleId="CommentTextChar">
    <w:name w:val="Comment Text Char"/>
    <w:basedOn w:val="DefaultParagraphFont"/>
    <w:link w:val="CommentText"/>
    <w:uiPriority w:val="99"/>
    <w:rsid w:val="00255C1E"/>
    <w:rPr>
      <w:rFonts w:ascii="Times New Roman" w:hAnsi="Times New Roman"/>
      <w:lang w:val="is-IS"/>
    </w:rPr>
  </w:style>
  <w:style w:type="paragraph" w:styleId="BalloonText">
    <w:name w:val="Balloon Text"/>
    <w:basedOn w:val="Normal"/>
    <w:link w:val="BalloonTextChar"/>
    <w:uiPriority w:val="99"/>
    <w:semiHidden/>
    <w:unhideWhenUsed/>
    <w:rsid w:val="00255C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5C1E"/>
    <w:rPr>
      <w:rFonts w:ascii="Segoe UI" w:hAnsi="Segoe UI" w:cs="Segoe UI"/>
      <w:sz w:val="18"/>
      <w:szCs w:val="18"/>
      <w:lang w:val="is-IS"/>
    </w:rPr>
  </w:style>
  <w:style w:type="paragraph" w:styleId="CommentSubject">
    <w:name w:val="annotation subject"/>
    <w:basedOn w:val="CommentText"/>
    <w:next w:val="CommentText"/>
    <w:link w:val="CommentSubjectChar"/>
    <w:uiPriority w:val="99"/>
    <w:semiHidden/>
    <w:unhideWhenUsed/>
    <w:rsid w:val="00473931"/>
    <w:rPr>
      <w:b/>
      <w:bCs/>
    </w:rPr>
  </w:style>
  <w:style w:type="character" w:customStyle="1" w:styleId="CommentSubjectChar">
    <w:name w:val="Comment Subject Char"/>
    <w:basedOn w:val="CommentTextChar"/>
    <w:link w:val="CommentSubject"/>
    <w:uiPriority w:val="99"/>
    <w:semiHidden/>
    <w:rsid w:val="00473931"/>
    <w:rPr>
      <w:rFonts w:ascii="Times New Roman" w:hAnsi="Times New Roman"/>
      <w:b/>
      <w:bCs/>
      <w:lang w:val="is-IS"/>
    </w:rPr>
  </w:style>
  <w:style w:type="character" w:styleId="Emphasis">
    <w:name w:val="Emphasis"/>
    <w:basedOn w:val="DefaultParagraphFont"/>
    <w:uiPriority w:val="20"/>
    <w:qFormat/>
    <w:rsid w:val="005C7997"/>
    <w:rPr>
      <w:i/>
      <w:iCs/>
    </w:rPr>
  </w:style>
  <w:style w:type="paragraph" w:styleId="NormalWeb">
    <w:name w:val="Normal (Web)"/>
    <w:basedOn w:val="Normal"/>
    <w:uiPriority w:val="99"/>
    <w:unhideWhenUsed/>
    <w:rsid w:val="00C832EA"/>
    <w:pPr>
      <w:spacing w:before="100" w:beforeAutospacing="1" w:after="100" w:afterAutospacing="1"/>
      <w:ind w:firstLine="0"/>
      <w:jc w:val="left"/>
    </w:pPr>
    <w:rPr>
      <w:rFonts w:eastAsia="Times New Roman"/>
      <w:sz w:val="24"/>
      <w:szCs w:val="24"/>
      <w:lang w:eastAsia="is-IS"/>
    </w:rPr>
  </w:style>
  <w:style w:type="paragraph" w:styleId="Revision">
    <w:name w:val="Revision"/>
    <w:hidden/>
    <w:uiPriority w:val="99"/>
    <w:semiHidden/>
    <w:rsid w:val="00AE033F"/>
    <w:rPr>
      <w:rFonts w:ascii="Times New Roman" w:hAnsi="Times New Roman"/>
      <w:sz w:val="21"/>
      <w:szCs w:val="22"/>
      <w:lang w:val="is-IS"/>
    </w:rPr>
  </w:style>
  <w:style w:type="character" w:styleId="UnresolvedMention">
    <w:name w:val="Unresolved Mention"/>
    <w:basedOn w:val="DefaultParagraphFont"/>
    <w:uiPriority w:val="99"/>
    <w:semiHidden/>
    <w:unhideWhenUsed/>
    <w:rsid w:val="00A83B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898979">
      <w:bodyDiv w:val="1"/>
      <w:marLeft w:val="0"/>
      <w:marRight w:val="0"/>
      <w:marTop w:val="0"/>
      <w:marBottom w:val="0"/>
      <w:divBdr>
        <w:top w:val="none" w:sz="0" w:space="0" w:color="auto"/>
        <w:left w:val="none" w:sz="0" w:space="0" w:color="auto"/>
        <w:bottom w:val="none" w:sz="0" w:space="0" w:color="auto"/>
        <w:right w:val="none" w:sz="0" w:space="0" w:color="auto"/>
      </w:divBdr>
    </w:div>
    <w:div w:id="575827428">
      <w:bodyDiv w:val="1"/>
      <w:marLeft w:val="0"/>
      <w:marRight w:val="0"/>
      <w:marTop w:val="0"/>
      <w:marBottom w:val="0"/>
      <w:divBdr>
        <w:top w:val="none" w:sz="0" w:space="0" w:color="auto"/>
        <w:left w:val="none" w:sz="0" w:space="0" w:color="auto"/>
        <w:bottom w:val="none" w:sz="0" w:space="0" w:color="auto"/>
        <w:right w:val="none" w:sz="0" w:space="0" w:color="auto"/>
      </w:divBdr>
    </w:div>
    <w:div w:id="638413778">
      <w:bodyDiv w:val="1"/>
      <w:marLeft w:val="0"/>
      <w:marRight w:val="0"/>
      <w:marTop w:val="0"/>
      <w:marBottom w:val="0"/>
      <w:divBdr>
        <w:top w:val="none" w:sz="0" w:space="0" w:color="auto"/>
        <w:left w:val="none" w:sz="0" w:space="0" w:color="auto"/>
        <w:bottom w:val="none" w:sz="0" w:space="0" w:color="auto"/>
        <w:right w:val="none" w:sz="0" w:space="0" w:color="auto"/>
      </w:divBdr>
    </w:div>
    <w:div w:id="698823923">
      <w:bodyDiv w:val="1"/>
      <w:marLeft w:val="0"/>
      <w:marRight w:val="0"/>
      <w:marTop w:val="0"/>
      <w:marBottom w:val="0"/>
      <w:divBdr>
        <w:top w:val="none" w:sz="0" w:space="0" w:color="auto"/>
        <w:left w:val="none" w:sz="0" w:space="0" w:color="auto"/>
        <w:bottom w:val="none" w:sz="0" w:space="0" w:color="auto"/>
        <w:right w:val="none" w:sz="0" w:space="0" w:color="auto"/>
      </w:divBdr>
    </w:div>
    <w:div w:id="1341619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F97F1F115852429DF04542697E67CB" ma:contentTypeVersion="2" ma:contentTypeDescription="Create a new document." ma:contentTypeScope="" ma:versionID="d9feb9f4b27d95120f34f79fa835b18d">
  <xsd:schema xmlns:xsd="http://www.w3.org/2001/XMLSchema" xmlns:xs="http://www.w3.org/2001/XMLSchema" xmlns:p="http://schemas.microsoft.com/office/2006/metadata/properties" xmlns:ns2="ccf4ac87-3793-4f10-a6df-b55838cbd422" targetNamespace="http://schemas.microsoft.com/office/2006/metadata/properties" ma:root="true" ma:fieldsID="5ffbd3e86a327fd729d9b5d218b04e8b" ns2:_="">
    <xsd:import namespace="ccf4ac87-3793-4f10-a6df-b55838cbd42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f4ac87-3793-4f10-a6df-b55838cbd4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2A5F12-6E7A-4DEA-B2A3-EE3379EB6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f4ac87-3793-4f10-a6df-b55838cbd4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F40003-3518-4DDC-92FB-A3427EEE3C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554988D-CF38-4363-82C7-1990D9113B33}">
  <ds:schemaRefs>
    <ds:schemaRef ds:uri="http://schemas.microsoft.com/sharepoint/v3/contenttype/forms"/>
  </ds:schemaRefs>
</ds:datastoreItem>
</file>

<file path=customXml/itemProps4.xml><?xml version="1.0" encoding="utf-8"?>
<ds:datastoreItem xmlns:ds="http://schemas.openxmlformats.org/officeDocument/2006/customXml" ds:itemID="{C101E19A-3DEC-4CAC-A023-73860F08E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17645</Words>
  <Characters>100577</Characters>
  <Application>Microsoft Office Word</Application>
  <DocSecurity>0</DocSecurity>
  <Lines>838</Lines>
  <Paragraphs>235</Paragraphs>
  <ScaleCrop>false</ScaleCrop>
  <HeadingPairs>
    <vt:vector size="4" baseType="variant">
      <vt:variant>
        <vt:lpstr>Titill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117987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Þorbjörg Árnadóttir</dc:creator>
  <cp:keywords/>
  <dc:description/>
  <cp:lastModifiedBy>Friðrik Magnússon</cp:lastModifiedBy>
  <cp:revision>2</cp:revision>
  <cp:lastPrinted>2020-07-31T18:04:00Z</cp:lastPrinted>
  <dcterms:created xsi:type="dcterms:W3CDTF">2020-10-01T11:07:00Z</dcterms:created>
  <dcterms:modified xsi:type="dcterms:W3CDTF">2020-10-01T11:07:00Z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0x0101008DF97F1F115852429DF04542697E67CB</vt:lpwstr>
  </property>
</Properties>
</file>