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39A6659" w:rsidR="00E71F27" w:rsidRPr="00B15F5C" w:rsidRDefault="00E71F27" w:rsidP="00E71F27">
      <w:pPr>
        <w:pStyle w:val="Nmeringsskjalsmls"/>
        <w:rPr>
          <w:rFonts w:eastAsia="Times New Roman"/>
          <w:szCs w:val="21"/>
        </w:rPr>
      </w:pPr>
      <w:bookmarkStart w:id="0" w:name="_Toc303616026"/>
      <w:bookmarkStart w:id="1" w:name="_Toc303616027"/>
      <w:r w:rsidRPr="00B15F5C">
        <w:rPr>
          <w:rFonts w:eastAsia="Times New Roman"/>
          <w:szCs w:val="21"/>
        </w:rPr>
        <w:t>1</w:t>
      </w:r>
      <w:r w:rsidR="00301215" w:rsidRPr="00B15F5C">
        <w:rPr>
          <w:rFonts w:eastAsia="Times New Roman"/>
          <w:szCs w:val="21"/>
        </w:rPr>
        <w:t>5</w:t>
      </w:r>
      <w:r w:rsidR="004A2C92" w:rsidRPr="00B15F5C">
        <w:rPr>
          <w:rFonts w:eastAsia="Times New Roman"/>
          <w:szCs w:val="21"/>
        </w:rPr>
        <w:t>2</w:t>
      </w:r>
      <w:r w:rsidRPr="00B15F5C">
        <w:rPr>
          <w:rFonts w:eastAsia="Times New Roman"/>
          <w:szCs w:val="21"/>
        </w:rPr>
        <w:t>. löggjafarþing 20</w:t>
      </w:r>
      <w:bookmarkEnd w:id="0"/>
      <w:r w:rsidR="004B088E" w:rsidRPr="00B15F5C">
        <w:rPr>
          <w:rFonts w:eastAsia="Times New Roman"/>
          <w:szCs w:val="21"/>
        </w:rPr>
        <w:t>2</w:t>
      </w:r>
      <w:r w:rsidR="004A2C92" w:rsidRPr="00B15F5C">
        <w:rPr>
          <w:rFonts w:eastAsia="Times New Roman"/>
          <w:szCs w:val="21"/>
        </w:rPr>
        <w:t>1</w:t>
      </w:r>
      <w:r w:rsidRPr="00B15F5C">
        <w:rPr>
          <w:rFonts w:eastAsia="Times New Roman"/>
          <w:szCs w:val="21"/>
        </w:rPr>
        <w:t>–20</w:t>
      </w:r>
      <w:r w:rsidR="00301215" w:rsidRPr="00B15F5C">
        <w:rPr>
          <w:rFonts w:eastAsia="Times New Roman"/>
          <w:szCs w:val="21"/>
        </w:rPr>
        <w:t>2</w:t>
      </w:r>
      <w:r w:rsidR="004A2C92" w:rsidRPr="00B15F5C">
        <w:rPr>
          <w:rFonts w:eastAsia="Times New Roman"/>
          <w:szCs w:val="21"/>
        </w:rPr>
        <w:t>2</w:t>
      </w:r>
      <w:r w:rsidRPr="00B15F5C">
        <w:rPr>
          <w:rFonts w:eastAsia="Times New Roman"/>
          <w:szCs w:val="21"/>
        </w:rPr>
        <w:t xml:space="preserve">. </w:t>
      </w:r>
    </w:p>
    <w:p w14:paraId="5BBE5CF6" w14:textId="495CC955" w:rsidR="00E71F27" w:rsidRPr="00B15F5C" w:rsidRDefault="00E71F27" w:rsidP="00E71F27">
      <w:pPr>
        <w:pStyle w:val="Nmeringsskjalsmls"/>
        <w:rPr>
          <w:rFonts w:eastAsia="Times New Roman"/>
          <w:szCs w:val="21"/>
        </w:rPr>
      </w:pPr>
      <w:r w:rsidRPr="00B15F5C">
        <w:rPr>
          <w:rFonts w:eastAsia="Times New Roman"/>
          <w:szCs w:val="21"/>
        </w:rPr>
        <w:t xml:space="preserve">Þingskjal </w:t>
      </w:r>
      <w:r w:rsidR="00C9561D">
        <w:rPr>
          <w:rFonts w:eastAsia="Times New Roman"/>
          <w:szCs w:val="21"/>
        </w:rPr>
        <w:t>837</w:t>
      </w:r>
      <w:r w:rsidRPr="00B15F5C">
        <w:rPr>
          <w:rFonts w:eastAsia="Times New Roman"/>
          <w:szCs w:val="21"/>
        </w:rPr>
        <w:t xml:space="preserve"> — </w:t>
      </w:r>
      <w:r w:rsidR="00C9561D">
        <w:rPr>
          <w:rFonts w:eastAsia="Times New Roman"/>
          <w:szCs w:val="21"/>
        </w:rPr>
        <w:t>595</w:t>
      </w:r>
      <w:r w:rsidRPr="00B15F5C">
        <w:rPr>
          <w:rFonts w:eastAsia="Times New Roman"/>
          <w:szCs w:val="21"/>
        </w:rPr>
        <w:t>. mál</w:t>
      </w:r>
      <w:bookmarkEnd w:id="1"/>
      <w:r w:rsidRPr="00B15F5C">
        <w:rPr>
          <w:rFonts w:eastAsia="Times New Roman"/>
          <w:szCs w:val="21"/>
        </w:rPr>
        <w:t>.</w:t>
      </w:r>
    </w:p>
    <w:p w14:paraId="31012B73" w14:textId="759F51E0" w:rsidR="00E71F27" w:rsidRPr="00B15F5C" w:rsidRDefault="00E71F27" w:rsidP="00E71F27">
      <w:pPr>
        <w:pStyle w:val="Nmeringsskjalsmls"/>
        <w:rPr>
          <w:rFonts w:eastAsia="Times New Roman"/>
          <w:szCs w:val="21"/>
        </w:rPr>
      </w:pPr>
      <w:r w:rsidRPr="00B15F5C">
        <w:rPr>
          <w:rFonts w:eastAsia="Times New Roman"/>
          <w:szCs w:val="21"/>
        </w:rPr>
        <w:t xml:space="preserve">Stjórnarfrumvarp. </w:t>
      </w:r>
    </w:p>
    <w:p w14:paraId="14ECABB4" w14:textId="08E7A177" w:rsidR="00E71F27" w:rsidRPr="00B15F5C" w:rsidRDefault="00E71F27" w:rsidP="009F40AB">
      <w:pPr>
        <w:pStyle w:val="Fyrirsgn-skjalategund"/>
      </w:pPr>
      <w:r w:rsidRPr="00B15F5C">
        <w:t>Frumvarp til laga</w:t>
      </w:r>
    </w:p>
    <w:p w14:paraId="5683D276" w14:textId="413CE7F8" w:rsidR="00E71F27" w:rsidRPr="00B15F5C" w:rsidRDefault="00E71F27" w:rsidP="002675EE">
      <w:pPr>
        <w:pStyle w:val="Fyrirsgn-undirfyrirsgn"/>
        <w:rPr>
          <w:rFonts w:eastAsia="Times New Roman" w:cs="Times New Roman"/>
          <w:szCs w:val="21"/>
        </w:rPr>
      </w:pPr>
      <w:r w:rsidRPr="00B15F5C">
        <w:rPr>
          <w:rFonts w:eastAsia="Times New Roman" w:cs="Times New Roman"/>
          <w:szCs w:val="21"/>
        </w:rPr>
        <w:t xml:space="preserve">um </w:t>
      </w:r>
      <w:r w:rsidR="009129C6" w:rsidRPr="00B15F5C">
        <w:rPr>
          <w:rFonts w:eastAsia="Times New Roman" w:cs="Times New Roman"/>
          <w:szCs w:val="21"/>
        </w:rPr>
        <w:t>breytingu á lögum um útlendinga</w:t>
      </w:r>
      <w:r w:rsidR="0045105A" w:rsidRPr="00B15F5C">
        <w:rPr>
          <w:rFonts w:eastAsia="Times New Roman" w:cs="Times New Roman"/>
          <w:szCs w:val="21"/>
        </w:rPr>
        <w:t>, nr. 80/2016</w:t>
      </w:r>
      <w:r w:rsidR="009129C6" w:rsidRPr="00B15F5C">
        <w:rPr>
          <w:rFonts w:eastAsia="Times New Roman" w:cs="Times New Roman"/>
          <w:szCs w:val="21"/>
        </w:rPr>
        <w:t xml:space="preserve"> (alþjóðleg vernd)</w:t>
      </w:r>
      <w:r w:rsidR="007735D5">
        <w:rPr>
          <w:rFonts w:eastAsia="Times New Roman" w:cs="Times New Roman"/>
          <w:szCs w:val="21"/>
        </w:rPr>
        <w:t>.</w:t>
      </w:r>
    </w:p>
    <w:p w14:paraId="1A2DC9F1" w14:textId="7F10DA1B" w:rsidR="005D5AEE" w:rsidRPr="00B15F5C" w:rsidRDefault="005D5AEE" w:rsidP="005D5AEE">
      <w:pPr>
        <w:rPr>
          <w:rFonts w:eastAsia="Times New Roman"/>
          <w:szCs w:val="21"/>
        </w:rPr>
      </w:pPr>
    </w:p>
    <w:p w14:paraId="69A8EA8E" w14:textId="7E0A371B" w:rsidR="00E71F27" w:rsidRPr="00B15F5C" w:rsidRDefault="00E71F27" w:rsidP="00E71F27">
      <w:pPr>
        <w:pStyle w:val="Frrherra"/>
        <w:rPr>
          <w:rFonts w:eastAsia="Times New Roman" w:cs="Times New Roman"/>
          <w:szCs w:val="21"/>
        </w:rPr>
      </w:pPr>
      <w:r w:rsidRPr="00B15F5C">
        <w:rPr>
          <w:rFonts w:eastAsia="Times New Roman" w:cs="Times New Roman"/>
          <w:szCs w:val="21"/>
        </w:rPr>
        <w:t xml:space="preserve">Frá </w:t>
      </w:r>
      <w:r w:rsidR="0045105A" w:rsidRPr="00B15F5C">
        <w:rPr>
          <w:rFonts w:eastAsia="Times New Roman" w:cs="Times New Roman"/>
          <w:szCs w:val="21"/>
        </w:rPr>
        <w:t>dómsmálaráðherra</w:t>
      </w:r>
      <w:r w:rsidRPr="00B15F5C">
        <w:rPr>
          <w:rFonts w:eastAsia="Times New Roman" w:cs="Times New Roman"/>
          <w:szCs w:val="21"/>
        </w:rPr>
        <w:t xml:space="preserve">. </w:t>
      </w:r>
    </w:p>
    <w:p w14:paraId="618601A1" w14:textId="43EFBBEC" w:rsidR="000224D2" w:rsidRPr="00B15F5C" w:rsidRDefault="000224D2" w:rsidP="00DA212A">
      <w:pPr>
        <w:rPr>
          <w:rFonts w:eastAsia="Times New Roman"/>
          <w:szCs w:val="21"/>
        </w:rPr>
      </w:pPr>
    </w:p>
    <w:p w14:paraId="2ACA1E67" w14:textId="0B2D8745" w:rsidR="000224D2" w:rsidRPr="00B15F5C" w:rsidRDefault="000224D2" w:rsidP="00DA212A">
      <w:pPr>
        <w:ind w:firstLine="0"/>
        <w:jc w:val="center"/>
        <w:rPr>
          <w:rFonts w:eastAsia="Times New Roman"/>
          <w:caps/>
          <w:szCs w:val="21"/>
          <w:lang w:val="is"/>
        </w:rPr>
      </w:pPr>
    </w:p>
    <w:p w14:paraId="690CD9D9" w14:textId="7A696E34" w:rsidR="00C35574" w:rsidRPr="00B15F5C" w:rsidRDefault="00C35574" w:rsidP="00943B67">
      <w:pPr>
        <w:pStyle w:val="Greinarnmer"/>
        <w:rPr>
          <w:rFonts w:eastAsia="Times New Roman"/>
          <w:szCs w:val="21"/>
        </w:rPr>
      </w:pPr>
      <w:r w:rsidRPr="00B15F5C">
        <w:rPr>
          <w:rFonts w:eastAsia="Times New Roman"/>
          <w:szCs w:val="21"/>
        </w:rPr>
        <w:t>1. gr.</w:t>
      </w:r>
    </w:p>
    <w:p w14:paraId="45C037F2" w14:textId="55A09445" w:rsidR="00D656FF" w:rsidRPr="00B15F5C" w:rsidRDefault="00716043" w:rsidP="00D656FF">
      <w:pPr>
        <w:rPr>
          <w:rFonts w:eastAsia="Times New Roman"/>
          <w:szCs w:val="21"/>
        </w:rPr>
      </w:pPr>
      <w:r w:rsidRPr="00B15F5C">
        <w:rPr>
          <w:rFonts w:eastAsia="Times New Roman"/>
          <w:szCs w:val="21"/>
        </w:rPr>
        <w:t xml:space="preserve">Eftirfarandi breytingar verða á 3. gr. laganna: </w:t>
      </w:r>
    </w:p>
    <w:p w14:paraId="578818C4" w14:textId="68F10BA7" w:rsidR="00716043" w:rsidRPr="00B15F5C" w:rsidRDefault="00822F44" w:rsidP="00732763">
      <w:pPr>
        <w:pStyle w:val="Mlsgreinlista"/>
        <w:numPr>
          <w:ilvl w:val="0"/>
          <w:numId w:val="5"/>
        </w:numPr>
        <w:ind w:left="426" w:hanging="284"/>
        <w:rPr>
          <w:rFonts w:eastAsia="Times New Roman"/>
          <w:szCs w:val="21"/>
        </w:rPr>
      </w:pPr>
      <w:r w:rsidRPr="00B15F5C">
        <w:rPr>
          <w:rFonts w:eastAsia="Times New Roman"/>
          <w:szCs w:val="21"/>
        </w:rPr>
        <w:t>Við bætist nýr töluliður, svohljóðandi:</w:t>
      </w:r>
    </w:p>
    <w:p w14:paraId="7A2F1142" w14:textId="1D96D2BF" w:rsidR="00D656FF" w:rsidRPr="00B15F5C" w:rsidRDefault="646256FB" w:rsidP="00732763">
      <w:pPr>
        <w:pStyle w:val="Mlsgreinlista"/>
        <w:numPr>
          <w:ilvl w:val="1"/>
          <w:numId w:val="13"/>
        </w:numPr>
        <w:rPr>
          <w:rFonts w:eastAsia="Times New Roman"/>
        </w:rPr>
      </w:pPr>
      <w:bookmarkStart w:id="2" w:name="_Hlk52363131"/>
      <w:r w:rsidRPr="3D1B274A">
        <w:rPr>
          <w:rFonts w:eastAsia="Times New Roman"/>
          <w:i/>
          <w:iCs/>
        </w:rPr>
        <w:t xml:space="preserve">Endurtekin umsókn: </w:t>
      </w:r>
      <w:r w:rsidR="31483CEF" w:rsidRPr="3D1B274A">
        <w:rPr>
          <w:rFonts w:eastAsia="Times New Roman"/>
        </w:rPr>
        <w:t>Þegar útlendingur</w:t>
      </w:r>
      <w:r w:rsidR="00DD6653">
        <w:rPr>
          <w:rFonts w:eastAsia="Times New Roman"/>
        </w:rPr>
        <w:t>, sem sótt hefur um alþjóðlega vernd,</w:t>
      </w:r>
      <w:r w:rsidR="31483CEF" w:rsidRPr="3D1B274A">
        <w:rPr>
          <w:rFonts w:eastAsia="Times New Roman"/>
        </w:rPr>
        <w:t xml:space="preserve"> leggur fram</w:t>
      </w:r>
      <w:r w:rsidR="3BA14DE0" w:rsidRPr="3D1B274A">
        <w:rPr>
          <w:rFonts w:eastAsia="Times New Roman"/>
        </w:rPr>
        <w:t xml:space="preserve"> frekari gögn</w:t>
      </w:r>
      <w:r w:rsidR="00DD6653">
        <w:rPr>
          <w:rFonts w:eastAsia="Times New Roman"/>
        </w:rPr>
        <w:t xml:space="preserve"> í máli sínu</w:t>
      </w:r>
      <w:r w:rsidR="3BA14DE0" w:rsidRPr="3D1B274A">
        <w:rPr>
          <w:rFonts w:eastAsia="Times New Roman"/>
        </w:rPr>
        <w:t xml:space="preserve"> </w:t>
      </w:r>
      <w:r w:rsidR="219EB4EC" w:rsidRPr="3D1B274A">
        <w:rPr>
          <w:rFonts w:eastAsia="Times New Roman"/>
        </w:rPr>
        <w:t xml:space="preserve">eða sækir um </w:t>
      </w:r>
      <w:r w:rsidR="566D0764" w:rsidRPr="3D1B274A">
        <w:rPr>
          <w:rFonts w:eastAsia="Times New Roman"/>
        </w:rPr>
        <w:t>alþjóðlega vernd að nýju</w:t>
      </w:r>
      <w:r w:rsidR="70B78FBA" w:rsidRPr="3D1B274A">
        <w:rPr>
          <w:rFonts w:eastAsia="Times New Roman"/>
        </w:rPr>
        <w:t xml:space="preserve"> </w:t>
      </w:r>
      <w:r w:rsidR="792B9C8F" w:rsidRPr="3D1B274A">
        <w:rPr>
          <w:rFonts w:eastAsia="Times New Roman"/>
        </w:rPr>
        <w:t xml:space="preserve">eftir að </w:t>
      </w:r>
      <w:r w:rsidR="70B78FBA" w:rsidRPr="3D1B274A">
        <w:rPr>
          <w:rFonts w:eastAsia="Times New Roman"/>
        </w:rPr>
        <w:t>hann</w:t>
      </w:r>
      <w:r w:rsidR="792B9C8F" w:rsidRPr="3D1B274A">
        <w:rPr>
          <w:rFonts w:eastAsia="Times New Roman"/>
        </w:rPr>
        <w:t xml:space="preserve"> hef</w:t>
      </w:r>
      <w:r w:rsidR="00C17E1D">
        <w:rPr>
          <w:rFonts w:eastAsia="Times New Roman"/>
        </w:rPr>
        <w:softHyphen/>
      </w:r>
      <w:r w:rsidR="792B9C8F" w:rsidRPr="3D1B274A">
        <w:rPr>
          <w:rFonts w:eastAsia="Times New Roman"/>
        </w:rPr>
        <w:t xml:space="preserve">ur fengið niðurstöðu í máli sínu. </w:t>
      </w:r>
      <w:bookmarkEnd w:id="2"/>
    </w:p>
    <w:p w14:paraId="6E652E2C" w14:textId="3E1FB19E" w:rsidR="00A5619B" w:rsidRPr="00B15F5C" w:rsidRDefault="00AA5617" w:rsidP="00732763">
      <w:pPr>
        <w:pStyle w:val="Mlsgreinlista"/>
        <w:numPr>
          <w:ilvl w:val="0"/>
          <w:numId w:val="5"/>
        </w:numPr>
        <w:ind w:left="426" w:hanging="284"/>
        <w:rPr>
          <w:rFonts w:eastAsia="Times New Roman"/>
          <w:szCs w:val="21"/>
        </w:rPr>
      </w:pPr>
      <w:r w:rsidRPr="00B15F5C">
        <w:rPr>
          <w:rFonts w:eastAsia="Times New Roman"/>
          <w:szCs w:val="21"/>
        </w:rPr>
        <w:t xml:space="preserve">Við </w:t>
      </w:r>
      <w:r w:rsidR="008540AA" w:rsidRPr="00B15F5C">
        <w:rPr>
          <w:rFonts w:eastAsia="Times New Roman"/>
          <w:szCs w:val="21"/>
        </w:rPr>
        <w:t>2</w:t>
      </w:r>
      <w:r w:rsidR="00D928A1" w:rsidRPr="00B15F5C">
        <w:rPr>
          <w:rFonts w:eastAsia="Times New Roman"/>
          <w:szCs w:val="21"/>
        </w:rPr>
        <w:t>5</w:t>
      </w:r>
      <w:r w:rsidR="008540AA" w:rsidRPr="00B15F5C">
        <w:rPr>
          <w:rFonts w:eastAsia="Times New Roman"/>
          <w:szCs w:val="21"/>
        </w:rPr>
        <w:t xml:space="preserve">. </w:t>
      </w:r>
      <w:proofErr w:type="spellStart"/>
      <w:r w:rsidR="008540AA" w:rsidRPr="00B15F5C">
        <w:rPr>
          <w:rFonts w:eastAsia="Times New Roman"/>
          <w:szCs w:val="21"/>
        </w:rPr>
        <w:t>tölul</w:t>
      </w:r>
      <w:proofErr w:type="spellEnd"/>
      <w:r w:rsidR="008540AA" w:rsidRPr="00B15F5C">
        <w:rPr>
          <w:rFonts w:eastAsia="Times New Roman"/>
          <w:szCs w:val="21"/>
        </w:rPr>
        <w:t>.</w:t>
      </w:r>
      <w:r w:rsidR="008825C6" w:rsidRPr="00B15F5C" w:rsidDel="008825C6">
        <w:rPr>
          <w:rFonts w:eastAsia="Times New Roman"/>
          <w:szCs w:val="21"/>
        </w:rPr>
        <w:t xml:space="preserve"> </w:t>
      </w:r>
      <w:r w:rsidRPr="00B15F5C">
        <w:rPr>
          <w:rFonts w:eastAsia="Times New Roman"/>
          <w:szCs w:val="21"/>
        </w:rPr>
        <w:t xml:space="preserve">bætist </w:t>
      </w:r>
      <w:r w:rsidR="00401CE8" w:rsidRPr="00B15F5C">
        <w:rPr>
          <w:rFonts w:eastAsia="Times New Roman"/>
          <w:szCs w:val="21"/>
        </w:rPr>
        <w:t>nýr málsliður, svohljóðandi</w:t>
      </w:r>
      <w:r w:rsidR="00FA0D69" w:rsidRPr="00B15F5C">
        <w:rPr>
          <w:rFonts w:eastAsia="Times New Roman"/>
          <w:szCs w:val="21"/>
        </w:rPr>
        <w:t xml:space="preserve">: </w:t>
      </w:r>
      <w:r w:rsidR="00467922" w:rsidRPr="00B15F5C">
        <w:rPr>
          <w:rFonts w:eastAsia="Times New Roman"/>
          <w:szCs w:val="21"/>
        </w:rPr>
        <w:t>Útlendingur telst ekki umsækjandi um al</w:t>
      </w:r>
      <w:r w:rsidR="00C17E1D">
        <w:rPr>
          <w:rFonts w:eastAsia="Times New Roman"/>
          <w:szCs w:val="21"/>
        </w:rPr>
        <w:softHyphen/>
      </w:r>
      <w:r w:rsidR="00467922" w:rsidRPr="00B15F5C">
        <w:rPr>
          <w:rFonts w:eastAsia="Times New Roman"/>
          <w:szCs w:val="21"/>
        </w:rPr>
        <w:t xml:space="preserve">þjóðlega vernd </w:t>
      </w:r>
      <w:r w:rsidR="00137D2D" w:rsidRPr="00B15F5C">
        <w:rPr>
          <w:rFonts w:eastAsia="Times New Roman"/>
          <w:szCs w:val="21"/>
        </w:rPr>
        <w:t>þegar</w:t>
      </w:r>
      <w:r w:rsidR="00703643" w:rsidRPr="00B15F5C">
        <w:rPr>
          <w:rFonts w:eastAsia="Times New Roman"/>
          <w:szCs w:val="21"/>
        </w:rPr>
        <w:t xml:space="preserve"> </w:t>
      </w:r>
      <w:r w:rsidR="00467922" w:rsidRPr="00B15F5C">
        <w:rPr>
          <w:rFonts w:eastAsia="Times New Roman"/>
          <w:szCs w:val="21"/>
        </w:rPr>
        <w:t>hann hefur fengið endanlega niðurstöðu í máli sínu á stjórnsýslu</w:t>
      </w:r>
      <w:r w:rsidR="00B21383">
        <w:rPr>
          <w:rFonts w:eastAsia="Times New Roman"/>
          <w:szCs w:val="21"/>
        </w:rPr>
        <w:softHyphen/>
      </w:r>
      <w:r w:rsidR="00467922" w:rsidRPr="00B15F5C">
        <w:rPr>
          <w:rFonts w:eastAsia="Times New Roman"/>
          <w:szCs w:val="21"/>
        </w:rPr>
        <w:t>stigi.</w:t>
      </w:r>
    </w:p>
    <w:p w14:paraId="2AAC3B6F" w14:textId="4E67F127" w:rsidR="00C35574" w:rsidRPr="00B15F5C" w:rsidRDefault="00C35574" w:rsidP="00943B67">
      <w:pPr>
        <w:rPr>
          <w:rFonts w:eastAsia="Times New Roman"/>
          <w:szCs w:val="21"/>
        </w:rPr>
      </w:pPr>
    </w:p>
    <w:p w14:paraId="1D813BF6" w14:textId="593EDA49" w:rsidR="00D656FF" w:rsidRPr="00B15F5C" w:rsidRDefault="00D656FF" w:rsidP="00D656FF">
      <w:pPr>
        <w:pStyle w:val="Greinarnmer"/>
        <w:rPr>
          <w:rFonts w:eastAsia="Times New Roman"/>
          <w:szCs w:val="21"/>
        </w:rPr>
      </w:pPr>
      <w:r w:rsidRPr="00B15F5C">
        <w:rPr>
          <w:rFonts w:eastAsia="Times New Roman"/>
          <w:szCs w:val="21"/>
        </w:rPr>
        <w:t>2. gr.</w:t>
      </w:r>
    </w:p>
    <w:p w14:paraId="4F2EC5DB" w14:textId="3A455DEB" w:rsidR="00D656FF" w:rsidRPr="00B15F5C" w:rsidRDefault="00D656FF" w:rsidP="0071578D">
      <w:pPr>
        <w:rPr>
          <w:rFonts w:eastAsia="Times New Roman"/>
          <w:szCs w:val="21"/>
        </w:rPr>
      </w:pPr>
      <w:r w:rsidRPr="00B15F5C">
        <w:rPr>
          <w:rFonts w:eastAsia="Times New Roman"/>
          <w:szCs w:val="21"/>
        </w:rPr>
        <w:t>Við 7. gr. laganna bæt</w:t>
      </w:r>
      <w:r w:rsidR="00092563">
        <w:rPr>
          <w:rFonts w:eastAsia="Times New Roman"/>
          <w:szCs w:val="21"/>
        </w:rPr>
        <w:t>i</w:t>
      </w:r>
      <w:r w:rsidRPr="00B15F5C">
        <w:rPr>
          <w:rFonts w:eastAsia="Times New Roman"/>
          <w:szCs w:val="21"/>
        </w:rPr>
        <w:t>st nýr málslið</w:t>
      </w:r>
      <w:r w:rsidR="0013051A">
        <w:rPr>
          <w:rFonts w:eastAsia="Times New Roman"/>
          <w:szCs w:val="21"/>
        </w:rPr>
        <w:t>u</w:t>
      </w:r>
      <w:r w:rsidRPr="00B15F5C">
        <w:rPr>
          <w:rFonts w:eastAsia="Times New Roman"/>
          <w:szCs w:val="21"/>
        </w:rPr>
        <w:t>r, svohljóðandi: Ákv</w:t>
      </w:r>
      <w:r w:rsidR="00240F10">
        <w:rPr>
          <w:rFonts w:eastAsia="Times New Roman"/>
          <w:szCs w:val="21"/>
        </w:rPr>
        <w:t>örðun</w:t>
      </w:r>
      <w:r w:rsidRPr="00B15F5C">
        <w:rPr>
          <w:rFonts w:eastAsia="Times New Roman"/>
          <w:szCs w:val="21"/>
        </w:rPr>
        <w:t xml:space="preserve"> </w:t>
      </w:r>
      <w:r w:rsidR="1D221758" w:rsidRPr="00B15F5C">
        <w:rPr>
          <w:rFonts w:eastAsia="Times New Roman"/>
          <w:szCs w:val="21"/>
        </w:rPr>
        <w:t>Útlendinga</w:t>
      </w:r>
      <w:r w:rsidR="00DD77A7">
        <w:rPr>
          <w:rFonts w:eastAsia="Times New Roman"/>
          <w:szCs w:val="21"/>
        </w:rPr>
        <w:softHyphen/>
      </w:r>
      <w:r w:rsidR="1D221758" w:rsidRPr="00B15F5C">
        <w:rPr>
          <w:rFonts w:eastAsia="Times New Roman"/>
          <w:szCs w:val="21"/>
        </w:rPr>
        <w:t>stofnunar</w:t>
      </w:r>
      <w:r w:rsidRPr="00B15F5C">
        <w:rPr>
          <w:rFonts w:eastAsia="Times New Roman"/>
          <w:szCs w:val="21"/>
        </w:rPr>
        <w:t xml:space="preserve"> um synjun á efnismeðferð á grundvelli 36. gr. sæt</w:t>
      </w:r>
      <w:r w:rsidR="00240F10">
        <w:rPr>
          <w:rFonts w:eastAsia="Times New Roman"/>
          <w:szCs w:val="21"/>
        </w:rPr>
        <w:t>ir</w:t>
      </w:r>
      <w:r w:rsidRPr="00B15F5C">
        <w:rPr>
          <w:rFonts w:eastAsia="Times New Roman"/>
          <w:szCs w:val="21"/>
        </w:rPr>
        <w:t xml:space="preserve"> sjálfkrafa kæru til </w:t>
      </w:r>
      <w:r w:rsidR="1D221758" w:rsidRPr="00B15F5C">
        <w:rPr>
          <w:rFonts w:eastAsia="Times New Roman"/>
          <w:szCs w:val="21"/>
        </w:rPr>
        <w:t>kæru</w:t>
      </w:r>
      <w:r w:rsidR="00DD77A7">
        <w:rPr>
          <w:rFonts w:eastAsia="Times New Roman"/>
          <w:szCs w:val="21"/>
        </w:rPr>
        <w:softHyphen/>
      </w:r>
      <w:r w:rsidR="1D221758" w:rsidRPr="00B15F5C">
        <w:rPr>
          <w:rFonts w:eastAsia="Times New Roman"/>
          <w:szCs w:val="21"/>
        </w:rPr>
        <w:t>nefndar útlendinga</w:t>
      </w:r>
      <w:r w:rsidR="0079662E">
        <w:rPr>
          <w:rFonts w:eastAsia="Times New Roman"/>
          <w:szCs w:val="21"/>
        </w:rPr>
        <w:softHyphen/>
      </w:r>
      <w:r w:rsidR="1D221758" w:rsidRPr="00B15F5C">
        <w:rPr>
          <w:rFonts w:eastAsia="Times New Roman"/>
          <w:szCs w:val="21"/>
        </w:rPr>
        <w:t>mála</w:t>
      </w:r>
      <w:r w:rsidRPr="00B15F5C">
        <w:rPr>
          <w:rFonts w:eastAsia="Times New Roman"/>
          <w:szCs w:val="21"/>
        </w:rPr>
        <w:t xml:space="preserve"> nema umsækjandi óski þess sérstaklega að </w:t>
      </w:r>
      <w:r w:rsidR="00E67C29">
        <w:rPr>
          <w:rFonts w:eastAsia="Times New Roman"/>
          <w:szCs w:val="21"/>
        </w:rPr>
        <w:t>kæra</w:t>
      </w:r>
      <w:r w:rsidRPr="00B15F5C">
        <w:rPr>
          <w:rFonts w:eastAsia="Times New Roman"/>
          <w:szCs w:val="21"/>
        </w:rPr>
        <w:t xml:space="preserve"> ekki </w:t>
      </w:r>
      <w:r w:rsidR="00240F10">
        <w:rPr>
          <w:rFonts w:eastAsia="Times New Roman"/>
          <w:szCs w:val="21"/>
        </w:rPr>
        <w:t>og skal g</w:t>
      </w:r>
      <w:r w:rsidRPr="00B15F5C">
        <w:rPr>
          <w:rFonts w:eastAsia="Times New Roman"/>
          <w:szCs w:val="21"/>
        </w:rPr>
        <w:t>reinar</w:t>
      </w:r>
      <w:r w:rsidR="00DD77A7">
        <w:rPr>
          <w:rFonts w:eastAsia="Times New Roman"/>
          <w:szCs w:val="21"/>
        </w:rPr>
        <w:softHyphen/>
      </w:r>
      <w:r w:rsidRPr="00B15F5C">
        <w:rPr>
          <w:rFonts w:eastAsia="Times New Roman"/>
          <w:szCs w:val="21"/>
        </w:rPr>
        <w:t>gerð vegna kæru berast kærunefnd innan 14 daga frá birtingu ákvörðunar</w:t>
      </w:r>
      <w:r w:rsidR="009464C2">
        <w:rPr>
          <w:rFonts w:eastAsia="Times New Roman"/>
          <w:szCs w:val="21"/>
        </w:rPr>
        <w:t>innar</w:t>
      </w:r>
      <w:r w:rsidR="00CF733E">
        <w:rPr>
          <w:rFonts w:eastAsia="Times New Roman"/>
          <w:szCs w:val="21"/>
        </w:rPr>
        <w:t>.</w:t>
      </w:r>
    </w:p>
    <w:p w14:paraId="1BA6BFDC" w14:textId="3E41E909" w:rsidR="00D656FF" w:rsidRPr="00B15F5C" w:rsidRDefault="00D656FF" w:rsidP="00D656FF">
      <w:pPr>
        <w:rPr>
          <w:rFonts w:eastAsia="Times New Roman"/>
          <w:szCs w:val="21"/>
        </w:rPr>
      </w:pPr>
    </w:p>
    <w:p w14:paraId="2E797F45" w14:textId="296E9092" w:rsidR="005163AB" w:rsidRPr="00B15F5C" w:rsidRDefault="005163AB" w:rsidP="005163AB">
      <w:pPr>
        <w:pStyle w:val="Greinarnmer"/>
        <w:rPr>
          <w:rFonts w:eastAsia="Times New Roman"/>
          <w:szCs w:val="21"/>
        </w:rPr>
      </w:pPr>
      <w:r w:rsidRPr="00B15F5C">
        <w:rPr>
          <w:rFonts w:eastAsia="Times New Roman"/>
          <w:szCs w:val="21"/>
        </w:rPr>
        <w:t>3. gr.</w:t>
      </w:r>
    </w:p>
    <w:p w14:paraId="1D38FE1E" w14:textId="1A63E9B9" w:rsidR="005163AB" w:rsidRPr="000F79CE" w:rsidRDefault="004830C2" w:rsidP="000F79CE">
      <w:pPr>
        <w:rPr>
          <w:rFonts w:eastAsia="Times New Roman"/>
          <w:szCs w:val="21"/>
        </w:rPr>
      </w:pPr>
      <w:r w:rsidRPr="000F79CE">
        <w:rPr>
          <w:rFonts w:eastAsia="Times New Roman"/>
          <w:szCs w:val="21"/>
        </w:rPr>
        <w:t xml:space="preserve">Á </w:t>
      </w:r>
      <w:r w:rsidR="00790971" w:rsidRPr="000F79CE">
        <w:rPr>
          <w:rFonts w:eastAsia="Times New Roman"/>
          <w:szCs w:val="21"/>
        </w:rPr>
        <w:t>eftir orðunum „Þjóðskrá Íslands“ í</w:t>
      </w:r>
      <w:r w:rsidR="003D1C12" w:rsidRPr="000F79CE">
        <w:rPr>
          <w:rFonts w:eastAsia="Times New Roman"/>
          <w:szCs w:val="21"/>
        </w:rPr>
        <w:t xml:space="preserve"> 1. </w:t>
      </w:r>
      <w:proofErr w:type="spellStart"/>
      <w:r w:rsidR="003D1C12" w:rsidRPr="000F79CE">
        <w:rPr>
          <w:rFonts w:eastAsia="Times New Roman"/>
          <w:szCs w:val="21"/>
        </w:rPr>
        <w:t>málsl</w:t>
      </w:r>
      <w:proofErr w:type="spellEnd"/>
      <w:r w:rsidR="003D1C12" w:rsidRPr="000F79CE">
        <w:rPr>
          <w:rFonts w:eastAsia="Times New Roman"/>
          <w:szCs w:val="21"/>
        </w:rPr>
        <w:t>.</w:t>
      </w:r>
      <w:r w:rsidR="00790971" w:rsidRPr="000F79CE">
        <w:rPr>
          <w:rFonts w:eastAsia="Times New Roman"/>
          <w:szCs w:val="21"/>
        </w:rPr>
        <w:t xml:space="preserve"> 1. mgr. </w:t>
      </w:r>
      <w:r w:rsidR="000F79CE">
        <w:rPr>
          <w:rFonts w:eastAsia="Times New Roman"/>
          <w:szCs w:val="21"/>
        </w:rPr>
        <w:t>1</w:t>
      </w:r>
      <w:r w:rsidR="00996573">
        <w:rPr>
          <w:rFonts w:eastAsia="Times New Roman"/>
          <w:szCs w:val="21"/>
        </w:rPr>
        <w:t xml:space="preserve">7. gr. </w:t>
      </w:r>
      <w:r w:rsidR="00790971" w:rsidRPr="000F79CE">
        <w:rPr>
          <w:rFonts w:eastAsia="Times New Roman"/>
          <w:szCs w:val="21"/>
        </w:rPr>
        <w:t>laganna kemur: heilbrigðis</w:t>
      </w:r>
      <w:r w:rsidR="00DD77A7" w:rsidRPr="000F79CE">
        <w:rPr>
          <w:rFonts w:eastAsia="Times New Roman"/>
          <w:szCs w:val="21"/>
        </w:rPr>
        <w:softHyphen/>
      </w:r>
      <w:r w:rsidR="00790971" w:rsidRPr="000F79CE">
        <w:rPr>
          <w:rFonts w:eastAsia="Times New Roman"/>
          <w:szCs w:val="21"/>
        </w:rPr>
        <w:t>yfirvöldum.</w:t>
      </w:r>
      <w:r w:rsidR="009D085D" w:rsidRPr="000F79CE">
        <w:rPr>
          <w:rFonts w:eastAsia="Times New Roman"/>
          <w:szCs w:val="21"/>
        </w:rPr>
        <w:t xml:space="preserve"> </w:t>
      </w:r>
    </w:p>
    <w:p w14:paraId="6ED2EA2C" w14:textId="1F89731C" w:rsidR="009129C6" w:rsidRPr="00B15F5C" w:rsidRDefault="009129C6" w:rsidP="00025624">
      <w:pPr>
        <w:ind w:firstLine="0"/>
        <w:rPr>
          <w:rFonts w:eastAsia="Times New Roman"/>
          <w:szCs w:val="21"/>
        </w:rPr>
      </w:pPr>
    </w:p>
    <w:p w14:paraId="0E6C7CA8" w14:textId="0EBD8EAB" w:rsidR="00D656FF" w:rsidRPr="00B15F5C" w:rsidRDefault="581AF78C" w:rsidP="00D656FF">
      <w:pPr>
        <w:pStyle w:val="Greinarnmer"/>
        <w:rPr>
          <w:rFonts w:eastAsia="Times New Roman"/>
          <w:szCs w:val="21"/>
        </w:rPr>
      </w:pPr>
      <w:r w:rsidRPr="00B15F5C">
        <w:rPr>
          <w:rFonts w:eastAsia="Times New Roman"/>
          <w:szCs w:val="21"/>
        </w:rPr>
        <w:t>4</w:t>
      </w:r>
      <w:r w:rsidR="00D656FF" w:rsidRPr="00B15F5C">
        <w:rPr>
          <w:rFonts w:eastAsia="Times New Roman"/>
          <w:szCs w:val="21"/>
        </w:rPr>
        <w:t>. gr.</w:t>
      </w:r>
    </w:p>
    <w:p w14:paraId="0A3D0486" w14:textId="29A61F47" w:rsidR="00F4446D" w:rsidRPr="00B15F5C" w:rsidRDefault="00F4446D" w:rsidP="00F4446D">
      <w:pPr>
        <w:rPr>
          <w:rFonts w:eastAsia="Times New Roman"/>
          <w:szCs w:val="21"/>
        </w:rPr>
      </w:pPr>
      <w:r w:rsidRPr="00B15F5C">
        <w:rPr>
          <w:rFonts w:eastAsia="Times New Roman"/>
          <w:szCs w:val="21"/>
        </w:rPr>
        <w:t xml:space="preserve">Í stað tilvísunarinnar „13. </w:t>
      </w:r>
      <w:proofErr w:type="spellStart"/>
      <w:r w:rsidRPr="00B15F5C">
        <w:rPr>
          <w:rFonts w:eastAsia="Times New Roman"/>
          <w:szCs w:val="21"/>
        </w:rPr>
        <w:t>tölul</w:t>
      </w:r>
      <w:proofErr w:type="spellEnd"/>
      <w:r w:rsidRPr="00B15F5C">
        <w:rPr>
          <w:rFonts w:eastAsia="Times New Roman"/>
          <w:szCs w:val="21"/>
        </w:rPr>
        <w:t>.</w:t>
      </w:r>
      <w:r w:rsidR="003D1C12" w:rsidRPr="00B15F5C">
        <w:rPr>
          <w:rFonts w:eastAsia="Times New Roman"/>
          <w:szCs w:val="21"/>
        </w:rPr>
        <w:t xml:space="preserve"> 3. gr.</w:t>
      </w:r>
      <w:r w:rsidRPr="00B15F5C">
        <w:rPr>
          <w:rFonts w:eastAsia="Times New Roman"/>
          <w:szCs w:val="21"/>
        </w:rPr>
        <w:t xml:space="preserve">“ í 1. </w:t>
      </w:r>
      <w:proofErr w:type="spellStart"/>
      <w:r w:rsidRPr="00B15F5C">
        <w:rPr>
          <w:rFonts w:eastAsia="Times New Roman"/>
          <w:szCs w:val="21"/>
        </w:rPr>
        <w:t>málsl</w:t>
      </w:r>
      <w:proofErr w:type="spellEnd"/>
      <w:r w:rsidRPr="00B15F5C">
        <w:rPr>
          <w:rFonts w:eastAsia="Times New Roman"/>
          <w:szCs w:val="21"/>
        </w:rPr>
        <w:t>. 1. mgr. 31. gr. laganna kemur: 14.</w:t>
      </w:r>
      <w:r w:rsidR="00CA4405">
        <w:rPr>
          <w:rFonts w:eastAsia="Times New Roman"/>
          <w:szCs w:val="21"/>
        </w:rPr>
        <w:t xml:space="preserve"> </w:t>
      </w:r>
      <w:proofErr w:type="spellStart"/>
      <w:r w:rsidRPr="00B15F5C">
        <w:rPr>
          <w:rFonts w:eastAsia="Times New Roman"/>
          <w:szCs w:val="21"/>
        </w:rPr>
        <w:t>tölul</w:t>
      </w:r>
      <w:proofErr w:type="spellEnd"/>
      <w:r w:rsidRPr="00B15F5C">
        <w:rPr>
          <w:rFonts w:eastAsia="Times New Roman"/>
          <w:szCs w:val="21"/>
        </w:rPr>
        <w:t xml:space="preserve">. </w:t>
      </w:r>
      <w:r w:rsidR="003D1C12" w:rsidRPr="00B15F5C">
        <w:rPr>
          <w:rFonts w:eastAsia="Times New Roman"/>
          <w:szCs w:val="21"/>
        </w:rPr>
        <w:t>3. gr.</w:t>
      </w:r>
    </w:p>
    <w:p w14:paraId="573B0645" w14:textId="033C7A58" w:rsidR="00D656FF" w:rsidRPr="00B15F5C" w:rsidRDefault="00D656FF" w:rsidP="00943B67">
      <w:pPr>
        <w:rPr>
          <w:rFonts w:eastAsia="Times New Roman"/>
          <w:szCs w:val="21"/>
        </w:rPr>
      </w:pPr>
    </w:p>
    <w:p w14:paraId="5A34C793" w14:textId="368F234E" w:rsidR="00D656FF" w:rsidRPr="00B15F5C" w:rsidRDefault="0C996DAF" w:rsidP="3D1B274A">
      <w:pPr>
        <w:pStyle w:val="Greinarnmer"/>
        <w:rPr>
          <w:rFonts w:eastAsia="Times New Roman"/>
        </w:rPr>
      </w:pPr>
      <w:r w:rsidRPr="497D2FE2">
        <w:rPr>
          <w:rFonts w:eastAsia="Times New Roman"/>
        </w:rPr>
        <w:t>5</w:t>
      </w:r>
      <w:r w:rsidR="24D451A0" w:rsidRPr="497D2FE2">
        <w:rPr>
          <w:rFonts w:eastAsia="Times New Roman"/>
        </w:rPr>
        <w:t>. gr.</w:t>
      </w:r>
    </w:p>
    <w:p w14:paraId="4EBE4191" w14:textId="1C3D8370" w:rsidR="4A12DD2B" w:rsidRPr="00B15F5C" w:rsidRDefault="00DE2DF9" w:rsidP="718933AA">
      <w:pPr>
        <w:rPr>
          <w:rFonts w:eastAsia="Times New Roman"/>
          <w:szCs w:val="21"/>
        </w:rPr>
      </w:pPr>
      <w:r w:rsidRPr="00B15F5C">
        <w:rPr>
          <w:rFonts w:eastAsia="Times New Roman"/>
          <w:szCs w:val="21"/>
        </w:rPr>
        <w:t>Eftirfarandi breytingar verða á 33. gr. laganna:</w:t>
      </w:r>
      <w:r w:rsidR="0CB85876" w:rsidRPr="00B15F5C">
        <w:rPr>
          <w:rFonts w:eastAsia="Times New Roman"/>
          <w:szCs w:val="21"/>
        </w:rPr>
        <w:t xml:space="preserve"> </w:t>
      </w:r>
    </w:p>
    <w:p w14:paraId="4891C6C6" w14:textId="36E023AE" w:rsidR="00120EAC" w:rsidRPr="00B15F5C" w:rsidRDefault="437412C8" w:rsidP="00732763">
      <w:pPr>
        <w:pStyle w:val="Mlsgreinlista"/>
        <w:numPr>
          <w:ilvl w:val="0"/>
          <w:numId w:val="6"/>
        </w:numPr>
        <w:ind w:left="426" w:hanging="284"/>
        <w:rPr>
          <w:rFonts w:eastAsia="Times New Roman"/>
          <w:szCs w:val="21"/>
        </w:rPr>
      </w:pPr>
      <w:r w:rsidRPr="00B15F5C">
        <w:rPr>
          <w:rFonts w:eastAsia="Times New Roman"/>
          <w:szCs w:val="21"/>
        </w:rPr>
        <w:t xml:space="preserve">8. mgr. </w:t>
      </w:r>
      <w:r w:rsidR="3B593416" w:rsidRPr="00B15F5C">
        <w:rPr>
          <w:rFonts w:eastAsia="Times New Roman"/>
          <w:szCs w:val="21"/>
        </w:rPr>
        <w:t>orðast svo</w:t>
      </w:r>
      <w:r w:rsidR="30A11C7B" w:rsidRPr="00B15F5C">
        <w:rPr>
          <w:rFonts w:eastAsia="Times New Roman"/>
          <w:szCs w:val="21"/>
        </w:rPr>
        <w:t xml:space="preserve">: </w:t>
      </w:r>
    </w:p>
    <w:p w14:paraId="734DF8E7" w14:textId="3110B47B" w:rsidR="00634441" w:rsidRPr="00B15F5C" w:rsidRDefault="0011664A" w:rsidP="00987507">
      <w:pPr>
        <w:ind w:left="426" w:firstLine="283"/>
        <w:rPr>
          <w:rFonts w:eastAsia="Times New Roman"/>
          <w:szCs w:val="21"/>
        </w:rPr>
      </w:pPr>
      <w:r w:rsidRPr="00B15F5C">
        <w:rPr>
          <w:rFonts w:eastAsia="Times New Roman"/>
          <w:szCs w:val="21"/>
        </w:rPr>
        <w:t>Útlendingur sem fengið hefur endanlega</w:t>
      </w:r>
      <w:r w:rsidR="00A77A69">
        <w:rPr>
          <w:rFonts w:eastAsia="Times New Roman"/>
          <w:szCs w:val="21"/>
        </w:rPr>
        <w:t xml:space="preserve"> </w:t>
      </w:r>
      <w:r w:rsidR="0035608F" w:rsidRPr="00B15F5C">
        <w:rPr>
          <w:rFonts w:eastAsia="Times New Roman"/>
          <w:szCs w:val="21"/>
        </w:rPr>
        <w:t xml:space="preserve">synjun </w:t>
      </w:r>
      <w:r w:rsidR="00C740E1" w:rsidRPr="00B15F5C">
        <w:rPr>
          <w:rFonts w:eastAsia="Times New Roman"/>
          <w:szCs w:val="21"/>
        </w:rPr>
        <w:t xml:space="preserve">á umsókn </w:t>
      </w:r>
      <w:r w:rsidR="00496D53" w:rsidRPr="00B15F5C">
        <w:rPr>
          <w:rFonts w:eastAsia="Times New Roman"/>
          <w:szCs w:val="21"/>
        </w:rPr>
        <w:t xml:space="preserve">sinni um alþjóðlega vernd </w:t>
      </w:r>
      <w:r w:rsidR="002978CA" w:rsidRPr="00B15F5C">
        <w:rPr>
          <w:rFonts w:eastAsia="Times New Roman"/>
          <w:szCs w:val="21"/>
        </w:rPr>
        <w:t xml:space="preserve">nýtur áfram réttinda samkvæmt þessari grein </w:t>
      </w:r>
      <w:r w:rsidR="009E271A" w:rsidRPr="00B15F5C">
        <w:rPr>
          <w:rFonts w:eastAsia="Times New Roman"/>
          <w:szCs w:val="21"/>
        </w:rPr>
        <w:t xml:space="preserve">þar til hann hefur yfirgefið landið </w:t>
      </w:r>
      <w:r w:rsidR="0079627B" w:rsidRPr="00B15F5C">
        <w:rPr>
          <w:rFonts w:eastAsia="Times New Roman"/>
          <w:szCs w:val="21"/>
        </w:rPr>
        <w:t xml:space="preserve">en </w:t>
      </w:r>
      <w:r w:rsidR="00D16109" w:rsidRPr="00B15F5C">
        <w:rPr>
          <w:rFonts w:eastAsia="Times New Roman"/>
          <w:szCs w:val="21"/>
        </w:rPr>
        <w:t xml:space="preserve">þó </w:t>
      </w:r>
      <w:r w:rsidR="00902A43" w:rsidRPr="00B15F5C">
        <w:rPr>
          <w:rFonts w:eastAsia="Times New Roman"/>
          <w:szCs w:val="21"/>
        </w:rPr>
        <w:t xml:space="preserve">að hámarki </w:t>
      </w:r>
      <w:r w:rsidR="002B1028" w:rsidRPr="00B15F5C">
        <w:rPr>
          <w:rFonts w:eastAsia="Times New Roman"/>
          <w:szCs w:val="21"/>
        </w:rPr>
        <w:t xml:space="preserve">í </w:t>
      </w:r>
      <w:r w:rsidR="00523250" w:rsidRPr="00B15F5C">
        <w:rPr>
          <w:rFonts w:eastAsia="Times New Roman"/>
          <w:szCs w:val="21"/>
        </w:rPr>
        <w:t xml:space="preserve">30 daga frá </w:t>
      </w:r>
      <w:r w:rsidR="00F739C0">
        <w:rPr>
          <w:rFonts w:eastAsia="Times New Roman"/>
          <w:szCs w:val="21"/>
        </w:rPr>
        <w:t xml:space="preserve">því að </w:t>
      </w:r>
      <w:r w:rsidR="004C2C61" w:rsidRPr="00B15F5C">
        <w:rPr>
          <w:rFonts w:eastAsia="Times New Roman"/>
          <w:szCs w:val="21"/>
        </w:rPr>
        <w:t>ákvörðun</w:t>
      </w:r>
      <w:r w:rsidR="006D24AD">
        <w:rPr>
          <w:rFonts w:eastAsia="Times New Roman"/>
          <w:szCs w:val="21"/>
        </w:rPr>
        <w:t>in</w:t>
      </w:r>
      <w:r w:rsidR="00F739C0">
        <w:rPr>
          <w:rFonts w:eastAsia="Times New Roman"/>
          <w:szCs w:val="21"/>
        </w:rPr>
        <w:t xml:space="preserve"> v</w:t>
      </w:r>
      <w:r w:rsidR="00AA0C5C">
        <w:rPr>
          <w:rFonts w:eastAsia="Times New Roman"/>
          <w:szCs w:val="21"/>
        </w:rPr>
        <w:t>arð</w:t>
      </w:r>
      <w:r w:rsidR="00F739C0">
        <w:rPr>
          <w:rFonts w:eastAsia="Times New Roman"/>
          <w:szCs w:val="21"/>
        </w:rPr>
        <w:t xml:space="preserve"> endanleg</w:t>
      </w:r>
      <w:r w:rsidR="000C17C5">
        <w:rPr>
          <w:rFonts w:eastAsia="Times New Roman"/>
          <w:szCs w:val="21"/>
        </w:rPr>
        <w:t xml:space="preserve"> á stjórnsýslustigi</w:t>
      </w:r>
      <w:r w:rsidR="001B7568" w:rsidRPr="00B15F5C">
        <w:rPr>
          <w:rFonts w:eastAsia="Times New Roman"/>
          <w:szCs w:val="21"/>
        </w:rPr>
        <w:t xml:space="preserve">. </w:t>
      </w:r>
      <w:r w:rsidR="00BB2FFB" w:rsidRPr="00B15F5C">
        <w:rPr>
          <w:rFonts w:eastAsia="Times New Roman"/>
          <w:szCs w:val="21"/>
        </w:rPr>
        <w:t>Að þeim tíma</w:t>
      </w:r>
      <w:r w:rsidR="00C17E1D">
        <w:rPr>
          <w:rFonts w:eastAsia="Times New Roman"/>
          <w:szCs w:val="21"/>
        </w:rPr>
        <w:softHyphen/>
      </w:r>
      <w:r w:rsidR="00BB2FFB" w:rsidRPr="00B15F5C">
        <w:rPr>
          <w:rFonts w:eastAsia="Times New Roman"/>
          <w:szCs w:val="21"/>
        </w:rPr>
        <w:t xml:space="preserve">fresti loknum </w:t>
      </w:r>
      <w:r w:rsidR="003A0D80" w:rsidRPr="00B15F5C">
        <w:rPr>
          <w:rFonts w:eastAsia="Times New Roman"/>
          <w:szCs w:val="21"/>
        </w:rPr>
        <w:t xml:space="preserve">falla réttindin niður. </w:t>
      </w:r>
      <w:r w:rsidR="009245FC" w:rsidRPr="00B15F5C">
        <w:rPr>
          <w:rFonts w:eastAsia="Times New Roman"/>
          <w:szCs w:val="21"/>
        </w:rPr>
        <w:t xml:space="preserve">Þó er ekki heimilt að </w:t>
      </w:r>
      <w:r w:rsidR="0051266E" w:rsidRPr="00B15F5C">
        <w:rPr>
          <w:rFonts w:eastAsia="Times New Roman"/>
          <w:szCs w:val="21"/>
        </w:rPr>
        <w:t xml:space="preserve">fella niður </w:t>
      </w:r>
      <w:r w:rsidR="009245FC" w:rsidRPr="00B15F5C">
        <w:rPr>
          <w:rFonts w:eastAsia="Times New Roman"/>
          <w:szCs w:val="21"/>
        </w:rPr>
        <w:t>réttindi barna</w:t>
      </w:r>
      <w:r w:rsidR="00AA34A9">
        <w:rPr>
          <w:rFonts w:eastAsia="Times New Roman"/>
          <w:szCs w:val="21"/>
        </w:rPr>
        <w:t xml:space="preserve">, foreldra </w:t>
      </w:r>
      <w:r w:rsidR="005C5326">
        <w:rPr>
          <w:rFonts w:eastAsia="Times New Roman"/>
          <w:szCs w:val="21"/>
        </w:rPr>
        <w:t xml:space="preserve">eða umsjónarmanna </w:t>
      </w:r>
      <w:r w:rsidR="00AA34A9">
        <w:rPr>
          <w:rFonts w:eastAsia="Times New Roman"/>
          <w:szCs w:val="21"/>
        </w:rPr>
        <w:t>þeirra og annarra heimil</w:t>
      </w:r>
      <w:r w:rsidR="003E4BF7">
        <w:rPr>
          <w:rFonts w:eastAsia="Times New Roman"/>
          <w:szCs w:val="21"/>
        </w:rPr>
        <w:t>i</w:t>
      </w:r>
      <w:r w:rsidR="00AA34A9">
        <w:rPr>
          <w:rFonts w:eastAsia="Times New Roman"/>
          <w:szCs w:val="21"/>
        </w:rPr>
        <w:t>smanna</w:t>
      </w:r>
      <w:r w:rsidR="00071802">
        <w:rPr>
          <w:rFonts w:eastAsia="Times New Roman"/>
          <w:szCs w:val="21"/>
        </w:rPr>
        <w:t xml:space="preserve"> sem teljast til ættingja barna</w:t>
      </w:r>
      <w:r w:rsidR="00AA34A9">
        <w:rPr>
          <w:rFonts w:eastAsia="Times New Roman"/>
          <w:szCs w:val="21"/>
        </w:rPr>
        <w:t>,</w:t>
      </w:r>
      <w:r w:rsidR="003E4BF7">
        <w:rPr>
          <w:rFonts w:eastAsia="Times New Roman"/>
          <w:szCs w:val="21"/>
        </w:rPr>
        <w:t xml:space="preserve"> barns</w:t>
      </w:r>
      <w:r w:rsidR="00C17E1D">
        <w:rPr>
          <w:rFonts w:eastAsia="Times New Roman"/>
          <w:szCs w:val="21"/>
        </w:rPr>
        <w:softHyphen/>
      </w:r>
      <w:r w:rsidR="003E4BF7">
        <w:rPr>
          <w:rFonts w:eastAsia="Times New Roman"/>
          <w:szCs w:val="21"/>
        </w:rPr>
        <w:t>haf</w:t>
      </w:r>
      <w:r w:rsidR="00C17E1D">
        <w:rPr>
          <w:rFonts w:eastAsia="Times New Roman"/>
          <w:szCs w:val="21"/>
        </w:rPr>
        <w:softHyphen/>
      </w:r>
      <w:r w:rsidR="003E4BF7">
        <w:rPr>
          <w:rFonts w:eastAsia="Times New Roman"/>
          <w:szCs w:val="21"/>
        </w:rPr>
        <w:t>andi kvenna,</w:t>
      </w:r>
      <w:r w:rsidR="00AA34A9">
        <w:rPr>
          <w:rFonts w:eastAsia="Times New Roman"/>
          <w:szCs w:val="21"/>
        </w:rPr>
        <w:t xml:space="preserve"> alvarlegra veikra einstaklinga</w:t>
      </w:r>
      <w:r w:rsidR="003E4BF7">
        <w:rPr>
          <w:rFonts w:eastAsia="Times New Roman"/>
          <w:szCs w:val="21"/>
        </w:rPr>
        <w:t xml:space="preserve"> og </w:t>
      </w:r>
      <w:r w:rsidR="00AA34A9">
        <w:rPr>
          <w:rFonts w:eastAsia="Times New Roman"/>
          <w:szCs w:val="21"/>
        </w:rPr>
        <w:t>fatlað</w:t>
      </w:r>
      <w:r w:rsidR="003541DD">
        <w:rPr>
          <w:rFonts w:eastAsia="Times New Roman"/>
          <w:szCs w:val="21"/>
        </w:rPr>
        <w:t>r</w:t>
      </w:r>
      <w:r w:rsidR="00AA34A9">
        <w:rPr>
          <w:rFonts w:eastAsia="Times New Roman"/>
          <w:szCs w:val="21"/>
        </w:rPr>
        <w:t>a einstaklinga með langvarandi stuðn</w:t>
      </w:r>
      <w:r w:rsidR="00C17E1D">
        <w:rPr>
          <w:rFonts w:eastAsia="Times New Roman"/>
          <w:szCs w:val="21"/>
        </w:rPr>
        <w:softHyphen/>
      </w:r>
      <w:r w:rsidR="00AA34A9">
        <w:rPr>
          <w:rFonts w:eastAsia="Times New Roman"/>
          <w:szCs w:val="21"/>
        </w:rPr>
        <w:t>ingsþarfir</w:t>
      </w:r>
      <w:r w:rsidR="00CC2C32" w:rsidRPr="00B15F5C">
        <w:rPr>
          <w:rFonts w:eastAsia="Times New Roman"/>
          <w:szCs w:val="21"/>
        </w:rPr>
        <w:t xml:space="preserve">. </w:t>
      </w:r>
      <w:r w:rsidR="005A4E43" w:rsidRPr="00B15F5C">
        <w:rPr>
          <w:rFonts w:eastAsia="Times New Roman"/>
          <w:szCs w:val="21"/>
        </w:rPr>
        <w:t xml:space="preserve">Í þeim tilvikum þegar </w:t>
      </w:r>
      <w:r w:rsidR="003612A3" w:rsidRPr="00B15F5C">
        <w:rPr>
          <w:rFonts w:eastAsia="Times New Roman"/>
          <w:szCs w:val="21"/>
        </w:rPr>
        <w:t>um</w:t>
      </w:r>
      <w:r w:rsidR="00C0349E" w:rsidRPr="00B15F5C">
        <w:rPr>
          <w:rFonts w:eastAsia="Times New Roman"/>
          <w:szCs w:val="21"/>
        </w:rPr>
        <w:t>sækjandi</w:t>
      </w:r>
      <w:r w:rsidR="003612A3" w:rsidRPr="00B15F5C">
        <w:rPr>
          <w:rFonts w:eastAsia="Times New Roman"/>
          <w:szCs w:val="21"/>
        </w:rPr>
        <w:t xml:space="preserve"> er</w:t>
      </w:r>
      <w:r w:rsidR="00BA5C13" w:rsidRPr="00B15F5C">
        <w:rPr>
          <w:rFonts w:eastAsia="Times New Roman"/>
          <w:szCs w:val="21"/>
        </w:rPr>
        <w:t xml:space="preserve"> </w:t>
      </w:r>
      <w:r w:rsidR="00E62DF6" w:rsidRPr="00B15F5C">
        <w:rPr>
          <w:rFonts w:eastAsia="Times New Roman"/>
          <w:szCs w:val="21"/>
        </w:rPr>
        <w:t>ríkis</w:t>
      </w:r>
      <w:r w:rsidR="006D76FB" w:rsidRPr="00B15F5C">
        <w:rPr>
          <w:rFonts w:eastAsia="Times New Roman"/>
          <w:szCs w:val="21"/>
        </w:rPr>
        <w:t xml:space="preserve">borgari EES- eða EFTA-ríkis </w:t>
      </w:r>
      <w:r w:rsidR="00E22AE4" w:rsidRPr="00B15F5C">
        <w:rPr>
          <w:rFonts w:eastAsia="Times New Roman"/>
          <w:szCs w:val="21"/>
        </w:rPr>
        <w:lastRenderedPageBreak/>
        <w:t xml:space="preserve">eða kemur frá ríki sem er á lista Útlendingastofnunar yfir örugg upprunaríki og umsóknin hefur verið metin bersýnilega </w:t>
      </w:r>
      <w:proofErr w:type="spellStart"/>
      <w:r w:rsidR="00E22AE4" w:rsidRPr="00B15F5C">
        <w:rPr>
          <w:rFonts w:eastAsia="Times New Roman"/>
          <w:szCs w:val="21"/>
        </w:rPr>
        <w:t>tilhæfulaus</w:t>
      </w:r>
      <w:proofErr w:type="spellEnd"/>
      <w:r w:rsidR="00E22AE4" w:rsidRPr="00B15F5C">
        <w:rPr>
          <w:rFonts w:eastAsia="Times New Roman"/>
          <w:szCs w:val="21"/>
        </w:rPr>
        <w:t xml:space="preserve"> </w:t>
      </w:r>
      <w:r w:rsidR="009578E6" w:rsidRPr="00B15F5C">
        <w:rPr>
          <w:rFonts w:eastAsia="Times New Roman"/>
          <w:szCs w:val="21"/>
        </w:rPr>
        <w:t>falla réttindin</w:t>
      </w:r>
      <w:r w:rsidR="007F1808" w:rsidRPr="00B15F5C">
        <w:rPr>
          <w:rFonts w:eastAsia="Times New Roman"/>
          <w:szCs w:val="21"/>
        </w:rPr>
        <w:t xml:space="preserve"> þó</w:t>
      </w:r>
      <w:r w:rsidR="009578E6" w:rsidRPr="00B15F5C">
        <w:rPr>
          <w:rFonts w:eastAsia="Times New Roman"/>
          <w:szCs w:val="21"/>
        </w:rPr>
        <w:t xml:space="preserve"> niður þegar Útlendinga</w:t>
      </w:r>
      <w:r w:rsidR="00C17E1D">
        <w:rPr>
          <w:rFonts w:eastAsia="Times New Roman"/>
          <w:szCs w:val="21"/>
        </w:rPr>
        <w:softHyphen/>
      </w:r>
      <w:r w:rsidR="009578E6" w:rsidRPr="00B15F5C">
        <w:rPr>
          <w:rFonts w:eastAsia="Times New Roman"/>
          <w:szCs w:val="21"/>
        </w:rPr>
        <w:t>stofn</w:t>
      </w:r>
      <w:r w:rsidR="00C17E1D">
        <w:rPr>
          <w:rFonts w:eastAsia="Times New Roman"/>
          <w:szCs w:val="21"/>
        </w:rPr>
        <w:softHyphen/>
      </w:r>
      <w:r w:rsidR="009578E6" w:rsidRPr="00B15F5C">
        <w:rPr>
          <w:rFonts w:eastAsia="Times New Roman"/>
          <w:szCs w:val="21"/>
        </w:rPr>
        <w:t xml:space="preserve">un hefur </w:t>
      </w:r>
      <w:r w:rsidR="00002176" w:rsidRPr="00B15F5C">
        <w:rPr>
          <w:rFonts w:eastAsia="Times New Roman"/>
          <w:szCs w:val="21"/>
        </w:rPr>
        <w:t xml:space="preserve">synjað </w:t>
      </w:r>
      <w:r w:rsidR="009578E6" w:rsidRPr="00B15F5C">
        <w:rPr>
          <w:rFonts w:eastAsia="Times New Roman"/>
          <w:szCs w:val="21"/>
        </w:rPr>
        <w:t>umsókn hans um alþjóðlega vernd.</w:t>
      </w:r>
      <w:r w:rsidR="008B5FD3" w:rsidRPr="00B15F5C">
        <w:rPr>
          <w:rFonts w:eastAsia="Times New Roman"/>
          <w:szCs w:val="21"/>
        </w:rPr>
        <w:t xml:space="preserve"> </w:t>
      </w:r>
      <w:r w:rsidR="004347C3">
        <w:rPr>
          <w:rFonts w:eastAsia="Times New Roman"/>
          <w:szCs w:val="21"/>
        </w:rPr>
        <w:t>Jafnframt eiga u</w:t>
      </w:r>
      <w:r w:rsidR="000F78E6">
        <w:rPr>
          <w:rFonts w:eastAsia="Times New Roman"/>
          <w:szCs w:val="21"/>
        </w:rPr>
        <w:t>ndan</w:t>
      </w:r>
      <w:r w:rsidR="008F7798">
        <w:rPr>
          <w:rFonts w:eastAsia="Times New Roman"/>
          <w:szCs w:val="21"/>
        </w:rPr>
        <w:t xml:space="preserve">þágur 3. </w:t>
      </w:r>
      <w:proofErr w:type="spellStart"/>
      <w:r w:rsidR="008F7798">
        <w:rPr>
          <w:rFonts w:eastAsia="Times New Roman"/>
          <w:szCs w:val="21"/>
        </w:rPr>
        <w:t>málsl</w:t>
      </w:r>
      <w:proofErr w:type="spellEnd"/>
      <w:r w:rsidR="008F7798">
        <w:rPr>
          <w:rFonts w:eastAsia="Times New Roman"/>
          <w:szCs w:val="21"/>
        </w:rPr>
        <w:t>. þess</w:t>
      </w:r>
      <w:r w:rsidR="00C17E1D">
        <w:rPr>
          <w:rFonts w:eastAsia="Times New Roman"/>
          <w:szCs w:val="21"/>
        </w:rPr>
        <w:softHyphen/>
      </w:r>
      <w:r w:rsidR="008F7798">
        <w:rPr>
          <w:rFonts w:eastAsia="Times New Roman"/>
          <w:szCs w:val="21"/>
        </w:rPr>
        <w:t xml:space="preserve">arar málsgreinar ekki við </w:t>
      </w:r>
      <w:r w:rsidR="004347C3">
        <w:rPr>
          <w:rFonts w:eastAsia="Times New Roman"/>
          <w:szCs w:val="21"/>
        </w:rPr>
        <w:t>um þau mál.</w:t>
      </w:r>
    </w:p>
    <w:p w14:paraId="3D6F6D87" w14:textId="612E5FDA" w:rsidR="0025576A" w:rsidRPr="00B15F5C" w:rsidRDefault="0025576A" w:rsidP="00732763">
      <w:pPr>
        <w:pStyle w:val="Mlsgreinlista"/>
        <w:numPr>
          <w:ilvl w:val="0"/>
          <w:numId w:val="6"/>
        </w:numPr>
        <w:ind w:left="426" w:hanging="284"/>
        <w:rPr>
          <w:rFonts w:eastAsia="Times New Roman"/>
          <w:szCs w:val="21"/>
        </w:rPr>
      </w:pPr>
      <w:r w:rsidRPr="00B15F5C">
        <w:rPr>
          <w:rFonts w:eastAsia="Times New Roman"/>
          <w:szCs w:val="21"/>
        </w:rPr>
        <w:t>Á efti</w:t>
      </w:r>
      <w:r w:rsidR="00E211A3" w:rsidRPr="00B15F5C">
        <w:rPr>
          <w:rFonts w:eastAsia="Times New Roman"/>
          <w:szCs w:val="21"/>
        </w:rPr>
        <w:t xml:space="preserve">r </w:t>
      </w:r>
      <w:r w:rsidRPr="00B15F5C">
        <w:rPr>
          <w:rFonts w:eastAsia="Times New Roman"/>
          <w:szCs w:val="21"/>
        </w:rPr>
        <w:t xml:space="preserve">8. mgr. </w:t>
      </w:r>
      <w:r w:rsidR="008665FB" w:rsidRPr="00B15F5C">
        <w:rPr>
          <w:rFonts w:eastAsia="Times New Roman"/>
          <w:szCs w:val="21"/>
        </w:rPr>
        <w:t>k</w:t>
      </w:r>
      <w:r w:rsidR="00F44985" w:rsidRPr="00B15F5C">
        <w:rPr>
          <w:rFonts w:eastAsia="Times New Roman"/>
          <w:szCs w:val="21"/>
        </w:rPr>
        <w:t>emur</w:t>
      </w:r>
      <w:r w:rsidR="008665FB" w:rsidRPr="00B15F5C">
        <w:rPr>
          <w:rFonts w:eastAsia="Times New Roman"/>
          <w:szCs w:val="21"/>
        </w:rPr>
        <w:t xml:space="preserve"> </w:t>
      </w:r>
      <w:r w:rsidR="00F44985" w:rsidRPr="00B15F5C">
        <w:rPr>
          <w:rFonts w:eastAsia="Times New Roman"/>
          <w:szCs w:val="21"/>
        </w:rPr>
        <w:t>ný</w:t>
      </w:r>
      <w:r w:rsidR="007E4536" w:rsidRPr="00B15F5C">
        <w:rPr>
          <w:rFonts w:eastAsia="Times New Roman"/>
          <w:szCs w:val="21"/>
        </w:rPr>
        <w:t xml:space="preserve"> málsgrein</w:t>
      </w:r>
      <w:r w:rsidR="004B4FDE" w:rsidRPr="00B15F5C">
        <w:rPr>
          <w:rFonts w:eastAsia="Times New Roman"/>
          <w:szCs w:val="21"/>
        </w:rPr>
        <w:t>, svohljóðandi:</w:t>
      </w:r>
      <w:r w:rsidRPr="00B15F5C">
        <w:rPr>
          <w:rFonts w:eastAsia="Times New Roman"/>
          <w:szCs w:val="21"/>
        </w:rPr>
        <w:t xml:space="preserve"> </w:t>
      </w:r>
    </w:p>
    <w:p w14:paraId="079A568A" w14:textId="2915015F" w:rsidR="00465301" w:rsidRPr="00B15F5C" w:rsidRDefault="1596660B" w:rsidP="3D1B274A">
      <w:pPr>
        <w:ind w:left="426" w:firstLine="283"/>
        <w:rPr>
          <w:rFonts w:eastAsia="Times New Roman"/>
        </w:rPr>
      </w:pPr>
      <w:r w:rsidRPr="293DA1AF">
        <w:rPr>
          <w:rFonts w:eastAsia="Times New Roman"/>
        </w:rPr>
        <w:t xml:space="preserve">Heimilt er að </w:t>
      </w:r>
      <w:r w:rsidR="6AFC9747" w:rsidRPr="293DA1AF">
        <w:rPr>
          <w:rFonts w:eastAsia="Times New Roman"/>
        </w:rPr>
        <w:t xml:space="preserve">fresta </w:t>
      </w:r>
      <w:r w:rsidR="54EA2AE3" w:rsidRPr="293DA1AF">
        <w:rPr>
          <w:rFonts w:eastAsia="Times New Roman"/>
        </w:rPr>
        <w:t xml:space="preserve">niðurfellingu </w:t>
      </w:r>
      <w:r w:rsidR="362B36AD" w:rsidRPr="293DA1AF">
        <w:rPr>
          <w:rFonts w:eastAsia="Times New Roman"/>
        </w:rPr>
        <w:t xml:space="preserve">réttinda </w:t>
      </w:r>
      <w:r w:rsidR="7EE747C8" w:rsidRPr="293DA1AF">
        <w:rPr>
          <w:rFonts w:eastAsia="Times New Roman"/>
        </w:rPr>
        <w:t xml:space="preserve">skv. </w:t>
      </w:r>
      <w:r w:rsidR="72213318" w:rsidRPr="293DA1AF">
        <w:rPr>
          <w:rFonts w:eastAsia="Times New Roman"/>
        </w:rPr>
        <w:t>8. mgr.</w:t>
      </w:r>
      <w:r w:rsidR="20BBA791" w:rsidRPr="293DA1AF">
        <w:rPr>
          <w:rFonts w:eastAsia="Times New Roman"/>
        </w:rPr>
        <w:t xml:space="preserve"> </w:t>
      </w:r>
      <w:r w:rsidR="00AF06A4">
        <w:rPr>
          <w:rFonts w:eastAsia="Times New Roman"/>
        </w:rPr>
        <w:t xml:space="preserve">hjá öðrum </w:t>
      </w:r>
      <w:r w:rsidR="00577021">
        <w:rPr>
          <w:rFonts w:eastAsia="Times New Roman"/>
        </w:rPr>
        <w:t xml:space="preserve">en </w:t>
      </w:r>
      <w:r w:rsidR="00AF06A4">
        <w:rPr>
          <w:rFonts w:eastAsia="Times New Roman"/>
        </w:rPr>
        <w:t xml:space="preserve">ríkisborgurum </w:t>
      </w:r>
      <w:r w:rsidR="00577021">
        <w:rPr>
          <w:rFonts w:eastAsia="Times New Roman"/>
        </w:rPr>
        <w:t xml:space="preserve">EES- og EFTA-ríkja og </w:t>
      </w:r>
      <w:r w:rsidR="004F1AA0">
        <w:rPr>
          <w:rFonts w:eastAsia="Times New Roman"/>
        </w:rPr>
        <w:t xml:space="preserve">ríkja sem eru á lista Útlendingastofnunar yfir örugg upprunaríki og umsókn </w:t>
      </w:r>
      <w:r w:rsidR="00FA702E">
        <w:rPr>
          <w:rFonts w:eastAsia="Times New Roman"/>
        </w:rPr>
        <w:t xml:space="preserve">viðkomandi </w:t>
      </w:r>
      <w:r w:rsidR="004F1AA0">
        <w:rPr>
          <w:rFonts w:eastAsia="Times New Roman"/>
        </w:rPr>
        <w:t xml:space="preserve">hefur verið metin bersýnilega </w:t>
      </w:r>
      <w:proofErr w:type="spellStart"/>
      <w:r w:rsidR="004F1AA0">
        <w:rPr>
          <w:rFonts w:eastAsia="Times New Roman"/>
        </w:rPr>
        <w:t>tilhæfulaus</w:t>
      </w:r>
      <w:proofErr w:type="spellEnd"/>
      <w:r w:rsidR="004F1AA0">
        <w:rPr>
          <w:rFonts w:eastAsia="Times New Roman"/>
        </w:rPr>
        <w:t xml:space="preserve"> </w:t>
      </w:r>
      <w:r w:rsidR="00387020" w:rsidRPr="293DA1AF">
        <w:rPr>
          <w:rFonts w:eastAsia="Times New Roman"/>
        </w:rPr>
        <w:t xml:space="preserve">ef </w:t>
      </w:r>
      <w:r w:rsidR="267E312A" w:rsidRPr="293DA1AF">
        <w:rPr>
          <w:rFonts w:eastAsia="Times New Roman"/>
        </w:rPr>
        <w:t>það telst nauðsynlegt vegna sanngirnissjónarmiða</w:t>
      </w:r>
      <w:r w:rsidR="00CC296E" w:rsidRPr="293DA1AF">
        <w:rPr>
          <w:rFonts w:eastAsia="Times New Roman"/>
        </w:rPr>
        <w:t xml:space="preserve"> og</w:t>
      </w:r>
      <w:r w:rsidR="36D88888" w:rsidRPr="293DA1AF">
        <w:rPr>
          <w:rFonts w:eastAsia="Times New Roman"/>
        </w:rPr>
        <w:t xml:space="preserve"> útlendingur </w:t>
      </w:r>
      <w:r w:rsidR="00387020" w:rsidRPr="293DA1AF">
        <w:rPr>
          <w:rFonts w:eastAsia="Times New Roman"/>
        </w:rPr>
        <w:t>hefur</w:t>
      </w:r>
      <w:r w:rsidR="36D88888" w:rsidRPr="293DA1AF">
        <w:rPr>
          <w:rFonts w:eastAsia="Times New Roman"/>
        </w:rPr>
        <w:t xml:space="preserve"> sýnt samstarfsvilja við framkvæmd ákvörð</w:t>
      </w:r>
      <w:r w:rsidR="00C17E1D">
        <w:rPr>
          <w:rFonts w:eastAsia="Times New Roman"/>
        </w:rPr>
        <w:softHyphen/>
      </w:r>
      <w:r w:rsidR="36D88888" w:rsidRPr="293DA1AF">
        <w:rPr>
          <w:rFonts w:eastAsia="Times New Roman"/>
        </w:rPr>
        <w:t>un</w:t>
      </w:r>
      <w:r w:rsidR="00DF04A8">
        <w:rPr>
          <w:rFonts w:eastAsia="Times New Roman"/>
        </w:rPr>
        <w:softHyphen/>
      </w:r>
      <w:r w:rsidR="36D88888" w:rsidRPr="293DA1AF">
        <w:rPr>
          <w:rFonts w:eastAsia="Times New Roman"/>
        </w:rPr>
        <w:t>ar um að hann skuli yfirgefa landið. Við mat á því hvort fresta skuli niður</w:t>
      </w:r>
      <w:r w:rsidR="00C17E1D">
        <w:rPr>
          <w:rFonts w:eastAsia="Times New Roman"/>
        </w:rPr>
        <w:softHyphen/>
      </w:r>
      <w:r w:rsidR="36D88888" w:rsidRPr="293DA1AF">
        <w:rPr>
          <w:rFonts w:eastAsia="Times New Roman"/>
        </w:rPr>
        <w:t xml:space="preserve">fellingu réttinda skal m.a. líta til þess hvort útlendingi hafi ekki tekist að fara sjálfviljugur af landi brott innan tilgreinds frests vegna </w:t>
      </w:r>
      <w:r w:rsidR="00263157">
        <w:rPr>
          <w:rFonts w:eastAsia="Times New Roman"/>
        </w:rPr>
        <w:t>aðstæðna</w:t>
      </w:r>
      <w:r w:rsidR="00263157" w:rsidRPr="293DA1AF">
        <w:rPr>
          <w:rFonts w:eastAsia="Times New Roman"/>
        </w:rPr>
        <w:t xml:space="preserve"> </w:t>
      </w:r>
      <w:r w:rsidR="36D88888" w:rsidRPr="293DA1AF">
        <w:rPr>
          <w:rFonts w:eastAsia="Times New Roman"/>
        </w:rPr>
        <w:t>sem ekki eru á ábyrgð hans, svo sem vegna ómögu</w:t>
      </w:r>
      <w:r w:rsidR="00DF04A8">
        <w:rPr>
          <w:rFonts w:eastAsia="Times New Roman"/>
        </w:rPr>
        <w:softHyphen/>
      </w:r>
      <w:r w:rsidR="36D88888" w:rsidRPr="293DA1AF">
        <w:rPr>
          <w:rFonts w:eastAsia="Times New Roman"/>
        </w:rPr>
        <w:t>leika við að afla ferðaskilríkja</w:t>
      </w:r>
      <w:r w:rsidR="00E27E23">
        <w:rPr>
          <w:rFonts w:eastAsia="Times New Roman"/>
        </w:rPr>
        <w:t>,</w:t>
      </w:r>
      <w:r w:rsidR="727E9143" w:rsidRPr="293DA1AF">
        <w:rPr>
          <w:rFonts w:eastAsia="Times New Roman"/>
        </w:rPr>
        <w:t xml:space="preserve"> fötlunar</w:t>
      </w:r>
      <w:r w:rsidR="003C69E9">
        <w:rPr>
          <w:rFonts w:eastAsia="Times New Roman"/>
        </w:rPr>
        <w:t xml:space="preserve"> hans</w:t>
      </w:r>
      <w:r w:rsidR="005074D5" w:rsidRPr="293DA1AF" w:rsidDel="005074D5">
        <w:rPr>
          <w:rFonts w:eastAsia="Times New Roman"/>
        </w:rPr>
        <w:t xml:space="preserve"> </w:t>
      </w:r>
      <w:r w:rsidR="36D88888" w:rsidRPr="293DA1AF">
        <w:rPr>
          <w:rFonts w:eastAsia="Times New Roman"/>
        </w:rPr>
        <w:t>eða vegna óviðráðanlegra ytri að</w:t>
      </w:r>
      <w:r w:rsidR="00C17E1D">
        <w:rPr>
          <w:rFonts w:eastAsia="Times New Roman"/>
        </w:rPr>
        <w:softHyphen/>
      </w:r>
      <w:r w:rsidR="36D88888" w:rsidRPr="293DA1AF">
        <w:rPr>
          <w:rFonts w:eastAsia="Times New Roman"/>
        </w:rPr>
        <w:t>stæðna.</w:t>
      </w:r>
      <w:r w:rsidRPr="293DA1AF" w:rsidDel="36D88888">
        <w:rPr>
          <w:rFonts w:eastAsia="Times New Roman"/>
        </w:rPr>
        <w:t xml:space="preserve"> </w:t>
      </w:r>
      <w:r w:rsidR="23001075" w:rsidRPr="293DA1AF">
        <w:rPr>
          <w:rFonts w:eastAsia="Times New Roman"/>
        </w:rPr>
        <w:t xml:space="preserve">Jafnframt er heimilt að fresta </w:t>
      </w:r>
      <w:r w:rsidR="54EA2AE3" w:rsidRPr="293DA1AF">
        <w:rPr>
          <w:rFonts w:eastAsia="Times New Roman"/>
        </w:rPr>
        <w:t xml:space="preserve">niðurfellingu </w:t>
      </w:r>
      <w:r w:rsidR="23001075" w:rsidRPr="293DA1AF">
        <w:rPr>
          <w:rFonts w:eastAsia="Times New Roman"/>
        </w:rPr>
        <w:t>réttinda</w:t>
      </w:r>
      <w:r w:rsidR="2D212768" w:rsidRPr="293DA1AF">
        <w:rPr>
          <w:rFonts w:eastAsia="Times New Roman"/>
        </w:rPr>
        <w:t xml:space="preserve"> í þeim</w:t>
      </w:r>
      <w:r w:rsidR="10285F1D" w:rsidRPr="293DA1AF">
        <w:rPr>
          <w:rFonts w:eastAsia="Times New Roman"/>
        </w:rPr>
        <w:t xml:space="preserve"> tilvikum þegar </w:t>
      </w:r>
      <w:r w:rsidR="673C984D" w:rsidRPr="293DA1AF">
        <w:rPr>
          <w:rFonts w:eastAsia="Times New Roman"/>
        </w:rPr>
        <w:t>fall</w:t>
      </w:r>
      <w:r w:rsidR="00803AF5">
        <w:rPr>
          <w:rFonts w:eastAsia="Times New Roman"/>
        </w:rPr>
        <w:softHyphen/>
      </w:r>
      <w:r w:rsidR="673C984D" w:rsidRPr="293DA1AF">
        <w:rPr>
          <w:rFonts w:eastAsia="Times New Roman"/>
        </w:rPr>
        <w:t xml:space="preserve">ist </w:t>
      </w:r>
      <w:r w:rsidR="2D212768" w:rsidRPr="293DA1AF">
        <w:rPr>
          <w:rFonts w:eastAsia="Times New Roman"/>
        </w:rPr>
        <w:t>hefur verið</w:t>
      </w:r>
      <w:r w:rsidR="673C984D" w:rsidRPr="293DA1AF">
        <w:rPr>
          <w:rFonts w:eastAsia="Times New Roman"/>
        </w:rPr>
        <w:t xml:space="preserve"> á frestun réttaráhrifa skv. </w:t>
      </w:r>
      <w:r w:rsidR="188BDC7B" w:rsidRPr="293DA1AF">
        <w:rPr>
          <w:rFonts w:eastAsia="Times New Roman"/>
        </w:rPr>
        <w:t xml:space="preserve">6. mgr. 104. gr. </w:t>
      </w:r>
      <w:r w:rsidR="236E6F21" w:rsidRPr="293DA1AF">
        <w:rPr>
          <w:rFonts w:eastAsia="Times New Roman"/>
        </w:rPr>
        <w:t>Kæra frestar ekki réttar</w:t>
      </w:r>
      <w:r w:rsidR="00777E64">
        <w:rPr>
          <w:rFonts w:eastAsia="Times New Roman"/>
        </w:rPr>
        <w:softHyphen/>
      </w:r>
      <w:r w:rsidR="236E6F21" w:rsidRPr="293DA1AF">
        <w:rPr>
          <w:rFonts w:eastAsia="Times New Roman"/>
        </w:rPr>
        <w:t>áhrifum ákvörð</w:t>
      </w:r>
      <w:r w:rsidR="00803AF5">
        <w:rPr>
          <w:rFonts w:eastAsia="Times New Roman"/>
        </w:rPr>
        <w:softHyphen/>
      </w:r>
      <w:r w:rsidR="236E6F21" w:rsidRPr="293DA1AF">
        <w:rPr>
          <w:rFonts w:eastAsia="Times New Roman"/>
        </w:rPr>
        <w:t xml:space="preserve">unar </w:t>
      </w:r>
      <w:r w:rsidR="76893E12" w:rsidRPr="293DA1AF">
        <w:rPr>
          <w:rFonts w:eastAsia="Times New Roman"/>
        </w:rPr>
        <w:t>samkvæmt þessari málsgrein.</w:t>
      </w:r>
    </w:p>
    <w:p w14:paraId="3D8FE007" w14:textId="7CB5F91B" w:rsidR="006303A7" w:rsidRPr="00B15F5C" w:rsidRDefault="00076891" w:rsidP="00732763">
      <w:pPr>
        <w:pStyle w:val="Mlsgreinlista"/>
        <w:numPr>
          <w:ilvl w:val="0"/>
          <w:numId w:val="6"/>
        </w:numPr>
        <w:ind w:left="426" w:hanging="284"/>
        <w:rPr>
          <w:rFonts w:eastAsia="Times New Roman"/>
          <w:szCs w:val="21"/>
        </w:rPr>
      </w:pPr>
      <w:r w:rsidRPr="00B15F5C">
        <w:rPr>
          <w:rFonts w:eastAsia="Times New Roman"/>
          <w:szCs w:val="21"/>
        </w:rPr>
        <w:t xml:space="preserve">Á </w:t>
      </w:r>
      <w:r w:rsidR="007835FF" w:rsidRPr="00B15F5C">
        <w:rPr>
          <w:rFonts w:eastAsia="Times New Roman"/>
          <w:szCs w:val="21"/>
        </w:rPr>
        <w:t>undan</w:t>
      </w:r>
      <w:r w:rsidRPr="00B15F5C">
        <w:rPr>
          <w:rFonts w:eastAsia="Times New Roman"/>
          <w:szCs w:val="21"/>
        </w:rPr>
        <w:t xml:space="preserve"> </w:t>
      </w:r>
      <w:r w:rsidR="007835FF" w:rsidRPr="00B15F5C">
        <w:rPr>
          <w:rFonts w:eastAsia="Times New Roman"/>
          <w:szCs w:val="21"/>
        </w:rPr>
        <w:t>orðinu</w:t>
      </w:r>
      <w:r w:rsidR="00F5477A" w:rsidRPr="00B15F5C">
        <w:rPr>
          <w:rFonts w:eastAsia="Times New Roman"/>
          <w:szCs w:val="21"/>
        </w:rPr>
        <w:t xml:space="preserve"> „</w:t>
      </w:r>
      <w:r w:rsidR="00BC6FFA" w:rsidRPr="00B15F5C">
        <w:rPr>
          <w:rFonts w:eastAsia="Times New Roman"/>
          <w:szCs w:val="21"/>
        </w:rPr>
        <w:t>kröfu</w:t>
      </w:r>
      <w:r w:rsidR="00F5477A" w:rsidRPr="00B15F5C">
        <w:rPr>
          <w:rFonts w:eastAsia="Times New Roman"/>
          <w:szCs w:val="21"/>
        </w:rPr>
        <w:t xml:space="preserve">“ í </w:t>
      </w:r>
      <w:r w:rsidR="002402BD" w:rsidRPr="00B15F5C">
        <w:rPr>
          <w:rFonts w:eastAsia="Times New Roman"/>
          <w:szCs w:val="21"/>
        </w:rPr>
        <w:t xml:space="preserve">1. </w:t>
      </w:r>
      <w:proofErr w:type="spellStart"/>
      <w:r w:rsidR="002402BD" w:rsidRPr="00B15F5C">
        <w:rPr>
          <w:rFonts w:eastAsia="Times New Roman"/>
          <w:szCs w:val="21"/>
        </w:rPr>
        <w:t>málsl</w:t>
      </w:r>
      <w:proofErr w:type="spellEnd"/>
      <w:r w:rsidR="002402BD" w:rsidRPr="00B15F5C">
        <w:rPr>
          <w:rFonts w:eastAsia="Times New Roman"/>
          <w:szCs w:val="21"/>
        </w:rPr>
        <w:t>.</w:t>
      </w:r>
      <w:r w:rsidR="00C16C90" w:rsidRPr="00B15F5C">
        <w:rPr>
          <w:rFonts w:eastAsia="Times New Roman"/>
          <w:szCs w:val="21"/>
        </w:rPr>
        <w:t xml:space="preserve"> </w:t>
      </w:r>
      <w:r w:rsidR="006303A7" w:rsidRPr="00B15F5C">
        <w:rPr>
          <w:rFonts w:eastAsia="Times New Roman"/>
          <w:szCs w:val="21"/>
        </w:rPr>
        <w:t>9</w:t>
      </w:r>
      <w:r w:rsidR="00D61C1F" w:rsidRPr="00B15F5C">
        <w:rPr>
          <w:rFonts w:eastAsia="Times New Roman"/>
          <w:szCs w:val="21"/>
        </w:rPr>
        <w:t xml:space="preserve">. mgr., </w:t>
      </w:r>
      <w:r w:rsidR="00C16C90" w:rsidRPr="00B15F5C">
        <w:rPr>
          <w:rFonts w:eastAsia="Times New Roman"/>
          <w:szCs w:val="21"/>
        </w:rPr>
        <w:t>kemur</w:t>
      </w:r>
      <w:r w:rsidR="00541E27" w:rsidRPr="00B15F5C">
        <w:rPr>
          <w:rFonts w:eastAsia="Times New Roman"/>
          <w:szCs w:val="21"/>
        </w:rPr>
        <w:t>:</w:t>
      </w:r>
      <w:r w:rsidR="00C16C90" w:rsidRPr="00B15F5C">
        <w:rPr>
          <w:rFonts w:eastAsia="Times New Roman"/>
          <w:szCs w:val="21"/>
        </w:rPr>
        <w:t xml:space="preserve"> </w:t>
      </w:r>
      <w:r w:rsidR="00B87F58" w:rsidRPr="00B15F5C">
        <w:rPr>
          <w:rFonts w:eastAsia="Times New Roman"/>
          <w:szCs w:val="21"/>
        </w:rPr>
        <w:t xml:space="preserve">um </w:t>
      </w:r>
      <w:r w:rsidR="00E17AB4" w:rsidRPr="00B15F5C">
        <w:rPr>
          <w:rFonts w:eastAsia="Times New Roman"/>
          <w:szCs w:val="21"/>
        </w:rPr>
        <w:t>skerðingu og niðurfellingu</w:t>
      </w:r>
      <w:r w:rsidR="00A75957" w:rsidRPr="00B15F5C">
        <w:rPr>
          <w:rFonts w:eastAsia="Times New Roman"/>
          <w:szCs w:val="21"/>
        </w:rPr>
        <w:t xml:space="preserve"> rétt</w:t>
      </w:r>
      <w:r w:rsidR="00C17E1D">
        <w:rPr>
          <w:rFonts w:eastAsia="Times New Roman"/>
          <w:szCs w:val="21"/>
        </w:rPr>
        <w:softHyphen/>
      </w:r>
      <w:r w:rsidR="00A75957" w:rsidRPr="00B15F5C">
        <w:rPr>
          <w:rFonts w:eastAsia="Times New Roman"/>
          <w:szCs w:val="21"/>
        </w:rPr>
        <w:t>ind</w:t>
      </w:r>
      <w:r w:rsidR="00282BB6" w:rsidRPr="00B15F5C">
        <w:rPr>
          <w:rFonts w:eastAsia="Times New Roman"/>
          <w:szCs w:val="21"/>
        </w:rPr>
        <w:t>a</w:t>
      </w:r>
      <w:r w:rsidR="00A75957" w:rsidRPr="00B15F5C">
        <w:rPr>
          <w:rFonts w:eastAsia="Times New Roman"/>
          <w:szCs w:val="21"/>
        </w:rPr>
        <w:t>.</w:t>
      </w:r>
    </w:p>
    <w:p w14:paraId="1AA1B3BF" w14:textId="5746BE86" w:rsidR="00D656FF" w:rsidRPr="00B15F5C" w:rsidRDefault="00D656FF" w:rsidP="00943B67">
      <w:pPr>
        <w:rPr>
          <w:rFonts w:eastAsia="Times New Roman"/>
          <w:szCs w:val="21"/>
        </w:rPr>
      </w:pPr>
    </w:p>
    <w:p w14:paraId="4E20C711" w14:textId="02B3152B" w:rsidR="00D656FF" w:rsidRPr="00B15F5C" w:rsidRDefault="67E6B020" w:rsidP="497D2FE2">
      <w:pPr>
        <w:pStyle w:val="Greinarnmer"/>
        <w:rPr>
          <w:rFonts w:eastAsia="Times New Roman"/>
        </w:rPr>
      </w:pPr>
      <w:r w:rsidRPr="497D2FE2">
        <w:rPr>
          <w:rFonts w:eastAsia="Times New Roman"/>
        </w:rPr>
        <w:t>6</w:t>
      </w:r>
      <w:r w:rsidR="415237D8" w:rsidRPr="497D2FE2">
        <w:rPr>
          <w:rFonts w:eastAsia="Times New Roman"/>
        </w:rPr>
        <w:t>. gr.</w:t>
      </w:r>
    </w:p>
    <w:p w14:paraId="6BCA4874" w14:textId="34C35CBF" w:rsidR="00737BE1" w:rsidRPr="00B15F5C" w:rsidRDefault="00737BE1" w:rsidP="00737BE1">
      <w:pPr>
        <w:rPr>
          <w:rFonts w:eastAsia="Times New Roman"/>
          <w:szCs w:val="21"/>
        </w:rPr>
      </w:pPr>
      <w:bookmarkStart w:id="3" w:name="_Hlk1471266"/>
      <w:r w:rsidRPr="00B15F5C">
        <w:rPr>
          <w:rFonts w:eastAsia="Times New Roman"/>
          <w:szCs w:val="21"/>
        </w:rPr>
        <w:t>Á eftir 35. gr. laganna kemur ný grein, 35. gr. a, ásamt fyrirsögn, svohljóðandi:</w:t>
      </w:r>
    </w:p>
    <w:p w14:paraId="4A4A74C3" w14:textId="6BE57DC8" w:rsidR="00737BE1" w:rsidRPr="00B15F5C" w:rsidRDefault="00737BE1" w:rsidP="00737BE1">
      <w:pPr>
        <w:ind w:firstLine="0"/>
        <w:jc w:val="center"/>
        <w:rPr>
          <w:rFonts w:eastAsia="Times New Roman"/>
          <w:i/>
          <w:szCs w:val="21"/>
        </w:rPr>
      </w:pPr>
      <w:r w:rsidRPr="00B15F5C">
        <w:rPr>
          <w:rFonts w:eastAsia="Times New Roman"/>
          <w:i/>
          <w:szCs w:val="21"/>
        </w:rPr>
        <w:t>Endurtekin umsókn.</w:t>
      </w:r>
    </w:p>
    <w:p w14:paraId="74B7DD61" w14:textId="4026726A" w:rsidR="00E96AEA" w:rsidRPr="00B15F5C" w:rsidRDefault="4178E207" w:rsidP="3D1B274A">
      <w:pPr>
        <w:rPr>
          <w:rFonts w:eastAsia="Times New Roman"/>
        </w:rPr>
      </w:pPr>
      <w:bookmarkStart w:id="4" w:name="_Hlk21605136"/>
      <w:r w:rsidRPr="3D1B274A">
        <w:rPr>
          <w:rFonts w:eastAsia="Times New Roman"/>
        </w:rPr>
        <w:t>Endurtekinni umsókn skal vísað frá</w:t>
      </w:r>
      <w:r w:rsidR="7DB91A84" w:rsidRPr="497D2FE2">
        <w:rPr>
          <w:rFonts w:eastAsia="Times New Roman"/>
        </w:rPr>
        <w:t xml:space="preserve">. </w:t>
      </w:r>
      <w:r w:rsidR="000361C1">
        <w:rPr>
          <w:rFonts w:eastAsia="Times New Roman"/>
        </w:rPr>
        <w:t>Þó skal taka e</w:t>
      </w:r>
      <w:r w:rsidR="7DB91A84" w:rsidRPr="497D2FE2">
        <w:rPr>
          <w:rFonts w:eastAsia="Times New Roman"/>
        </w:rPr>
        <w:t xml:space="preserve">ndurtekna umsókn til meðferðar að nýju ef umsækjandi er staddur hér á landi og </w:t>
      </w:r>
      <w:r w:rsidR="00DE3CFB">
        <w:rPr>
          <w:rFonts w:eastAsia="Times New Roman"/>
        </w:rPr>
        <w:t xml:space="preserve">nýjar upplýsingar </w:t>
      </w:r>
      <w:r w:rsidR="00712447">
        <w:rPr>
          <w:rFonts w:eastAsia="Times New Roman"/>
        </w:rPr>
        <w:t>l</w:t>
      </w:r>
      <w:r w:rsidR="009A56B3">
        <w:rPr>
          <w:rFonts w:eastAsia="Times New Roman"/>
        </w:rPr>
        <w:t>iggja fyrir í máli</w:t>
      </w:r>
      <w:r w:rsidR="00FA1C9F">
        <w:rPr>
          <w:rFonts w:eastAsia="Times New Roman"/>
        </w:rPr>
        <w:t xml:space="preserve"> hans</w:t>
      </w:r>
      <w:r w:rsidR="009A56B3">
        <w:rPr>
          <w:rFonts w:eastAsia="Times New Roman"/>
        </w:rPr>
        <w:t xml:space="preserve"> sem </w:t>
      </w:r>
      <w:r w:rsidR="008134FD">
        <w:rPr>
          <w:rFonts w:eastAsia="Times New Roman"/>
        </w:rPr>
        <w:t>leiða til þess að</w:t>
      </w:r>
      <w:r w:rsidR="009A56B3">
        <w:rPr>
          <w:rFonts w:eastAsia="Times New Roman"/>
        </w:rPr>
        <w:t xml:space="preserve"> </w:t>
      </w:r>
      <w:r w:rsidR="00203F1A">
        <w:rPr>
          <w:rFonts w:eastAsia="Times New Roman"/>
        </w:rPr>
        <w:t>sýnilega auknar</w:t>
      </w:r>
      <w:r w:rsidR="009A56B3">
        <w:rPr>
          <w:rFonts w:eastAsia="Times New Roman"/>
        </w:rPr>
        <w:t xml:space="preserve"> lík</w:t>
      </w:r>
      <w:r w:rsidR="00BA694A">
        <w:rPr>
          <w:rFonts w:eastAsia="Times New Roman"/>
        </w:rPr>
        <w:t>ur</w:t>
      </w:r>
      <w:r w:rsidR="009A56B3">
        <w:rPr>
          <w:rFonts w:eastAsia="Times New Roman"/>
        </w:rPr>
        <w:t xml:space="preserve"> </w:t>
      </w:r>
      <w:r w:rsidR="00CA6E98">
        <w:rPr>
          <w:rFonts w:eastAsia="Times New Roman"/>
        </w:rPr>
        <w:t xml:space="preserve">eru á því </w:t>
      </w:r>
      <w:r w:rsidR="009A56B3">
        <w:rPr>
          <w:rFonts w:eastAsia="Times New Roman"/>
        </w:rPr>
        <w:t xml:space="preserve">að </w:t>
      </w:r>
      <w:r w:rsidR="00456524">
        <w:rPr>
          <w:rFonts w:eastAsia="Times New Roman"/>
        </w:rPr>
        <w:t xml:space="preserve">fallist verði á </w:t>
      </w:r>
      <w:r w:rsidR="007A4DEA">
        <w:rPr>
          <w:rFonts w:eastAsia="Times New Roman"/>
        </w:rPr>
        <w:t xml:space="preserve">fyrri </w:t>
      </w:r>
      <w:r w:rsidR="00456524">
        <w:rPr>
          <w:rFonts w:eastAsia="Times New Roman"/>
        </w:rPr>
        <w:t>umsókn hans</w:t>
      </w:r>
      <w:r w:rsidR="00D56B90">
        <w:rPr>
          <w:rFonts w:eastAsia="Times New Roman"/>
        </w:rPr>
        <w:t xml:space="preserve"> </w:t>
      </w:r>
      <w:r w:rsidR="00CB444A">
        <w:rPr>
          <w:rFonts w:eastAsia="Times New Roman"/>
        </w:rPr>
        <w:t xml:space="preserve">skv. 24. </w:t>
      </w:r>
      <w:bookmarkEnd w:id="4"/>
      <w:r w:rsidR="00CB444A">
        <w:rPr>
          <w:rFonts w:eastAsia="Times New Roman"/>
        </w:rPr>
        <w:t>gr</w:t>
      </w:r>
      <w:r w:rsidR="7DB91A84" w:rsidRPr="497D2FE2">
        <w:rPr>
          <w:rFonts w:eastAsia="Times New Roman"/>
        </w:rPr>
        <w:t xml:space="preserve">. </w:t>
      </w:r>
    </w:p>
    <w:p w14:paraId="12F1E355" w14:textId="4E7A1E98" w:rsidR="00737BE1" w:rsidRPr="00B15F5C" w:rsidRDefault="2587213A">
      <w:pPr>
        <w:rPr>
          <w:rFonts w:eastAsia="Times New Roman"/>
        </w:rPr>
      </w:pPr>
      <w:r w:rsidRPr="3D1B274A">
        <w:rPr>
          <w:rFonts w:eastAsia="Times New Roman"/>
        </w:rPr>
        <w:t>Verði endurtekin umsókn tekin til meðferðar skal málsmeðferð hennar fyrst og fremst taka mið af þeim nýju upplýsingum eða gögnum sem liggja henni til grundvallar. Endurtekin um</w:t>
      </w:r>
      <w:r w:rsidR="00C17E1D">
        <w:rPr>
          <w:rFonts w:eastAsia="Times New Roman"/>
        </w:rPr>
        <w:softHyphen/>
      </w:r>
      <w:r w:rsidRPr="3D1B274A">
        <w:rPr>
          <w:rFonts w:eastAsia="Times New Roman"/>
        </w:rPr>
        <w:t xml:space="preserve">sókn telst </w:t>
      </w:r>
      <w:r w:rsidR="00DE47C3">
        <w:rPr>
          <w:rFonts w:eastAsia="Times New Roman"/>
        </w:rPr>
        <w:t xml:space="preserve">ekki framhald fyrri </w:t>
      </w:r>
      <w:r w:rsidRPr="3D1B274A">
        <w:rPr>
          <w:rFonts w:eastAsia="Times New Roman"/>
        </w:rPr>
        <w:t>umsókn</w:t>
      </w:r>
      <w:r w:rsidR="00DE47C3">
        <w:rPr>
          <w:rFonts w:eastAsia="Times New Roman"/>
        </w:rPr>
        <w:t>ar</w:t>
      </w:r>
      <w:r w:rsidRPr="3D1B274A">
        <w:rPr>
          <w:rFonts w:eastAsia="Times New Roman"/>
        </w:rPr>
        <w:t xml:space="preserve"> í skilningi 2. mgr. 36. gr. og 2. mgr. 74. gr. </w:t>
      </w:r>
      <w:r w:rsidR="00C50E80">
        <w:rPr>
          <w:rFonts w:eastAsia="Times New Roman"/>
        </w:rPr>
        <w:t>Ó</w:t>
      </w:r>
      <w:r w:rsidR="00C50E80" w:rsidRPr="497D2FE2">
        <w:rPr>
          <w:rFonts w:eastAsia="Times New Roman"/>
        </w:rPr>
        <w:t>af</w:t>
      </w:r>
      <w:r w:rsidR="00C17E1D">
        <w:rPr>
          <w:rFonts w:eastAsia="Times New Roman"/>
        </w:rPr>
        <w:softHyphen/>
      </w:r>
      <w:r w:rsidR="00C50E80" w:rsidRPr="497D2FE2">
        <w:rPr>
          <w:rFonts w:eastAsia="Times New Roman"/>
        </w:rPr>
        <w:t>greiddar umsóknir falla niður við framkvæmd fyrri ákvörðunar eða ef umsækjandi yfirgefur land</w:t>
      </w:r>
      <w:r w:rsidR="00C17E1D">
        <w:rPr>
          <w:rFonts w:eastAsia="Times New Roman"/>
        </w:rPr>
        <w:softHyphen/>
      </w:r>
      <w:r w:rsidR="00C50E80" w:rsidRPr="497D2FE2">
        <w:rPr>
          <w:rFonts w:eastAsia="Times New Roman"/>
        </w:rPr>
        <w:t xml:space="preserve">ið sjálfviljugur á meðan endurtekin umsókn er til </w:t>
      </w:r>
      <w:r w:rsidR="00587AAB">
        <w:rPr>
          <w:rFonts w:eastAsia="Times New Roman"/>
        </w:rPr>
        <w:t>meðferðar</w:t>
      </w:r>
      <w:r w:rsidR="00C50E80" w:rsidRPr="497D2FE2">
        <w:rPr>
          <w:rFonts w:eastAsia="Times New Roman"/>
        </w:rPr>
        <w:t>, enda hafi réttar</w:t>
      </w:r>
      <w:r w:rsidR="00B063A2">
        <w:rPr>
          <w:rFonts w:eastAsia="Times New Roman"/>
        </w:rPr>
        <w:softHyphen/>
      </w:r>
      <w:r w:rsidR="00C50E80" w:rsidRPr="497D2FE2">
        <w:rPr>
          <w:rFonts w:eastAsia="Times New Roman"/>
        </w:rPr>
        <w:t>áhrifum</w:t>
      </w:r>
      <w:r w:rsidR="008905A2">
        <w:rPr>
          <w:rFonts w:eastAsia="Times New Roman"/>
        </w:rPr>
        <w:t xml:space="preserve"> fyrri ákv</w:t>
      </w:r>
      <w:r w:rsidR="0000312A">
        <w:rPr>
          <w:rFonts w:eastAsia="Times New Roman"/>
        </w:rPr>
        <w:softHyphen/>
      </w:r>
      <w:r w:rsidR="008905A2">
        <w:rPr>
          <w:rFonts w:eastAsia="Times New Roman"/>
        </w:rPr>
        <w:t>örðunar</w:t>
      </w:r>
      <w:r w:rsidR="00C50E80" w:rsidRPr="497D2FE2">
        <w:rPr>
          <w:rFonts w:eastAsia="Times New Roman"/>
        </w:rPr>
        <w:t xml:space="preserve"> ekki verið frestað. </w:t>
      </w:r>
    </w:p>
    <w:p w14:paraId="5C2C3DF8" w14:textId="546BE81F" w:rsidR="00484FEB" w:rsidRDefault="333EEAF5" w:rsidP="4A6516D2">
      <w:pPr>
        <w:rPr>
          <w:rFonts w:eastAsia="Times New Roman"/>
          <w:szCs w:val="21"/>
        </w:rPr>
      </w:pPr>
      <w:r w:rsidRPr="00B15F5C">
        <w:rPr>
          <w:rFonts w:eastAsia="Times New Roman"/>
          <w:szCs w:val="21"/>
        </w:rPr>
        <w:t>Endurtekinni</w:t>
      </w:r>
      <w:r w:rsidR="00737BE1" w:rsidRPr="00B15F5C">
        <w:rPr>
          <w:rFonts w:eastAsia="Times New Roman"/>
          <w:szCs w:val="21"/>
        </w:rPr>
        <w:t xml:space="preserve"> umsókn skal beint að því stjórnvaldi sem tók þá ákvörðun sem leitað er end</w:t>
      </w:r>
      <w:r w:rsidR="00803AF5">
        <w:rPr>
          <w:rFonts w:eastAsia="Times New Roman"/>
          <w:szCs w:val="21"/>
        </w:rPr>
        <w:softHyphen/>
      </w:r>
      <w:r w:rsidR="00737BE1" w:rsidRPr="00B15F5C">
        <w:rPr>
          <w:rFonts w:eastAsia="Times New Roman"/>
          <w:szCs w:val="21"/>
        </w:rPr>
        <w:t>ur</w:t>
      </w:r>
      <w:r w:rsidR="00803AF5">
        <w:rPr>
          <w:rFonts w:eastAsia="Times New Roman"/>
          <w:szCs w:val="21"/>
        </w:rPr>
        <w:softHyphen/>
      </w:r>
      <w:r w:rsidR="00737BE1" w:rsidRPr="00B15F5C">
        <w:rPr>
          <w:rFonts w:eastAsia="Times New Roman"/>
          <w:szCs w:val="21"/>
        </w:rPr>
        <w:t>skoðunar á og frestar ekki réttaráhrifum þeirrar ákvörðunar. Því stjórnvaldi sem hefur end</w:t>
      </w:r>
      <w:r w:rsidR="00803AF5">
        <w:rPr>
          <w:rFonts w:eastAsia="Times New Roman"/>
          <w:szCs w:val="21"/>
        </w:rPr>
        <w:softHyphen/>
      </w:r>
      <w:r w:rsidR="00737BE1" w:rsidRPr="00B15F5C">
        <w:rPr>
          <w:rFonts w:eastAsia="Times New Roman"/>
          <w:szCs w:val="21"/>
        </w:rPr>
        <w:t>ur</w:t>
      </w:r>
      <w:r w:rsidR="00803AF5">
        <w:rPr>
          <w:rFonts w:eastAsia="Times New Roman"/>
          <w:szCs w:val="21"/>
        </w:rPr>
        <w:softHyphen/>
      </w:r>
      <w:r w:rsidR="00737BE1" w:rsidRPr="00B15F5C">
        <w:rPr>
          <w:rFonts w:eastAsia="Times New Roman"/>
          <w:szCs w:val="21"/>
        </w:rPr>
        <w:t>tekna umsókn til skoðunar er þó heimilt að fresta réttaráhrifum fyrri ákvörðunar, enda hafi um</w:t>
      </w:r>
      <w:r w:rsidR="00803AF5">
        <w:rPr>
          <w:rFonts w:eastAsia="Times New Roman"/>
          <w:szCs w:val="21"/>
        </w:rPr>
        <w:softHyphen/>
      </w:r>
      <w:r w:rsidR="00737BE1" w:rsidRPr="00B15F5C">
        <w:rPr>
          <w:rFonts w:eastAsia="Times New Roman"/>
          <w:szCs w:val="21"/>
        </w:rPr>
        <w:t>sækjandi óskað eftir því þegar hin endurtekna umsókn var lögð fram og sýnt fram á brýna nauð</w:t>
      </w:r>
      <w:r w:rsidR="00803AF5">
        <w:rPr>
          <w:rFonts w:eastAsia="Times New Roman"/>
          <w:szCs w:val="21"/>
        </w:rPr>
        <w:softHyphen/>
      </w:r>
      <w:r w:rsidR="00737BE1" w:rsidRPr="00B15F5C">
        <w:rPr>
          <w:rFonts w:eastAsia="Times New Roman"/>
          <w:szCs w:val="21"/>
        </w:rPr>
        <w:t xml:space="preserve">syn þess að fresta framkvæmd. </w:t>
      </w:r>
      <w:r w:rsidR="00665741">
        <w:rPr>
          <w:rFonts w:eastAsia="Times New Roman"/>
          <w:szCs w:val="21"/>
        </w:rPr>
        <w:t>Endurtekinni umsókn</w:t>
      </w:r>
      <w:r w:rsidR="003A0662">
        <w:rPr>
          <w:rFonts w:eastAsia="Times New Roman"/>
          <w:szCs w:val="21"/>
        </w:rPr>
        <w:t xml:space="preserve"> skal þó beint að Útlendinga</w:t>
      </w:r>
      <w:r w:rsidR="004A37B0">
        <w:rPr>
          <w:rFonts w:eastAsia="Times New Roman"/>
          <w:szCs w:val="21"/>
        </w:rPr>
        <w:softHyphen/>
      </w:r>
      <w:r w:rsidR="003A0662">
        <w:rPr>
          <w:rFonts w:eastAsia="Times New Roman"/>
          <w:szCs w:val="21"/>
        </w:rPr>
        <w:t xml:space="preserve">stofnun hafi umsækjandi farið af landi brott samkvæmt </w:t>
      </w:r>
      <w:r w:rsidR="00857BCB">
        <w:rPr>
          <w:rFonts w:eastAsia="Times New Roman"/>
          <w:szCs w:val="21"/>
        </w:rPr>
        <w:t xml:space="preserve">fyrirmælum </w:t>
      </w:r>
      <w:r w:rsidR="003A0662">
        <w:rPr>
          <w:rFonts w:eastAsia="Times New Roman"/>
          <w:szCs w:val="21"/>
        </w:rPr>
        <w:t>fyrri ákvörðun</w:t>
      </w:r>
      <w:r w:rsidR="00857BCB">
        <w:rPr>
          <w:rFonts w:eastAsia="Times New Roman"/>
          <w:szCs w:val="21"/>
        </w:rPr>
        <w:t>ar</w:t>
      </w:r>
      <w:r w:rsidR="003A0662">
        <w:rPr>
          <w:rFonts w:eastAsia="Times New Roman"/>
          <w:szCs w:val="21"/>
        </w:rPr>
        <w:t xml:space="preserve"> en komið aftur til landsins</w:t>
      </w:r>
      <w:r w:rsidR="00C928FC">
        <w:rPr>
          <w:rFonts w:eastAsia="Times New Roman"/>
          <w:szCs w:val="21"/>
        </w:rPr>
        <w:t xml:space="preserve">. </w:t>
      </w:r>
    </w:p>
    <w:p w14:paraId="0E1B2574" w14:textId="3DF47BF8" w:rsidR="0099704D" w:rsidRPr="00B15F5C" w:rsidRDefault="77511239" w:rsidP="4A6516D2">
      <w:pPr>
        <w:rPr>
          <w:rFonts w:eastAsia="Times New Roman"/>
          <w:szCs w:val="21"/>
        </w:rPr>
      </w:pPr>
      <w:r w:rsidRPr="00B15F5C">
        <w:rPr>
          <w:rFonts w:eastAsia="Times New Roman"/>
          <w:szCs w:val="21"/>
        </w:rPr>
        <w:t xml:space="preserve">Formanni </w:t>
      </w:r>
      <w:r w:rsidR="00BF7120">
        <w:rPr>
          <w:rFonts w:eastAsia="Times New Roman"/>
          <w:szCs w:val="21"/>
        </w:rPr>
        <w:t>eða</w:t>
      </w:r>
      <w:r w:rsidR="00BF7120" w:rsidRPr="00B15F5C">
        <w:rPr>
          <w:rFonts w:eastAsia="Times New Roman"/>
          <w:szCs w:val="21"/>
        </w:rPr>
        <w:t xml:space="preserve"> </w:t>
      </w:r>
      <w:r w:rsidRPr="00B15F5C">
        <w:rPr>
          <w:rFonts w:eastAsia="Times New Roman"/>
          <w:szCs w:val="21"/>
        </w:rPr>
        <w:t>varaformanni kærunefndar útlendinga</w:t>
      </w:r>
      <w:r w:rsidR="00EA5E68">
        <w:rPr>
          <w:rFonts w:eastAsia="Times New Roman"/>
          <w:szCs w:val="21"/>
        </w:rPr>
        <w:softHyphen/>
      </w:r>
      <w:r w:rsidRPr="00B15F5C">
        <w:rPr>
          <w:rFonts w:eastAsia="Times New Roman"/>
          <w:szCs w:val="21"/>
        </w:rPr>
        <w:t xml:space="preserve">mála er heimilt að úrskurða einum </w:t>
      </w:r>
      <w:r w:rsidR="5DC2E2FE" w:rsidRPr="00B15F5C">
        <w:rPr>
          <w:rFonts w:eastAsia="Times New Roman"/>
          <w:szCs w:val="21"/>
        </w:rPr>
        <w:t>í mál</w:t>
      </w:r>
      <w:r w:rsidR="0000312A">
        <w:rPr>
          <w:rFonts w:eastAsia="Times New Roman"/>
          <w:szCs w:val="21"/>
        </w:rPr>
        <w:softHyphen/>
      </w:r>
      <w:r w:rsidR="5DC2E2FE" w:rsidRPr="00B15F5C">
        <w:rPr>
          <w:rFonts w:eastAsia="Times New Roman"/>
          <w:szCs w:val="21"/>
        </w:rPr>
        <w:t>um</w:t>
      </w:r>
      <w:r w:rsidRPr="00B15F5C">
        <w:rPr>
          <w:rFonts w:eastAsia="Times New Roman"/>
          <w:szCs w:val="21"/>
        </w:rPr>
        <w:t xml:space="preserve"> </w:t>
      </w:r>
      <w:r w:rsidR="7F069CBB" w:rsidRPr="00B15F5C">
        <w:rPr>
          <w:rFonts w:eastAsia="Times New Roman"/>
          <w:szCs w:val="21"/>
        </w:rPr>
        <w:t>samkvæmt þessari grein</w:t>
      </w:r>
      <w:r w:rsidRPr="00B15F5C">
        <w:rPr>
          <w:rFonts w:eastAsia="Times New Roman"/>
          <w:szCs w:val="21"/>
        </w:rPr>
        <w:t>.</w:t>
      </w:r>
      <w:r w:rsidR="0099704D" w:rsidRPr="00B15F5C">
        <w:rPr>
          <w:rFonts w:eastAsia="Times New Roman"/>
          <w:szCs w:val="21"/>
        </w:rPr>
        <w:t xml:space="preserve"> </w:t>
      </w:r>
    </w:p>
    <w:p w14:paraId="0B6F7679" w14:textId="0CE129E6" w:rsidR="00D656FF" w:rsidRPr="00B15F5C" w:rsidRDefault="00737BE1" w:rsidP="4A6516D2">
      <w:pPr>
        <w:rPr>
          <w:rFonts w:eastAsia="Times New Roman"/>
          <w:szCs w:val="21"/>
        </w:rPr>
      </w:pPr>
      <w:r w:rsidRPr="00B15F5C">
        <w:rPr>
          <w:rFonts w:eastAsia="Times New Roman"/>
          <w:szCs w:val="21"/>
        </w:rPr>
        <w:t>Ákvæði 24. gr. stjórnsýslulaga</w:t>
      </w:r>
      <w:r w:rsidR="00DC75BC" w:rsidRPr="00B15F5C">
        <w:rPr>
          <w:rFonts w:eastAsia="Times New Roman"/>
          <w:szCs w:val="21"/>
        </w:rPr>
        <w:t>,</w:t>
      </w:r>
      <w:r w:rsidR="00E76224" w:rsidRPr="00B15F5C">
        <w:rPr>
          <w:rFonts w:eastAsia="Times New Roman"/>
          <w:szCs w:val="21"/>
        </w:rPr>
        <w:t xml:space="preserve"> nr.</w:t>
      </w:r>
      <w:r w:rsidR="00DC75BC" w:rsidRPr="00B15F5C">
        <w:rPr>
          <w:rFonts w:eastAsia="Times New Roman"/>
          <w:szCs w:val="21"/>
        </w:rPr>
        <w:t xml:space="preserve"> 37/1993,</w:t>
      </w:r>
      <w:r w:rsidR="00112F59" w:rsidRPr="00B15F5C">
        <w:rPr>
          <w:rFonts w:eastAsia="Times New Roman"/>
          <w:szCs w:val="21"/>
        </w:rPr>
        <w:t xml:space="preserve"> </w:t>
      </w:r>
      <w:r w:rsidRPr="00B15F5C">
        <w:rPr>
          <w:rFonts w:eastAsia="Times New Roman"/>
          <w:szCs w:val="21"/>
        </w:rPr>
        <w:t>um endurupptöku gilda ekki um ákvarðanir í málum er varða alþjóðlega vernd.</w:t>
      </w:r>
      <w:bookmarkEnd w:id="3"/>
    </w:p>
    <w:p w14:paraId="2F51D2C8" w14:textId="1A7DCB89" w:rsidR="00737BE1" w:rsidRPr="00B15F5C" w:rsidRDefault="00737BE1" w:rsidP="00737BE1">
      <w:pPr>
        <w:rPr>
          <w:rFonts w:eastAsia="Times New Roman"/>
          <w:szCs w:val="21"/>
        </w:rPr>
      </w:pPr>
    </w:p>
    <w:p w14:paraId="13539D8B" w14:textId="7434DC41" w:rsidR="00D656FF" w:rsidRPr="00B15F5C" w:rsidRDefault="6C9B2BE7" w:rsidP="00D656FF">
      <w:pPr>
        <w:pStyle w:val="Greinarnmer"/>
        <w:rPr>
          <w:rFonts w:eastAsia="Times New Roman"/>
          <w:szCs w:val="21"/>
        </w:rPr>
      </w:pPr>
      <w:r w:rsidRPr="00B15F5C">
        <w:rPr>
          <w:rFonts w:eastAsia="Times New Roman"/>
          <w:szCs w:val="21"/>
        </w:rPr>
        <w:t>7</w:t>
      </w:r>
      <w:r w:rsidR="00D656FF" w:rsidRPr="00B15F5C">
        <w:rPr>
          <w:rFonts w:eastAsia="Times New Roman"/>
          <w:szCs w:val="21"/>
        </w:rPr>
        <w:t>. gr.</w:t>
      </w:r>
    </w:p>
    <w:p w14:paraId="36C4A49D" w14:textId="4EA59968" w:rsidR="00587B59" w:rsidRPr="00B15F5C" w:rsidRDefault="00587B59" w:rsidP="00A6219E">
      <w:pPr>
        <w:rPr>
          <w:rFonts w:eastAsia="Times New Roman"/>
        </w:rPr>
      </w:pPr>
      <w:r w:rsidRPr="00B15F5C">
        <w:rPr>
          <w:rFonts w:eastAsia="Times New Roman"/>
          <w:szCs w:val="21"/>
        </w:rPr>
        <w:t>Eftirfarandi breytingar verða á 36. gr. laganna:</w:t>
      </w:r>
      <w:r w:rsidR="482D09AD" w:rsidRPr="497D2FE2">
        <w:rPr>
          <w:rFonts w:eastAsia="Times New Roman"/>
        </w:rPr>
        <w:t xml:space="preserve"> </w:t>
      </w:r>
    </w:p>
    <w:p w14:paraId="6649509D" w14:textId="1D9E1C87" w:rsidR="00587B59" w:rsidRPr="00BE6BBA" w:rsidRDefault="482D09AD" w:rsidP="00BE6BBA">
      <w:pPr>
        <w:numPr>
          <w:ilvl w:val="0"/>
          <w:numId w:val="3"/>
        </w:numPr>
        <w:tabs>
          <w:tab w:val="clear" w:pos="425"/>
        </w:tabs>
        <w:ind w:left="284"/>
        <w:rPr>
          <w:rFonts w:eastAsia="Times New Roman"/>
        </w:rPr>
      </w:pPr>
      <w:bookmarkStart w:id="5" w:name="_Hlk21519880"/>
      <w:r w:rsidRPr="006A56DB">
        <w:rPr>
          <w:rFonts w:eastAsia="Times New Roman"/>
        </w:rPr>
        <w:t xml:space="preserve">A-liður 1. mgr. orðast svo: </w:t>
      </w:r>
      <w:bookmarkStart w:id="6" w:name="_Hlk1471322"/>
      <w:r w:rsidRPr="006A56DB">
        <w:rPr>
          <w:rFonts w:eastAsia="Times New Roman"/>
        </w:rPr>
        <w:t>umsækjandi kom til landsins að eigin frumkvæði eftir að hafa hlotið virka alþjóðlega vernd í öðru ríki.</w:t>
      </w:r>
      <w:bookmarkEnd w:id="6"/>
      <w:r w:rsidRPr="006A56DB">
        <w:rPr>
          <w:rFonts w:eastAsia="Times New Roman"/>
        </w:rPr>
        <w:t xml:space="preserve"> </w:t>
      </w:r>
      <w:bookmarkEnd w:id="5"/>
    </w:p>
    <w:p w14:paraId="25A694D7" w14:textId="6744AF42" w:rsidR="00587B59" w:rsidRPr="00B15F5C" w:rsidRDefault="482D09AD" w:rsidP="00732763">
      <w:pPr>
        <w:numPr>
          <w:ilvl w:val="0"/>
          <w:numId w:val="3"/>
        </w:numPr>
        <w:tabs>
          <w:tab w:val="clear" w:pos="425"/>
        </w:tabs>
        <w:ind w:left="284"/>
        <w:rPr>
          <w:rFonts w:eastAsia="Times New Roman"/>
        </w:rPr>
      </w:pPr>
      <w:r w:rsidRPr="497D2FE2">
        <w:rPr>
          <w:rFonts w:eastAsia="Times New Roman"/>
        </w:rPr>
        <w:lastRenderedPageBreak/>
        <w:t xml:space="preserve">Við 1. mgr. bætist nýr stafliður, svohljóðandi: </w:t>
      </w:r>
      <w:r w:rsidR="29278189" w:rsidRPr="497D2FE2">
        <w:rPr>
          <w:rFonts w:eastAsia="Times New Roman"/>
        </w:rPr>
        <w:t>umsækjandi hefur slík tengsl við annað ríki að eðlilegt og sanngjarnt er að hann dvelji þar</w:t>
      </w:r>
      <w:r w:rsidR="702FA041" w:rsidRPr="497D2FE2">
        <w:rPr>
          <w:rFonts w:eastAsia="Times New Roman"/>
        </w:rPr>
        <w:t>,</w:t>
      </w:r>
      <w:r w:rsidR="37C00307" w:rsidRPr="497D2FE2">
        <w:rPr>
          <w:rFonts w:eastAsia="Times New Roman"/>
        </w:rPr>
        <w:t xml:space="preserve"> </w:t>
      </w:r>
      <w:r w:rsidR="29278189" w:rsidRPr="497D2FE2">
        <w:rPr>
          <w:rFonts w:eastAsia="Times New Roman"/>
        </w:rPr>
        <w:t>ferðist</w:t>
      </w:r>
      <w:r w:rsidR="4C33F6B4" w:rsidRPr="497D2FE2">
        <w:rPr>
          <w:rFonts w:eastAsia="Times New Roman"/>
        </w:rPr>
        <w:t xml:space="preserve"> eða sé fluttur</w:t>
      </w:r>
      <w:r w:rsidR="29278189" w:rsidRPr="497D2FE2">
        <w:rPr>
          <w:rFonts w:eastAsia="Times New Roman"/>
        </w:rPr>
        <w:t xml:space="preserve"> þangað enda þurfi hann ekki að sæta ofsóknum þar, geti óskað eftir að fá viðurkennda stöðu sem flóttamaður </w:t>
      </w:r>
      <w:r w:rsidR="24BE781B" w:rsidRPr="497D2FE2">
        <w:rPr>
          <w:rFonts w:eastAsia="Times New Roman"/>
        </w:rPr>
        <w:t>og feng</w:t>
      </w:r>
      <w:r w:rsidR="0000312A">
        <w:rPr>
          <w:rFonts w:eastAsia="Times New Roman"/>
        </w:rPr>
        <w:softHyphen/>
      </w:r>
      <w:r w:rsidR="24BE781B" w:rsidRPr="497D2FE2">
        <w:rPr>
          <w:rFonts w:eastAsia="Times New Roman"/>
        </w:rPr>
        <w:t>ið vernd í samræmi við alþjóðasamning um stöðu flóttamanna</w:t>
      </w:r>
      <w:r w:rsidR="29278189" w:rsidRPr="497D2FE2">
        <w:rPr>
          <w:rFonts w:eastAsia="Times New Roman"/>
        </w:rPr>
        <w:t xml:space="preserve">. </w:t>
      </w:r>
    </w:p>
    <w:p w14:paraId="117A7CB6" w14:textId="66A8854F" w:rsidR="00D269E1" w:rsidRPr="00B15F5C" w:rsidRDefault="7762DAFC" w:rsidP="00732763">
      <w:pPr>
        <w:numPr>
          <w:ilvl w:val="0"/>
          <w:numId w:val="3"/>
        </w:numPr>
        <w:tabs>
          <w:tab w:val="clear" w:pos="425"/>
        </w:tabs>
        <w:ind w:left="284"/>
        <w:rPr>
          <w:rFonts w:eastAsia="Times New Roman"/>
        </w:rPr>
      </w:pPr>
      <w:r w:rsidRPr="497D2FE2">
        <w:rPr>
          <w:rFonts w:eastAsia="Times New Roman"/>
        </w:rPr>
        <w:t>2. mgr. orðast svo:</w:t>
      </w:r>
    </w:p>
    <w:p w14:paraId="61F51C82" w14:textId="7913AFFD" w:rsidR="00D656FF" w:rsidRPr="00B15F5C" w:rsidRDefault="013BB5B4" w:rsidP="497D2FE2">
      <w:pPr>
        <w:ind w:left="284"/>
        <w:rPr>
          <w:rFonts w:eastAsia="Times New Roman"/>
        </w:rPr>
      </w:pPr>
      <w:bookmarkStart w:id="7" w:name="_Hlk1471392"/>
      <w:r w:rsidRPr="497D2FE2">
        <w:rPr>
          <w:rFonts w:eastAsia="Times New Roman"/>
        </w:rPr>
        <w:t xml:space="preserve">Ef svo stendur á sem greinir í b-, c- og </w:t>
      </w:r>
      <w:proofErr w:type="spellStart"/>
      <w:r w:rsidRPr="497D2FE2">
        <w:rPr>
          <w:rFonts w:eastAsia="Times New Roman"/>
        </w:rPr>
        <w:t>d-lið</w:t>
      </w:r>
      <w:proofErr w:type="spellEnd"/>
      <w:r w:rsidRPr="497D2FE2">
        <w:rPr>
          <w:rFonts w:eastAsia="Times New Roman"/>
        </w:rPr>
        <w:t xml:space="preserve"> 1. mgr. skal þó taka umsókn um alþjóðlega vernd til efnismeðferðar ef útlendingurinn hefur slík sérstök tengsl við landið að nærtækast sé að hann fái hér vernd eða ef sérstakar ástæður mæla annars með því.</w:t>
      </w:r>
      <w:r w:rsidR="51CB7C3D" w:rsidRPr="497D2FE2">
        <w:rPr>
          <w:rFonts w:eastAsia="Times New Roman"/>
        </w:rPr>
        <w:t xml:space="preserve"> </w:t>
      </w:r>
      <w:r w:rsidR="482D09AD" w:rsidRPr="497D2FE2">
        <w:rPr>
          <w:rFonts w:eastAsia="Times New Roman"/>
        </w:rPr>
        <w:t xml:space="preserve">Þrátt fyrir ákvæði 1. mgr. skal taka umsókn til </w:t>
      </w:r>
      <w:r w:rsidR="6727EBFB" w:rsidRPr="497D2FE2">
        <w:rPr>
          <w:rFonts w:eastAsia="Times New Roman"/>
        </w:rPr>
        <w:t>efnismeðferðar</w:t>
      </w:r>
      <w:r w:rsidR="4C5205F5" w:rsidRPr="497D2FE2">
        <w:rPr>
          <w:rFonts w:eastAsia="Times New Roman"/>
        </w:rPr>
        <w:t xml:space="preserve"> </w:t>
      </w:r>
      <w:r w:rsidR="482D09AD" w:rsidRPr="497D2FE2">
        <w:rPr>
          <w:rFonts w:eastAsia="Times New Roman"/>
        </w:rPr>
        <w:t>hafi umsækjandi ekki fengið endanlega nið</w:t>
      </w:r>
      <w:r w:rsidR="0000312A">
        <w:rPr>
          <w:rFonts w:eastAsia="Times New Roman"/>
        </w:rPr>
        <w:softHyphen/>
      </w:r>
      <w:r w:rsidR="482D09AD" w:rsidRPr="497D2FE2">
        <w:rPr>
          <w:rFonts w:eastAsia="Times New Roman"/>
        </w:rPr>
        <w:t>ur</w:t>
      </w:r>
      <w:r w:rsidR="0000312A">
        <w:rPr>
          <w:rFonts w:eastAsia="Times New Roman"/>
        </w:rPr>
        <w:softHyphen/>
      </w:r>
      <w:r w:rsidR="482D09AD" w:rsidRPr="497D2FE2">
        <w:rPr>
          <w:rFonts w:eastAsia="Times New Roman"/>
        </w:rPr>
        <w:t xml:space="preserve">stöðu í máli sínu á stjórnsýslustigi innan 12 mánaða frá því að umsókn var lögð fram, enda hafi umsækjandi </w:t>
      </w:r>
      <w:r w:rsidR="10ABA058" w:rsidRPr="497D2FE2">
        <w:rPr>
          <w:rFonts w:eastAsia="Times New Roman"/>
        </w:rPr>
        <w:t>sjálfur</w:t>
      </w:r>
      <w:r w:rsidR="483C33E4" w:rsidRPr="497D2FE2">
        <w:rPr>
          <w:rFonts w:eastAsia="Times New Roman"/>
        </w:rPr>
        <w:t xml:space="preserve">, maki eða sambúðarmaki hans </w:t>
      </w:r>
      <w:r w:rsidR="00CD2469" w:rsidRPr="497D2FE2" w:rsidDel="4636012D">
        <w:rPr>
          <w:rFonts w:eastAsia="Times New Roman"/>
        </w:rPr>
        <w:t xml:space="preserve">eða annar sem kemur fram </w:t>
      </w:r>
      <w:r w:rsidR="4636012D" w:rsidRPr="497D2FE2">
        <w:rPr>
          <w:rFonts w:eastAsia="Times New Roman"/>
        </w:rPr>
        <w:t>gagnvart stjórn</w:t>
      </w:r>
      <w:r w:rsidR="00803AF5">
        <w:rPr>
          <w:rFonts w:eastAsia="Times New Roman"/>
        </w:rPr>
        <w:softHyphen/>
      </w:r>
      <w:r w:rsidR="4636012D" w:rsidRPr="497D2FE2">
        <w:rPr>
          <w:rFonts w:eastAsia="Times New Roman"/>
        </w:rPr>
        <w:t>völdum fyrir hans eða þeirra hönd</w:t>
      </w:r>
      <w:r w:rsidR="4636012D" w:rsidRPr="497D2FE2" w:rsidDel="007C29D3">
        <w:rPr>
          <w:rFonts w:eastAsia="Times New Roman"/>
        </w:rPr>
        <w:t xml:space="preserve"> </w:t>
      </w:r>
      <w:r w:rsidR="482D09AD" w:rsidRPr="497D2FE2">
        <w:rPr>
          <w:rFonts w:eastAsia="Times New Roman"/>
        </w:rPr>
        <w:t>ekki átt þátt í því að niðurstaða hafi ekki fengist innan tímamarka.</w:t>
      </w:r>
      <w:bookmarkEnd w:id="7"/>
      <w:r w:rsidR="482D09AD" w:rsidRPr="497D2FE2">
        <w:rPr>
          <w:rFonts w:eastAsia="Times New Roman"/>
        </w:rPr>
        <w:t xml:space="preserve"> </w:t>
      </w:r>
      <w:r w:rsidR="672AFE87" w:rsidRPr="497D2FE2">
        <w:rPr>
          <w:rFonts w:eastAsia="Times New Roman"/>
        </w:rPr>
        <w:t xml:space="preserve">Við </w:t>
      </w:r>
      <w:r w:rsidR="7A368653" w:rsidRPr="497D2FE2">
        <w:rPr>
          <w:rFonts w:eastAsia="Times New Roman"/>
        </w:rPr>
        <w:t>mat á því hvort viðkomandi hafi borið ábyrgð á</w:t>
      </w:r>
      <w:r w:rsidR="67141E17" w:rsidRPr="497D2FE2">
        <w:rPr>
          <w:rFonts w:eastAsia="Times New Roman"/>
        </w:rPr>
        <w:t xml:space="preserve"> töfum </w:t>
      </w:r>
      <w:r w:rsidR="7A368653" w:rsidRPr="497D2FE2">
        <w:rPr>
          <w:rFonts w:eastAsia="Times New Roman"/>
        </w:rPr>
        <w:t>á afgreiðslu máls</w:t>
      </w:r>
      <w:r w:rsidR="37A95C56" w:rsidRPr="497D2FE2">
        <w:rPr>
          <w:rFonts w:eastAsia="Times New Roman"/>
        </w:rPr>
        <w:t xml:space="preserve"> </w:t>
      </w:r>
      <w:r w:rsidR="672AFE87" w:rsidRPr="497D2FE2">
        <w:rPr>
          <w:rFonts w:eastAsia="Times New Roman"/>
        </w:rPr>
        <w:t xml:space="preserve">skal </w:t>
      </w:r>
      <w:r w:rsidR="0C829899" w:rsidRPr="497D2FE2">
        <w:rPr>
          <w:rFonts w:eastAsia="Times New Roman"/>
        </w:rPr>
        <w:t>m.a.</w:t>
      </w:r>
      <w:r w:rsidR="505FD938" w:rsidRPr="497D2FE2">
        <w:rPr>
          <w:rFonts w:eastAsia="Times New Roman"/>
        </w:rPr>
        <w:t xml:space="preserve"> líta til </w:t>
      </w:r>
      <w:r w:rsidR="3707235A" w:rsidRPr="497D2FE2">
        <w:rPr>
          <w:rFonts w:eastAsia="Times New Roman"/>
        </w:rPr>
        <w:t xml:space="preserve">þess </w:t>
      </w:r>
      <w:r w:rsidR="505FD938" w:rsidRPr="497D2FE2">
        <w:rPr>
          <w:rFonts w:eastAsia="Times New Roman"/>
        </w:rPr>
        <w:t xml:space="preserve">hvort </w:t>
      </w:r>
      <w:r w:rsidR="4B208BA7" w:rsidRPr="497D2FE2">
        <w:rPr>
          <w:rFonts w:eastAsia="Times New Roman"/>
        </w:rPr>
        <w:t xml:space="preserve">viðkomandi hafi </w:t>
      </w:r>
      <w:r w:rsidR="13029C38" w:rsidRPr="497D2FE2">
        <w:rPr>
          <w:rFonts w:eastAsia="Times New Roman"/>
        </w:rPr>
        <w:t>dvalist á ókunnum stað um tíma, fram</w:t>
      </w:r>
      <w:r w:rsidR="0000312A">
        <w:rPr>
          <w:rFonts w:eastAsia="Times New Roman"/>
        </w:rPr>
        <w:softHyphen/>
      </w:r>
      <w:r w:rsidR="13029C38" w:rsidRPr="497D2FE2">
        <w:rPr>
          <w:rFonts w:eastAsia="Times New Roman"/>
        </w:rPr>
        <w:t>vís</w:t>
      </w:r>
      <w:r w:rsidR="0000312A">
        <w:rPr>
          <w:rFonts w:eastAsia="Times New Roman"/>
        </w:rPr>
        <w:softHyphen/>
      </w:r>
      <w:r w:rsidR="00803AF5">
        <w:rPr>
          <w:rFonts w:eastAsia="Times New Roman"/>
        </w:rPr>
        <w:softHyphen/>
      </w:r>
      <w:r w:rsidR="13029C38" w:rsidRPr="497D2FE2">
        <w:rPr>
          <w:rFonts w:eastAsia="Times New Roman"/>
        </w:rPr>
        <w:t xml:space="preserve">að fölsuðum skjölum eða </w:t>
      </w:r>
      <w:r w:rsidR="4B208BA7" w:rsidRPr="497D2FE2">
        <w:rPr>
          <w:rFonts w:eastAsia="Times New Roman"/>
        </w:rPr>
        <w:t xml:space="preserve">gefið misvísandi upplýsingar um auðkenni sitt, ekki mætt í </w:t>
      </w:r>
      <w:r w:rsidR="39271C21" w:rsidRPr="497D2FE2">
        <w:rPr>
          <w:rFonts w:eastAsia="Times New Roman"/>
        </w:rPr>
        <w:t>boð</w:t>
      </w:r>
      <w:r w:rsidR="0000312A">
        <w:rPr>
          <w:rFonts w:eastAsia="Times New Roman"/>
        </w:rPr>
        <w:softHyphen/>
      </w:r>
      <w:r w:rsidR="00803AF5">
        <w:rPr>
          <w:rFonts w:eastAsia="Times New Roman"/>
        </w:rPr>
        <w:softHyphen/>
      </w:r>
      <w:r w:rsidR="39271C21" w:rsidRPr="497D2FE2">
        <w:rPr>
          <w:rFonts w:eastAsia="Times New Roman"/>
        </w:rPr>
        <w:t xml:space="preserve">að viðtal </w:t>
      </w:r>
      <w:r w:rsidR="52E1FC21" w:rsidRPr="497D2FE2">
        <w:rPr>
          <w:rFonts w:eastAsia="Times New Roman"/>
        </w:rPr>
        <w:t xml:space="preserve">eða læknisskoðun </w:t>
      </w:r>
      <w:r w:rsidR="39271C21" w:rsidRPr="497D2FE2">
        <w:rPr>
          <w:rFonts w:eastAsia="Times New Roman"/>
        </w:rPr>
        <w:t xml:space="preserve">eða að öðru leyti </w:t>
      </w:r>
      <w:r w:rsidR="1A881C90" w:rsidRPr="497D2FE2">
        <w:rPr>
          <w:rFonts w:eastAsia="Times New Roman"/>
        </w:rPr>
        <w:t>ekki sýnt samstarfsvilja</w:t>
      </w:r>
      <w:r w:rsidR="6DFE2CFF" w:rsidRPr="497D2FE2">
        <w:rPr>
          <w:rFonts w:eastAsia="Times New Roman"/>
        </w:rPr>
        <w:t xml:space="preserve"> við </w:t>
      </w:r>
      <w:r w:rsidR="55BFC63F" w:rsidRPr="497D2FE2">
        <w:rPr>
          <w:rFonts w:eastAsia="Times New Roman"/>
        </w:rPr>
        <w:t xml:space="preserve">meðferð, </w:t>
      </w:r>
      <w:r w:rsidR="6DFE2CFF" w:rsidRPr="497D2FE2">
        <w:rPr>
          <w:rFonts w:eastAsia="Times New Roman"/>
        </w:rPr>
        <w:t>úr</w:t>
      </w:r>
      <w:r w:rsidR="0000312A">
        <w:rPr>
          <w:rFonts w:eastAsia="Times New Roman"/>
        </w:rPr>
        <w:softHyphen/>
      </w:r>
      <w:r w:rsidR="6DFE2CFF" w:rsidRPr="497D2FE2">
        <w:rPr>
          <w:rFonts w:eastAsia="Times New Roman"/>
        </w:rPr>
        <w:t xml:space="preserve">lausn </w:t>
      </w:r>
      <w:r w:rsidR="01F192D7" w:rsidRPr="497D2FE2">
        <w:rPr>
          <w:rFonts w:eastAsia="Times New Roman"/>
        </w:rPr>
        <w:t xml:space="preserve">eða framkvæmd </w:t>
      </w:r>
      <w:r w:rsidR="68FBA489" w:rsidRPr="497D2FE2">
        <w:rPr>
          <w:rFonts w:eastAsia="Times New Roman"/>
        </w:rPr>
        <w:t>mál</w:t>
      </w:r>
      <w:r w:rsidR="5A4A3A75" w:rsidRPr="497D2FE2">
        <w:rPr>
          <w:rFonts w:eastAsia="Times New Roman"/>
        </w:rPr>
        <w:t>s</w:t>
      </w:r>
      <w:r w:rsidR="121A106D" w:rsidRPr="497D2FE2">
        <w:rPr>
          <w:rFonts w:eastAsia="Times New Roman"/>
        </w:rPr>
        <w:t xml:space="preserve">. </w:t>
      </w:r>
      <w:r w:rsidR="7B1BB646" w:rsidRPr="497D2FE2">
        <w:rPr>
          <w:rFonts w:eastAsia="Times New Roman"/>
        </w:rPr>
        <w:t xml:space="preserve">Teljist </w:t>
      </w:r>
      <w:r w:rsidR="21C45AC1" w:rsidRPr="497D2FE2">
        <w:rPr>
          <w:rFonts w:eastAsia="Times New Roman"/>
        </w:rPr>
        <w:t xml:space="preserve">umsækjandi </w:t>
      </w:r>
      <w:r w:rsidR="5B55AB2A" w:rsidRPr="497D2FE2">
        <w:rPr>
          <w:rFonts w:eastAsia="Times New Roman"/>
        </w:rPr>
        <w:t>á einhverjum tíma hafa tafið mál sitt</w:t>
      </w:r>
      <w:r w:rsidR="29007321" w:rsidRPr="497D2FE2">
        <w:rPr>
          <w:rFonts w:eastAsia="Times New Roman"/>
        </w:rPr>
        <w:t xml:space="preserve"> </w:t>
      </w:r>
      <w:r w:rsidR="1AEA9258" w:rsidRPr="497D2FE2">
        <w:rPr>
          <w:rFonts w:eastAsia="Times New Roman"/>
        </w:rPr>
        <w:t>sam</w:t>
      </w:r>
      <w:r w:rsidR="0000312A">
        <w:rPr>
          <w:rFonts w:eastAsia="Times New Roman"/>
        </w:rPr>
        <w:softHyphen/>
      </w:r>
      <w:r w:rsidR="1AEA9258" w:rsidRPr="497D2FE2">
        <w:rPr>
          <w:rFonts w:eastAsia="Times New Roman"/>
        </w:rPr>
        <w:t xml:space="preserve">kvæmt framangreindu </w:t>
      </w:r>
      <w:r w:rsidR="07E03C23" w:rsidRPr="497D2FE2">
        <w:rPr>
          <w:rFonts w:eastAsia="Times New Roman"/>
        </w:rPr>
        <w:t>á hann ekki rétt á efnismeðferð</w:t>
      </w:r>
      <w:r w:rsidR="5B323B3C" w:rsidRPr="497D2FE2">
        <w:rPr>
          <w:rFonts w:eastAsia="Times New Roman"/>
        </w:rPr>
        <w:t xml:space="preserve"> </w:t>
      </w:r>
      <w:r w:rsidR="7C15A138" w:rsidRPr="497D2FE2">
        <w:rPr>
          <w:rFonts w:eastAsia="Times New Roman"/>
        </w:rPr>
        <w:t>á grundvelli tíma</w:t>
      </w:r>
      <w:r w:rsidR="00930A56">
        <w:rPr>
          <w:rFonts w:eastAsia="Times New Roman"/>
        </w:rPr>
        <w:softHyphen/>
      </w:r>
      <w:r w:rsidR="7C15A138" w:rsidRPr="497D2FE2">
        <w:rPr>
          <w:rFonts w:eastAsia="Times New Roman"/>
        </w:rPr>
        <w:t xml:space="preserve">frestsins í </w:t>
      </w:r>
      <w:r w:rsidR="54E413E8" w:rsidRPr="497D2FE2">
        <w:rPr>
          <w:rFonts w:eastAsia="Times New Roman"/>
        </w:rPr>
        <w:t>þessar</w:t>
      </w:r>
      <w:r w:rsidR="6E9195EB" w:rsidRPr="497D2FE2">
        <w:rPr>
          <w:rFonts w:eastAsia="Times New Roman"/>
        </w:rPr>
        <w:t>i</w:t>
      </w:r>
      <w:r w:rsidR="54E413E8" w:rsidRPr="497D2FE2">
        <w:rPr>
          <w:rFonts w:eastAsia="Times New Roman"/>
        </w:rPr>
        <w:t xml:space="preserve"> </w:t>
      </w:r>
      <w:r w:rsidR="17DE3C8D" w:rsidRPr="497D2FE2">
        <w:rPr>
          <w:rFonts w:eastAsia="Times New Roman"/>
        </w:rPr>
        <w:t>máls</w:t>
      </w:r>
      <w:r w:rsidR="00803AF5">
        <w:rPr>
          <w:rFonts w:eastAsia="Times New Roman"/>
        </w:rPr>
        <w:softHyphen/>
      </w:r>
      <w:r w:rsidR="1A5D84C5" w:rsidRPr="497D2FE2">
        <w:rPr>
          <w:rFonts w:eastAsia="Times New Roman"/>
        </w:rPr>
        <w:t>grein</w:t>
      </w:r>
      <w:r w:rsidR="2286DAF9" w:rsidRPr="497D2FE2">
        <w:rPr>
          <w:rFonts w:eastAsia="Times New Roman"/>
        </w:rPr>
        <w:t>.</w:t>
      </w:r>
      <w:r w:rsidR="338A03B2" w:rsidRPr="497D2FE2">
        <w:rPr>
          <w:rFonts w:eastAsia="Times New Roman"/>
        </w:rPr>
        <w:t xml:space="preserve"> </w:t>
      </w:r>
    </w:p>
    <w:p w14:paraId="3267CBD2" w14:textId="71E7A43C" w:rsidR="379B562C" w:rsidRPr="00B15F5C" w:rsidRDefault="379B562C" w:rsidP="379B562C">
      <w:pPr>
        <w:ind w:left="142"/>
        <w:rPr>
          <w:rFonts w:eastAsia="Times New Roman"/>
          <w:szCs w:val="21"/>
        </w:rPr>
      </w:pPr>
    </w:p>
    <w:p w14:paraId="58CCA728" w14:textId="4A0D5AB4" w:rsidR="00587B59" w:rsidRPr="00B15F5C" w:rsidRDefault="3271D9BF" w:rsidP="497D2FE2">
      <w:pPr>
        <w:pStyle w:val="Greinarnmer"/>
        <w:rPr>
          <w:rFonts w:eastAsia="Times New Roman"/>
        </w:rPr>
      </w:pPr>
      <w:r w:rsidRPr="497D2FE2">
        <w:rPr>
          <w:rFonts w:eastAsia="Times New Roman"/>
        </w:rPr>
        <w:t>8</w:t>
      </w:r>
      <w:r w:rsidR="482D09AD" w:rsidRPr="497D2FE2">
        <w:rPr>
          <w:rFonts w:eastAsia="Times New Roman"/>
        </w:rPr>
        <w:t>. gr.</w:t>
      </w:r>
    </w:p>
    <w:p w14:paraId="20DF4964" w14:textId="555FF047" w:rsidR="00C20839" w:rsidRDefault="00C20839" w:rsidP="003C0EBD">
      <w:pPr>
        <w:rPr>
          <w:rFonts w:eastAsia="Times New Roman"/>
        </w:rPr>
      </w:pPr>
      <w:r>
        <w:rPr>
          <w:rFonts w:eastAsia="Times New Roman"/>
        </w:rPr>
        <w:t xml:space="preserve">Eftirfarandi breytingar verða á 37. gr. laganna: </w:t>
      </w:r>
    </w:p>
    <w:p w14:paraId="10B5F01E" w14:textId="77777777" w:rsidR="002B12EA" w:rsidRDefault="002B12EA" w:rsidP="00732763">
      <w:pPr>
        <w:pStyle w:val="Mlsgreinlista"/>
        <w:numPr>
          <w:ilvl w:val="0"/>
          <w:numId w:val="20"/>
        </w:numPr>
        <w:rPr>
          <w:rFonts w:eastAsia="Times New Roman"/>
        </w:rPr>
      </w:pPr>
      <w:r>
        <w:rPr>
          <w:rFonts w:eastAsia="Times New Roman"/>
        </w:rPr>
        <w:t>Eftirfarandi breytingar verða á 5. mgr.:</w:t>
      </w:r>
    </w:p>
    <w:p w14:paraId="708D78C3" w14:textId="0613E276" w:rsidR="005E45CC" w:rsidRDefault="005E45CC" w:rsidP="002A1D48">
      <w:pPr>
        <w:pStyle w:val="Mlsgreinlista"/>
        <w:numPr>
          <w:ilvl w:val="1"/>
          <w:numId w:val="29"/>
        </w:numPr>
        <w:rPr>
          <w:rFonts w:eastAsia="Times New Roman"/>
        </w:rPr>
      </w:pPr>
      <w:r>
        <w:rPr>
          <w:rFonts w:eastAsia="Times New Roman"/>
        </w:rPr>
        <w:t>Í stað orðanna „skv. 1. og 2. mgr.</w:t>
      </w:r>
      <w:r w:rsidR="003802FC" w:rsidRPr="002A1D48">
        <w:rPr>
          <w:color w:val="242424"/>
          <w:shd w:val="clear" w:color="auto" w:fill="FFFFFF"/>
        </w:rPr>
        <w:t xml:space="preserve"> í málum sem varða börn</w:t>
      </w:r>
      <w:r>
        <w:rPr>
          <w:rFonts w:eastAsia="Times New Roman"/>
        </w:rPr>
        <w:t xml:space="preserve">“ í </w:t>
      </w:r>
      <w:r w:rsidR="00B231E2">
        <w:rPr>
          <w:rFonts w:eastAsia="Times New Roman"/>
        </w:rPr>
        <w:t xml:space="preserve">1. </w:t>
      </w:r>
      <w:proofErr w:type="spellStart"/>
      <w:r w:rsidR="00B231E2">
        <w:rPr>
          <w:rFonts w:eastAsia="Times New Roman"/>
        </w:rPr>
        <w:t>málsl</w:t>
      </w:r>
      <w:proofErr w:type="spellEnd"/>
      <w:r w:rsidR="00B231E2">
        <w:rPr>
          <w:rFonts w:eastAsia="Times New Roman"/>
        </w:rPr>
        <w:t xml:space="preserve">. </w:t>
      </w:r>
      <w:r>
        <w:rPr>
          <w:rFonts w:eastAsia="Times New Roman"/>
        </w:rPr>
        <w:t xml:space="preserve">kemur: </w:t>
      </w:r>
      <w:r w:rsidR="003802FC">
        <w:rPr>
          <w:rFonts w:eastAsia="Times New Roman"/>
        </w:rPr>
        <w:t>á umsókn barn</w:t>
      </w:r>
      <w:r w:rsidR="00FD5798">
        <w:rPr>
          <w:rFonts w:eastAsia="Times New Roman"/>
        </w:rPr>
        <w:t>s</w:t>
      </w:r>
      <w:r w:rsidR="003802FC">
        <w:rPr>
          <w:rFonts w:eastAsia="Times New Roman"/>
        </w:rPr>
        <w:t xml:space="preserve"> um alþjóðlega vernd. </w:t>
      </w:r>
    </w:p>
    <w:p w14:paraId="5652BA9F" w14:textId="43E38629" w:rsidR="00587B59" w:rsidRPr="00C14BEF" w:rsidRDefault="2FC8AF60" w:rsidP="002A1D48">
      <w:pPr>
        <w:pStyle w:val="Mlsgreinlista"/>
        <w:numPr>
          <w:ilvl w:val="1"/>
          <w:numId w:val="29"/>
        </w:numPr>
        <w:rPr>
          <w:rFonts w:eastAsia="Times New Roman"/>
        </w:rPr>
      </w:pPr>
      <w:r w:rsidRPr="00C14BEF">
        <w:rPr>
          <w:rFonts w:eastAsia="Times New Roman"/>
        </w:rPr>
        <w:t>Við lokamálsl</w:t>
      </w:r>
      <w:r w:rsidR="3C06BB74" w:rsidRPr="00C14BEF">
        <w:rPr>
          <w:rFonts w:eastAsia="Times New Roman"/>
        </w:rPr>
        <w:t>ið</w:t>
      </w:r>
      <w:r w:rsidRPr="00C14BEF">
        <w:rPr>
          <w:rFonts w:eastAsia="Times New Roman"/>
        </w:rPr>
        <w:t xml:space="preserve"> bætist: </w:t>
      </w:r>
      <w:bookmarkStart w:id="8" w:name="_Hlk1471450"/>
      <w:r w:rsidRPr="00C14BEF">
        <w:rPr>
          <w:rFonts w:eastAsia="Times New Roman"/>
        </w:rPr>
        <w:t>um að synja barni um áframhaldandi dvöl hér á landi.</w:t>
      </w:r>
      <w:bookmarkEnd w:id="8"/>
      <w:r w:rsidRPr="00C14BEF">
        <w:rPr>
          <w:rFonts w:eastAsia="Times New Roman"/>
        </w:rPr>
        <w:t xml:space="preserve"> </w:t>
      </w:r>
    </w:p>
    <w:p w14:paraId="3D713608" w14:textId="01EE55A6" w:rsidR="3D1B274A" w:rsidRPr="00C14BEF" w:rsidRDefault="00500F4A" w:rsidP="00732763">
      <w:pPr>
        <w:pStyle w:val="Mlsgreinlista"/>
        <w:numPr>
          <w:ilvl w:val="0"/>
          <w:numId w:val="20"/>
        </w:numPr>
        <w:rPr>
          <w:rFonts w:eastAsia="Times New Roman"/>
          <w:szCs w:val="21"/>
        </w:rPr>
      </w:pPr>
      <w:r>
        <w:rPr>
          <w:rFonts w:eastAsia="Times New Roman"/>
          <w:szCs w:val="21"/>
        </w:rPr>
        <w:t xml:space="preserve">Við </w:t>
      </w:r>
      <w:r w:rsidR="518F7FCC" w:rsidRPr="00C14BEF">
        <w:rPr>
          <w:rFonts w:eastAsia="Times New Roman"/>
          <w:szCs w:val="21"/>
        </w:rPr>
        <w:t>bætist ný málsgrein, svohljóðandi:</w:t>
      </w:r>
    </w:p>
    <w:p w14:paraId="4ED8C6F3" w14:textId="5387F8B7" w:rsidR="1E1E49BF" w:rsidRPr="003C0EBD" w:rsidRDefault="20FEB5C5" w:rsidP="00C14BEF">
      <w:pPr>
        <w:ind w:left="426"/>
      </w:pPr>
      <w:r w:rsidRPr="000B218B">
        <w:t xml:space="preserve">Ráðherra setur, að höfðu samráði við </w:t>
      </w:r>
      <w:r w:rsidR="00251F99">
        <w:t xml:space="preserve">ráðherra sem fer með </w:t>
      </w:r>
      <w:r w:rsidR="000A58C5">
        <w:t xml:space="preserve">mál sem varða </w:t>
      </w:r>
      <w:r w:rsidR="00251F99">
        <w:t>barnavernd</w:t>
      </w:r>
      <w:r w:rsidRPr="003C0EBD">
        <w:t>, reglu</w:t>
      </w:r>
      <w:r w:rsidR="0000312A">
        <w:softHyphen/>
      </w:r>
      <w:r w:rsidRPr="003C0EBD">
        <w:t>gerð um mat</w:t>
      </w:r>
      <w:r w:rsidR="003C0EBD">
        <w:t xml:space="preserve"> á hagsmunum barn</w:t>
      </w:r>
      <w:r w:rsidR="00FD5798">
        <w:t>s</w:t>
      </w:r>
      <w:r w:rsidR="003C0EBD">
        <w:t xml:space="preserve"> </w:t>
      </w:r>
      <w:r w:rsidR="006F26A0">
        <w:t>skv. 5. mgr</w:t>
      </w:r>
      <w:r w:rsidRPr="003C0EBD">
        <w:t>.</w:t>
      </w:r>
    </w:p>
    <w:p w14:paraId="6F6B1123" w14:textId="4010DB4E" w:rsidR="003C5310" w:rsidRPr="00B15F5C" w:rsidRDefault="003C5310" w:rsidP="00C14BEF">
      <w:pPr>
        <w:ind w:firstLine="0"/>
        <w:rPr>
          <w:rFonts w:eastAsia="Times New Roman"/>
          <w:szCs w:val="21"/>
        </w:rPr>
      </w:pPr>
    </w:p>
    <w:p w14:paraId="338FAC88" w14:textId="01862BE7" w:rsidR="00E37632" w:rsidRPr="00B15F5C" w:rsidRDefault="5D069DBE" w:rsidP="00E37632">
      <w:pPr>
        <w:pStyle w:val="Greinarnmer"/>
        <w:rPr>
          <w:rFonts w:eastAsia="Times New Roman"/>
          <w:szCs w:val="21"/>
        </w:rPr>
      </w:pPr>
      <w:r w:rsidRPr="00B15F5C">
        <w:rPr>
          <w:rFonts w:eastAsia="Times New Roman"/>
          <w:szCs w:val="21"/>
        </w:rPr>
        <w:t>9</w:t>
      </w:r>
      <w:r w:rsidR="00E37632" w:rsidRPr="00B15F5C">
        <w:rPr>
          <w:rFonts w:eastAsia="Times New Roman"/>
          <w:szCs w:val="21"/>
        </w:rPr>
        <w:t>. gr.</w:t>
      </w:r>
    </w:p>
    <w:p w14:paraId="0783A8D6" w14:textId="07712CE8" w:rsidR="00E37632" w:rsidRPr="00B15F5C" w:rsidRDefault="00E37632" w:rsidP="00943B67">
      <w:pPr>
        <w:rPr>
          <w:rFonts w:eastAsia="Times New Roman"/>
          <w:szCs w:val="21"/>
        </w:rPr>
      </w:pPr>
      <w:r w:rsidRPr="00B15F5C">
        <w:rPr>
          <w:rFonts w:eastAsia="Times New Roman"/>
          <w:szCs w:val="21"/>
        </w:rPr>
        <w:t xml:space="preserve">Á eftir 2. mgr. 39. gr. laganna </w:t>
      </w:r>
      <w:r w:rsidR="00BF76A5" w:rsidRPr="00B15F5C">
        <w:rPr>
          <w:rFonts w:eastAsia="Times New Roman"/>
          <w:szCs w:val="21"/>
        </w:rPr>
        <w:t>kemur</w:t>
      </w:r>
      <w:r w:rsidR="00AA1E5C" w:rsidRPr="00B15F5C">
        <w:rPr>
          <w:rFonts w:eastAsia="Times New Roman"/>
          <w:szCs w:val="21"/>
        </w:rPr>
        <w:t xml:space="preserve"> ný málsgrein, svohljóðandi:</w:t>
      </w:r>
      <w:r w:rsidRPr="00B15F5C">
        <w:rPr>
          <w:rFonts w:eastAsia="Times New Roman"/>
          <w:szCs w:val="21"/>
        </w:rPr>
        <w:t xml:space="preserve"> </w:t>
      </w:r>
    </w:p>
    <w:p w14:paraId="0997B526" w14:textId="73B2FEEC" w:rsidR="00AA1E5C" w:rsidRPr="00B15F5C" w:rsidRDefault="005A7739" w:rsidP="00943B67">
      <w:pPr>
        <w:rPr>
          <w:rFonts w:eastAsia="Times New Roman"/>
          <w:szCs w:val="21"/>
        </w:rPr>
      </w:pPr>
      <w:r w:rsidRPr="00B15F5C">
        <w:rPr>
          <w:rFonts w:eastAsia="Times New Roman"/>
          <w:szCs w:val="21"/>
        </w:rPr>
        <w:t>Ef sótt hefur verið um alþjóðlega vernd skv. 37. gr. eða grunur er um að það ákvæði eigi við skal fyrst skorið úr því hvort skilyrði eru til þess að veita slíka vernd áður en þessu ákvæði er beitt</w:t>
      </w:r>
      <w:r w:rsidR="00167422" w:rsidRPr="00B15F5C">
        <w:rPr>
          <w:rFonts w:eastAsia="Times New Roman"/>
          <w:szCs w:val="21"/>
        </w:rPr>
        <w:t xml:space="preserve">, sé ekki unnt að </w:t>
      </w:r>
      <w:r w:rsidR="00031B0D">
        <w:rPr>
          <w:rFonts w:eastAsia="Times New Roman"/>
          <w:szCs w:val="21"/>
        </w:rPr>
        <w:t>taka báðar umsóknir til meðferðar samhliða</w:t>
      </w:r>
      <w:r w:rsidR="00167422" w:rsidRPr="00B15F5C">
        <w:rPr>
          <w:rFonts w:eastAsia="Times New Roman"/>
          <w:szCs w:val="21"/>
        </w:rPr>
        <w:t>.</w:t>
      </w:r>
    </w:p>
    <w:p w14:paraId="0EDE6776" w14:textId="77777777" w:rsidR="00E37632" w:rsidRPr="00B15F5C" w:rsidRDefault="00E37632" w:rsidP="00943B67">
      <w:pPr>
        <w:rPr>
          <w:rFonts w:eastAsia="Times New Roman"/>
          <w:szCs w:val="21"/>
        </w:rPr>
      </w:pPr>
    </w:p>
    <w:p w14:paraId="4456B407" w14:textId="23855ACC" w:rsidR="00587B59" w:rsidRPr="00B15F5C" w:rsidRDefault="6F4437D7" w:rsidP="00587B59">
      <w:pPr>
        <w:pStyle w:val="Greinarnmer"/>
        <w:rPr>
          <w:rFonts w:eastAsia="Times New Roman"/>
          <w:szCs w:val="21"/>
        </w:rPr>
      </w:pPr>
      <w:r w:rsidRPr="00B15F5C">
        <w:rPr>
          <w:rFonts w:eastAsia="Times New Roman"/>
          <w:szCs w:val="21"/>
        </w:rPr>
        <w:t>10</w:t>
      </w:r>
      <w:r w:rsidR="00587B59" w:rsidRPr="00B15F5C">
        <w:rPr>
          <w:rFonts w:eastAsia="Times New Roman"/>
          <w:szCs w:val="21"/>
        </w:rPr>
        <w:t>. gr.</w:t>
      </w:r>
    </w:p>
    <w:p w14:paraId="1A85BE3B" w14:textId="73B27105" w:rsidR="00C2588F" w:rsidRPr="00B15F5C" w:rsidRDefault="00C2588F" w:rsidP="004D30CE">
      <w:pPr>
        <w:rPr>
          <w:rFonts w:eastAsia="Times New Roman"/>
          <w:szCs w:val="21"/>
        </w:rPr>
      </w:pPr>
      <w:bookmarkStart w:id="9" w:name="_Hlk1497330"/>
      <w:r w:rsidRPr="00B15F5C">
        <w:rPr>
          <w:rFonts w:eastAsia="Times New Roman"/>
          <w:szCs w:val="21"/>
        </w:rPr>
        <w:t xml:space="preserve">Við </w:t>
      </w:r>
      <w:r w:rsidR="00FE1829" w:rsidRPr="00B15F5C">
        <w:rPr>
          <w:rFonts w:eastAsia="Times New Roman"/>
          <w:szCs w:val="21"/>
        </w:rPr>
        <w:t xml:space="preserve">41. gr. laganna </w:t>
      </w:r>
      <w:r w:rsidRPr="00B15F5C">
        <w:rPr>
          <w:rFonts w:eastAsia="Times New Roman"/>
          <w:szCs w:val="21"/>
        </w:rPr>
        <w:t xml:space="preserve">bætist ný málsgrein, svohljóðandi: </w:t>
      </w:r>
    </w:p>
    <w:p w14:paraId="4D4547D5" w14:textId="03538702" w:rsidR="00587B59" w:rsidRPr="00B15F5C" w:rsidRDefault="00587B59" w:rsidP="00E70C17">
      <w:pPr>
        <w:rPr>
          <w:rFonts w:eastAsia="Times New Roman"/>
          <w:szCs w:val="21"/>
        </w:rPr>
      </w:pPr>
      <w:r w:rsidRPr="00B15F5C">
        <w:rPr>
          <w:rFonts w:eastAsia="Times New Roman"/>
          <w:szCs w:val="21"/>
        </w:rPr>
        <w:t xml:space="preserve">Við mat á því hvort </w:t>
      </w:r>
      <w:proofErr w:type="spellStart"/>
      <w:r w:rsidRPr="00B15F5C">
        <w:rPr>
          <w:rFonts w:eastAsia="Times New Roman"/>
          <w:szCs w:val="21"/>
        </w:rPr>
        <w:t>b-liður</w:t>
      </w:r>
      <w:proofErr w:type="spellEnd"/>
      <w:r w:rsidRPr="00B15F5C">
        <w:rPr>
          <w:rFonts w:eastAsia="Times New Roman"/>
          <w:szCs w:val="21"/>
        </w:rPr>
        <w:t xml:space="preserve"> 1. mgr. á við skal fyrst og fremst líta til þess hvort viðkomandi njóti verndar gegn því að vera fluttur úr landi eða vísað brott og hann hafi frelsi til að ferðast jafnt innan sem utan ríkisins. Þrátt fyrir að einstaklingur hafi ekki öll þau réttindi sem ríkis</w:t>
      </w:r>
      <w:r w:rsidR="0000312A">
        <w:rPr>
          <w:rFonts w:eastAsia="Times New Roman"/>
          <w:szCs w:val="21"/>
        </w:rPr>
        <w:softHyphen/>
      </w:r>
      <w:r w:rsidRPr="00B15F5C">
        <w:rPr>
          <w:rFonts w:eastAsia="Times New Roman"/>
          <w:szCs w:val="21"/>
        </w:rPr>
        <w:t>borg</w:t>
      </w:r>
      <w:r w:rsidR="00803AF5">
        <w:rPr>
          <w:rFonts w:eastAsia="Times New Roman"/>
          <w:szCs w:val="21"/>
        </w:rPr>
        <w:softHyphen/>
      </w:r>
      <w:r w:rsidR="0000312A">
        <w:rPr>
          <w:rFonts w:eastAsia="Times New Roman"/>
          <w:szCs w:val="21"/>
        </w:rPr>
        <w:softHyphen/>
      </w:r>
      <w:r w:rsidRPr="00B15F5C">
        <w:rPr>
          <w:rFonts w:eastAsia="Times New Roman"/>
          <w:szCs w:val="21"/>
        </w:rPr>
        <w:t xml:space="preserve">arar ríkisins hafa, svo sem aðgang að æðstu embættum ríkisins, sé ekki kjörgengur eða hafi ekki kosningarétt, skal það ekki útiloka beitingu ákvæðis </w:t>
      </w:r>
      <w:proofErr w:type="spellStart"/>
      <w:r w:rsidRPr="00B15F5C">
        <w:rPr>
          <w:rFonts w:eastAsia="Times New Roman"/>
          <w:szCs w:val="21"/>
        </w:rPr>
        <w:t>b-liðar</w:t>
      </w:r>
      <w:proofErr w:type="spellEnd"/>
      <w:r w:rsidRPr="00B15F5C">
        <w:rPr>
          <w:rFonts w:eastAsia="Times New Roman"/>
          <w:szCs w:val="21"/>
        </w:rPr>
        <w:t xml:space="preserve"> 1. mgr. heldur skal líta til möguleika viðkomandi á að öðlast sambærileg réttindi, t.d. með öflun ríkisfangs. </w:t>
      </w:r>
      <w:bookmarkEnd w:id="9"/>
    </w:p>
    <w:p w14:paraId="7855AB7A" w14:textId="4AB34D8B" w:rsidR="00587B59" w:rsidRPr="00B15F5C" w:rsidRDefault="00587B59" w:rsidP="00943B67">
      <w:pPr>
        <w:rPr>
          <w:rFonts w:eastAsia="Times New Roman"/>
          <w:szCs w:val="21"/>
        </w:rPr>
      </w:pPr>
    </w:p>
    <w:p w14:paraId="13BAEA80" w14:textId="781DEB3E" w:rsidR="005C4160" w:rsidRPr="00B15F5C" w:rsidRDefault="0181D1F1" w:rsidP="00926730">
      <w:pPr>
        <w:keepNext/>
        <w:ind w:firstLine="0"/>
        <w:jc w:val="center"/>
        <w:rPr>
          <w:rFonts w:eastAsia="Times New Roman"/>
          <w:szCs w:val="21"/>
        </w:rPr>
      </w:pPr>
      <w:r w:rsidRPr="00B15F5C">
        <w:rPr>
          <w:rFonts w:eastAsia="Times New Roman"/>
          <w:szCs w:val="21"/>
        </w:rPr>
        <w:lastRenderedPageBreak/>
        <w:t>11</w:t>
      </w:r>
      <w:r w:rsidR="005C4160" w:rsidRPr="00B15F5C">
        <w:rPr>
          <w:rFonts w:eastAsia="Times New Roman"/>
          <w:szCs w:val="21"/>
        </w:rPr>
        <w:t>. gr.</w:t>
      </w:r>
    </w:p>
    <w:p w14:paraId="5548CBE0" w14:textId="3384C0F1" w:rsidR="00A714A0" w:rsidRPr="00B15F5C" w:rsidRDefault="005C4160" w:rsidP="00926730">
      <w:pPr>
        <w:keepNext/>
        <w:rPr>
          <w:rFonts w:eastAsia="Times New Roman"/>
          <w:szCs w:val="21"/>
        </w:rPr>
      </w:pPr>
      <w:r w:rsidRPr="00B15F5C">
        <w:rPr>
          <w:rFonts w:eastAsia="Times New Roman"/>
          <w:szCs w:val="21"/>
        </w:rPr>
        <w:t xml:space="preserve">Við 1. </w:t>
      </w:r>
      <w:proofErr w:type="spellStart"/>
      <w:r w:rsidRPr="00B15F5C">
        <w:rPr>
          <w:rFonts w:eastAsia="Times New Roman"/>
          <w:szCs w:val="21"/>
        </w:rPr>
        <w:t>málsl</w:t>
      </w:r>
      <w:proofErr w:type="spellEnd"/>
      <w:r w:rsidRPr="00B15F5C">
        <w:rPr>
          <w:rFonts w:eastAsia="Times New Roman"/>
          <w:szCs w:val="21"/>
        </w:rPr>
        <w:t xml:space="preserve">. 2. mgr. 43. gr. laganna bætist: og veitir honum dvalarleyfi skv. 73. gr. </w:t>
      </w:r>
    </w:p>
    <w:p w14:paraId="0B2D2B60" w14:textId="4C2E6BFE" w:rsidR="00A714A0" w:rsidRPr="00B15F5C" w:rsidRDefault="00A714A0" w:rsidP="00943B67">
      <w:pPr>
        <w:rPr>
          <w:rFonts w:eastAsia="Times New Roman"/>
          <w:szCs w:val="21"/>
        </w:rPr>
      </w:pPr>
    </w:p>
    <w:p w14:paraId="714798B1" w14:textId="2E248C7E" w:rsidR="00587B59" w:rsidRPr="00B15F5C" w:rsidRDefault="1831D3BC" w:rsidP="0074265F">
      <w:pPr>
        <w:pStyle w:val="Greinarnmer"/>
        <w:keepNext/>
        <w:rPr>
          <w:rFonts w:eastAsia="Times New Roman"/>
          <w:szCs w:val="21"/>
        </w:rPr>
      </w:pPr>
      <w:r w:rsidRPr="00B15F5C">
        <w:rPr>
          <w:rFonts w:eastAsia="Times New Roman"/>
          <w:szCs w:val="21"/>
        </w:rPr>
        <w:t>12</w:t>
      </w:r>
      <w:r w:rsidR="00587B59" w:rsidRPr="00B15F5C">
        <w:rPr>
          <w:rFonts w:eastAsia="Times New Roman"/>
          <w:szCs w:val="21"/>
        </w:rPr>
        <w:t>. gr.</w:t>
      </w:r>
    </w:p>
    <w:p w14:paraId="1FE43CAE" w14:textId="4FC06973" w:rsidR="00587B59" w:rsidRPr="00B15F5C" w:rsidRDefault="00587B59" w:rsidP="00587B59">
      <w:pPr>
        <w:rPr>
          <w:rFonts w:eastAsia="Times New Roman"/>
          <w:szCs w:val="21"/>
        </w:rPr>
      </w:pPr>
      <w:bookmarkStart w:id="10" w:name="_Hlk52818414"/>
      <w:r w:rsidRPr="00B15F5C">
        <w:rPr>
          <w:rFonts w:eastAsia="Times New Roman"/>
          <w:szCs w:val="21"/>
        </w:rPr>
        <w:t>Eftirfarandi breytingar verða á 45. gr. laganna:</w:t>
      </w:r>
    </w:p>
    <w:p w14:paraId="4B4BB309" w14:textId="4BE1DD5E" w:rsidR="00F511B6" w:rsidRDefault="005A086D" w:rsidP="00732763">
      <w:pPr>
        <w:numPr>
          <w:ilvl w:val="0"/>
          <w:numId w:val="10"/>
        </w:numPr>
        <w:ind w:left="426" w:hanging="284"/>
        <w:rPr>
          <w:rFonts w:eastAsia="Times New Roman"/>
          <w:szCs w:val="21"/>
        </w:rPr>
      </w:pPr>
      <w:r>
        <w:rPr>
          <w:rFonts w:eastAsia="Times New Roman"/>
          <w:szCs w:val="21"/>
        </w:rPr>
        <w:t xml:space="preserve">Í stað </w:t>
      </w:r>
      <w:r w:rsidR="0003725E">
        <w:rPr>
          <w:rFonts w:eastAsia="Times New Roman"/>
          <w:szCs w:val="21"/>
        </w:rPr>
        <w:t>1.</w:t>
      </w:r>
      <w:r w:rsidR="0003725E" w:rsidRPr="00B15F5C">
        <w:rPr>
          <w:rFonts w:eastAsia="Times New Roman"/>
          <w:szCs w:val="21"/>
        </w:rPr>
        <w:t xml:space="preserve"> </w:t>
      </w:r>
      <w:proofErr w:type="spellStart"/>
      <w:r w:rsidR="00587B59" w:rsidRPr="00B15F5C">
        <w:rPr>
          <w:rFonts w:eastAsia="Times New Roman"/>
          <w:szCs w:val="21"/>
        </w:rPr>
        <w:t>málsl</w:t>
      </w:r>
      <w:proofErr w:type="spellEnd"/>
      <w:r w:rsidR="00587B59" w:rsidRPr="00B15F5C">
        <w:rPr>
          <w:rFonts w:eastAsia="Times New Roman"/>
          <w:szCs w:val="21"/>
        </w:rPr>
        <w:t xml:space="preserve">. 2. mgr. </w:t>
      </w:r>
      <w:r>
        <w:rPr>
          <w:rFonts w:eastAsia="Times New Roman"/>
          <w:szCs w:val="21"/>
        </w:rPr>
        <w:t xml:space="preserve">koma tveir nýir málsliðir, svohljóðandi: </w:t>
      </w:r>
    </w:p>
    <w:p w14:paraId="11F8ADBD" w14:textId="70EF81F7" w:rsidR="00587B59" w:rsidRPr="00B15F5C" w:rsidRDefault="00587B59" w:rsidP="0003725E">
      <w:pPr>
        <w:ind w:left="426" w:firstLine="283"/>
        <w:rPr>
          <w:rFonts w:eastAsia="Times New Roman"/>
          <w:szCs w:val="21"/>
        </w:rPr>
      </w:pPr>
      <w:r w:rsidRPr="277F310C">
        <w:rPr>
          <w:rFonts w:eastAsia="Times New Roman"/>
        </w:rPr>
        <w:t>Maki eða sambúðarmaki útlendings sem nýtur alþjóðlegrar verndar skv. 37. eða 39. gr.</w:t>
      </w:r>
      <w:r w:rsidR="0003725E">
        <w:rPr>
          <w:rFonts w:eastAsia="Times New Roman"/>
        </w:rPr>
        <w:t xml:space="preserve"> og</w:t>
      </w:r>
      <w:r w:rsidRPr="277F310C">
        <w:rPr>
          <w:rFonts w:eastAsia="Times New Roman"/>
        </w:rPr>
        <w:t xml:space="preserve"> börn hans yngri en 18 ára</w:t>
      </w:r>
      <w:r w:rsidR="0003725E">
        <w:rPr>
          <w:rFonts w:eastAsia="Times New Roman"/>
        </w:rPr>
        <w:t>,</w:t>
      </w:r>
      <w:r w:rsidRPr="277F310C">
        <w:rPr>
          <w:rFonts w:eastAsia="Times New Roman"/>
        </w:rPr>
        <w:t xml:space="preserve"> án maka eða sambúðarmaka</w:t>
      </w:r>
      <w:r w:rsidR="0003725E">
        <w:rPr>
          <w:rFonts w:eastAsia="Times New Roman"/>
        </w:rPr>
        <w:t>,</w:t>
      </w:r>
      <w:r w:rsidRPr="277F310C">
        <w:rPr>
          <w:rFonts w:eastAsia="Times New Roman"/>
        </w:rPr>
        <w:t xml:space="preserve"> eiga einnig rétt á al</w:t>
      </w:r>
      <w:r w:rsidR="0000312A">
        <w:rPr>
          <w:rFonts w:eastAsia="Times New Roman"/>
        </w:rPr>
        <w:softHyphen/>
      </w:r>
      <w:r w:rsidRPr="277F310C">
        <w:rPr>
          <w:rFonts w:eastAsia="Times New Roman"/>
        </w:rPr>
        <w:t>þjóð</w:t>
      </w:r>
      <w:r w:rsidR="0000312A">
        <w:rPr>
          <w:rFonts w:eastAsia="Times New Roman"/>
        </w:rPr>
        <w:softHyphen/>
      </w:r>
      <w:r w:rsidRPr="277F310C">
        <w:rPr>
          <w:rFonts w:eastAsia="Times New Roman"/>
        </w:rPr>
        <w:t>legri vernd nema sérstakar ástæður mæli því í mót og skal þeim veitt dvalarleyfi skv. 73. gr.</w:t>
      </w:r>
      <w:r w:rsidR="00A761BF" w:rsidRPr="277F310C">
        <w:rPr>
          <w:rFonts w:eastAsia="Times New Roman"/>
        </w:rPr>
        <w:t xml:space="preserve"> Það sama á við um stjúpbörn</w:t>
      </w:r>
      <w:r w:rsidR="00EC4E10" w:rsidRPr="277F310C">
        <w:rPr>
          <w:rFonts w:eastAsia="Times New Roman"/>
        </w:rPr>
        <w:t xml:space="preserve"> </w:t>
      </w:r>
      <w:r w:rsidR="002A013E" w:rsidRPr="277F310C">
        <w:rPr>
          <w:rFonts w:eastAsia="Times New Roman"/>
        </w:rPr>
        <w:t>hans</w:t>
      </w:r>
      <w:r w:rsidR="00AE56FD" w:rsidRPr="277F310C">
        <w:rPr>
          <w:rFonts w:eastAsia="Times New Roman"/>
        </w:rPr>
        <w:t xml:space="preserve"> </w:t>
      </w:r>
      <w:r w:rsidR="0006557F" w:rsidRPr="277F310C">
        <w:rPr>
          <w:rFonts w:eastAsia="Times New Roman"/>
        </w:rPr>
        <w:t>að því gefnu að þau sé</w:t>
      </w:r>
      <w:r w:rsidR="001370AD" w:rsidRPr="277F310C">
        <w:rPr>
          <w:rFonts w:eastAsia="Times New Roman"/>
        </w:rPr>
        <w:t>u</w:t>
      </w:r>
      <w:r w:rsidR="0006557F" w:rsidRPr="277F310C">
        <w:rPr>
          <w:rFonts w:eastAsia="Times New Roman"/>
        </w:rPr>
        <w:t xml:space="preserve"> í f</w:t>
      </w:r>
      <w:r w:rsidR="001370AD" w:rsidRPr="277F310C">
        <w:rPr>
          <w:rFonts w:eastAsia="Times New Roman"/>
        </w:rPr>
        <w:t xml:space="preserve">orsjá og fylgd maka hans. </w:t>
      </w:r>
    </w:p>
    <w:p w14:paraId="0C2DECED" w14:textId="172CEDD2" w:rsidR="00587B59" w:rsidRPr="00B15F5C" w:rsidRDefault="00587B59" w:rsidP="00732763">
      <w:pPr>
        <w:numPr>
          <w:ilvl w:val="0"/>
          <w:numId w:val="10"/>
        </w:numPr>
        <w:ind w:left="426" w:hanging="284"/>
        <w:rPr>
          <w:rFonts w:eastAsia="Times New Roman"/>
        </w:rPr>
      </w:pPr>
      <w:r w:rsidRPr="277F310C">
        <w:rPr>
          <w:rFonts w:eastAsia="Times New Roman"/>
        </w:rPr>
        <w:t xml:space="preserve">Í stað orðanna „samkvæmt kafla þessum“ í 1. </w:t>
      </w:r>
      <w:proofErr w:type="spellStart"/>
      <w:r w:rsidRPr="277F310C">
        <w:rPr>
          <w:rFonts w:eastAsia="Times New Roman"/>
        </w:rPr>
        <w:t>málsl</w:t>
      </w:r>
      <w:proofErr w:type="spellEnd"/>
      <w:r w:rsidRPr="277F310C">
        <w:rPr>
          <w:rFonts w:eastAsia="Times New Roman"/>
        </w:rPr>
        <w:t xml:space="preserve">. 3. mgr. kemur: skv. 37. eða 39. gr. </w:t>
      </w:r>
    </w:p>
    <w:p w14:paraId="58E6FB97" w14:textId="0B696359" w:rsidR="00587B59" w:rsidRPr="00B15F5C" w:rsidRDefault="00587B59" w:rsidP="00732763">
      <w:pPr>
        <w:numPr>
          <w:ilvl w:val="0"/>
          <w:numId w:val="10"/>
        </w:numPr>
        <w:ind w:left="426" w:hanging="284"/>
        <w:rPr>
          <w:rFonts w:eastAsia="Times New Roman"/>
        </w:rPr>
      </w:pPr>
      <w:r w:rsidRPr="277F310C">
        <w:rPr>
          <w:rFonts w:eastAsia="Times New Roman"/>
        </w:rPr>
        <w:t xml:space="preserve">Við 3. mgr. bætist nýr málsliður, svohljóðandi: </w:t>
      </w:r>
      <w:bookmarkStart w:id="11" w:name="_Hlk1497568"/>
      <w:r w:rsidRPr="277F310C">
        <w:rPr>
          <w:rFonts w:eastAsia="Times New Roman"/>
        </w:rPr>
        <w:t>Þeim sem njóta þessa réttar skal veitt dvalarleyfi skv. 73. gr.</w:t>
      </w:r>
      <w:bookmarkEnd w:id="11"/>
    </w:p>
    <w:p w14:paraId="304EB23D" w14:textId="7E5C80C4" w:rsidR="00587B59" w:rsidRPr="00B15F5C" w:rsidRDefault="00587B59" w:rsidP="00732763">
      <w:pPr>
        <w:numPr>
          <w:ilvl w:val="0"/>
          <w:numId w:val="10"/>
        </w:numPr>
        <w:ind w:left="426" w:hanging="284"/>
        <w:rPr>
          <w:rFonts w:eastAsia="Times New Roman"/>
        </w:rPr>
      </w:pPr>
      <w:r w:rsidRPr="277F310C">
        <w:rPr>
          <w:rFonts w:eastAsia="Times New Roman"/>
        </w:rPr>
        <w:t>Á eftir 3. mgr. kemur ný málsgrein, svohljóðandi:</w:t>
      </w:r>
    </w:p>
    <w:p w14:paraId="56189497" w14:textId="339A188D" w:rsidR="00587B59" w:rsidRPr="00B15F5C" w:rsidRDefault="00587B59" w:rsidP="00C02D61">
      <w:pPr>
        <w:pStyle w:val="Mlsgreinlista"/>
        <w:ind w:left="426" w:firstLine="283"/>
        <w:rPr>
          <w:rFonts w:eastAsia="Times New Roman"/>
          <w:szCs w:val="21"/>
        </w:rPr>
      </w:pPr>
      <w:bookmarkStart w:id="12" w:name="_Hlk1497603"/>
      <w:r w:rsidRPr="00B15F5C">
        <w:rPr>
          <w:rFonts w:eastAsia="Times New Roman"/>
          <w:szCs w:val="21"/>
        </w:rPr>
        <w:t>Alþjóðleg vernd samkvæmt þessari grein skal almennt ekki veitt hafi umsækjandi áður fengið alþjóðlega vernd á grundvelli greinarinnar og sú vernd verið afturkölluð skv. 48. gr.</w:t>
      </w:r>
    </w:p>
    <w:bookmarkEnd w:id="10"/>
    <w:bookmarkEnd w:id="12"/>
    <w:p w14:paraId="6CEA3D89" w14:textId="0A7230C1" w:rsidR="00587B59" w:rsidRPr="00B15F5C" w:rsidRDefault="00587B59" w:rsidP="00587B59">
      <w:pPr>
        <w:ind w:firstLine="0"/>
        <w:rPr>
          <w:rFonts w:eastAsia="Times New Roman"/>
          <w:szCs w:val="21"/>
        </w:rPr>
      </w:pPr>
    </w:p>
    <w:p w14:paraId="75B21F85" w14:textId="2278C8F3" w:rsidR="00587B59" w:rsidRPr="00B15F5C" w:rsidRDefault="6656ED0B" w:rsidP="00587B59">
      <w:pPr>
        <w:pStyle w:val="Greinarnmer"/>
        <w:rPr>
          <w:rFonts w:eastAsia="Times New Roman"/>
          <w:szCs w:val="21"/>
        </w:rPr>
      </w:pPr>
      <w:r w:rsidRPr="00B15F5C">
        <w:rPr>
          <w:rFonts w:eastAsia="Times New Roman"/>
          <w:szCs w:val="21"/>
        </w:rPr>
        <w:t>13</w:t>
      </w:r>
      <w:r w:rsidR="00587B59" w:rsidRPr="00B15F5C">
        <w:rPr>
          <w:rFonts w:eastAsia="Times New Roman"/>
          <w:szCs w:val="21"/>
        </w:rPr>
        <w:t>. gr.</w:t>
      </w:r>
    </w:p>
    <w:p w14:paraId="59C50087" w14:textId="22D84806" w:rsidR="00587B59" w:rsidRDefault="0003725E" w:rsidP="002D338B">
      <w:pPr>
        <w:rPr>
          <w:rFonts w:eastAsia="Times New Roman"/>
          <w:szCs w:val="21"/>
        </w:rPr>
      </w:pPr>
      <w:r>
        <w:rPr>
          <w:rFonts w:eastAsia="Times New Roman"/>
          <w:szCs w:val="21"/>
        </w:rPr>
        <w:t>Inngangsmálsliður</w:t>
      </w:r>
      <w:r w:rsidR="00587B59" w:rsidRPr="00B15F5C">
        <w:rPr>
          <w:rFonts w:eastAsia="Times New Roman"/>
          <w:szCs w:val="21"/>
        </w:rPr>
        <w:t xml:space="preserve"> 1. mgr. 48. gr. laganna orðast svo: Heimilt er að afturkalla veitingu al</w:t>
      </w:r>
      <w:r w:rsidR="0000312A">
        <w:rPr>
          <w:rFonts w:eastAsia="Times New Roman"/>
          <w:szCs w:val="21"/>
        </w:rPr>
        <w:softHyphen/>
      </w:r>
      <w:r w:rsidR="00587B59" w:rsidRPr="00B15F5C">
        <w:rPr>
          <w:rFonts w:eastAsia="Times New Roman"/>
          <w:szCs w:val="21"/>
        </w:rPr>
        <w:t>þjóð</w:t>
      </w:r>
      <w:r w:rsidR="0000312A">
        <w:rPr>
          <w:rFonts w:eastAsia="Times New Roman"/>
          <w:szCs w:val="21"/>
        </w:rPr>
        <w:softHyphen/>
      </w:r>
      <w:r w:rsidR="00587B59" w:rsidRPr="00B15F5C">
        <w:rPr>
          <w:rFonts w:eastAsia="Times New Roman"/>
          <w:szCs w:val="21"/>
        </w:rPr>
        <w:t xml:space="preserve">legrar verndar ef útlendingur fellur ekki lengur undir skilyrði 37., 39., 43., og 45. gr., þ.e. ef. </w:t>
      </w:r>
    </w:p>
    <w:p w14:paraId="6561ABEC" w14:textId="77777777" w:rsidR="004A7F06" w:rsidRPr="00B15F5C" w:rsidRDefault="004A7F06" w:rsidP="002D338B">
      <w:pPr>
        <w:ind w:firstLine="0"/>
        <w:rPr>
          <w:rFonts w:eastAsia="Times New Roman"/>
          <w:szCs w:val="21"/>
        </w:rPr>
      </w:pPr>
    </w:p>
    <w:p w14:paraId="64D08DE0" w14:textId="536AA23D" w:rsidR="00EB5542" w:rsidRPr="00B15F5C" w:rsidRDefault="5B339CAD" w:rsidP="00EB5542">
      <w:pPr>
        <w:pStyle w:val="Greinarnmer"/>
        <w:rPr>
          <w:rFonts w:eastAsia="Times New Roman"/>
          <w:szCs w:val="21"/>
        </w:rPr>
      </w:pPr>
      <w:r w:rsidRPr="00B15F5C">
        <w:rPr>
          <w:rFonts w:eastAsia="Times New Roman"/>
          <w:szCs w:val="21"/>
        </w:rPr>
        <w:t>14</w:t>
      </w:r>
      <w:r w:rsidR="00EB5542" w:rsidRPr="00B15F5C">
        <w:rPr>
          <w:rFonts w:eastAsia="Times New Roman"/>
          <w:szCs w:val="21"/>
        </w:rPr>
        <w:t xml:space="preserve">. gr. </w:t>
      </w:r>
    </w:p>
    <w:p w14:paraId="1742FC1B" w14:textId="5BC3AF27" w:rsidR="00EB5542" w:rsidRPr="00B15F5C" w:rsidRDefault="75F919ED" w:rsidP="497D2FE2">
      <w:pPr>
        <w:rPr>
          <w:rFonts w:eastAsia="Times New Roman"/>
        </w:rPr>
      </w:pPr>
      <w:r w:rsidRPr="497D2FE2">
        <w:rPr>
          <w:rFonts w:eastAsia="Times New Roman"/>
        </w:rPr>
        <w:t>Á eftir orðunum „hingað til lands“ í a-lið 4. mgr. 70. gr. laganna kemur: á öðrum grundvelli en í boði stjórnvalda skv. 43. gr.</w:t>
      </w:r>
    </w:p>
    <w:p w14:paraId="28AC5B60" w14:textId="55CF9E0A" w:rsidR="00EB5542" w:rsidRPr="00B15F5C" w:rsidRDefault="00EB5542" w:rsidP="379B562C">
      <w:pPr>
        <w:rPr>
          <w:rFonts w:eastAsia="Times New Roman"/>
          <w:szCs w:val="21"/>
        </w:rPr>
      </w:pPr>
    </w:p>
    <w:p w14:paraId="7EDBA276" w14:textId="3CDEF239" w:rsidR="00AC7B89" w:rsidRPr="00B15F5C" w:rsidRDefault="77DA622C" w:rsidP="002D3495">
      <w:pPr>
        <w:pStyle w:val="Greinarnmer"/>
        <w:rPr>
          <w:rFonts w:eastAsia="Times New Roman"/>
          <w:szCs w:val="21"/>
        </w:rPr>
      </w:pPr>
      <w:r w:rsidRPr="00B15F5C">
        <w:rPr>
          <w:rFonts w:eastAsia="Times New Roman"/>
          <w:szCs w:val="21"/>
        </w:rPr>
        <w:t>15</w:t>
      </w:r>
      <w:r w:rsidR="00AC7B89" w:rsidRPr="00B15F5C">
        <w:rPr>
          <w:rFonts w:eastAsia="Times New Roman"/>
          <w:szCs w:val="21"/>
        </w:rPr>
        <w:t>. gr.</w:t>
      </w:r>
    </w:p>
    <w:p w14:paraId="28FE5A60" w14:textId="3A09355B" w:rsidR="00AC7B89" w:rsidRPr="00B15F5C" w:rsidRDefault="00AC7B89" w:rsidP="4A6516D2">
      <w:pPr>
        <w:rPr>
          <w:rFonts w:eastAsia="Times New Roman"/>
          <w:szCs w:val="21"/>
        </w:rPr>
      </w:pPr>
      <w:r w:rsidRPr="00B15F5C">
        <w:rPr>
          <w:rFonts w:eastAsia="Times New Roman"/>
          <w:szCs w:val="21"/>
        </w:rPr>
        <w:t xml:space="preserve">Í stað tilvísunarinnar „skv. 37. eða 39. gr.“ í 1. mgr. 73. gr. laganna kemur: </w:t>
      </w:r>
      <w:bookmarkStart w:id="13" w:name="_Hlk1497923"/>
      <w:r w:rsidRPr="00B15F5C">
        <w:rPr>
          <w:rFonts w:eastAsia="Times New Roman"/>
          <w:szCs w:val="21"/>
        </w:rPr>
        <w:t>skv. 37., 39., 43. eða 45. gr.</w:t>
      </w:r>
      <w:bookmarkEnd w:id="13"/>
      <w:r w:rsidRPr="00B15F5C">
        <w:rPr>
          <w:rFonts w:eastAsia="Times New Roman"/>
          <w:szCs w:val="21"/>
        </w:rPr>
        <w:t xml:space="preserve"> </w:t>
      </w:r>
    </w:p>
    <w:p w14:paraId="184A8BA3" w14:textId="1E79F2CD" w:rsidR="00AC7B89" w:rsidRPr="00B15F5C" w:rsidRDefault="00AC7B89" w:rsidP="00943B67">
      <w:pPr>
        <w:rPr>
          <w:rFonts w:eastAsia="Times New Roman"/>
          <w:szCs w:val="21"/>
        </w:rPr>
      </w:pPr>
    </w:p>
    <w:p w14:paraId="4795BF9A" w14:textId="4FFF5C68" w:rsidR="00587B59" w:rsidRPr="00B15F5C" w:rsidRDefault="52A60DA1" w:rsidP="002D3495">
      <w:pPr>
        <w:pStyle w:val="Greinarnmer"/>
        <w:rPr>
          <w:rFonts w:eastAsia="Times New Roman"/>
          <w:szCs w:val="21"/>
        </w:rPr>
      </w:pPr>
      <w:r w:rsidRPr="00B15F5C">
        <w:rPr>
          <w:rFonts w:eastAsia="Times New Roman"/>
          <w:szCs w:val="21"/>
        </w:rPr>
        <w:t>16</w:t>
      </w:r>
      <w:r w:rsidR="00587B59" w:rsidRPr="00B15F5C">
        <w:rPr>
          <w:rFonts w:eastAsia="Times New Roman"/>
          <w:szCs w:val="21"/>
        </w:rPr>
        <w:t>. gr.</w:t>
      </w:r>
    </w:p>
    <w:p w14:paraId="22C91385" w14:textId="260F9FD4" w:rsidR="00587B59" w:rsidRPr="00B15F5C" w:rsidRDefault="00587B59" w:rsidP="00587B59">
      <w:pPr>
        <w:rPr>
          <w:rFonts w:eastAsia="Times New Roman"/>
          <w:szCs w:val="21"/>
        </w:rPr>
      </w:pPr>
      <w:r w:rsidRPr="00B15F5C">
        <w:rPr>
          <w:rFonts w:eastAsia="Times New Roman"/>
          <w:szCs w:val="21"/>
        </w:rPr>
        <w:t xml:space="preserve">Eftirfarandi breytingar verða á 74. gr. laganna: </w:t>
      </w:r>
    </w:p>
    <w:p w14:paraId="3F8D5181" w14:textId="7A60F51C" w:rsidR="00587B59" w:rsidRPr="00B15F5C" w:rsidRDefault="00587B59" w:rsidP="00732763">
      <w:pPr>
        <w:numPr>
          <w:ilvl w:val="0"/>
          <w:numId w:val="4"/>
        </w:numPr>
        <w:rPr>
          <w:rFonts w:eastAsia="Times New Roman"/>
          <w:szCs w:val="21"/>
        </w:rPr>
      </w:pPr>
      <w:r w:rsidRPr="00B15F5C">
        <w:rPr>
          <w:rFonts w:eastAsia="Times New Roman"/>
          <w:szCs w:val="21"/>
        </w:rPr>
        <w:t xml:space="preserve">Orðið „fyrst“ í 1. </w:t>
      </w:r>
      <w:proofErr w:type="spellStart"/>
      <w:r w:rsidRPr="00B15F5C">
        <w:rPr>
          <w:rFonts w:eastAsia="Times New Roman"/>
          <w:szCs w:val="21"/>
        </w:rPr>
        <w:t>málsl</w:t>
      </w:r>
      <w:proofErr w:type="spellEnd"/>
      <w:r w:rsidRPr="00B15F5C">
        <w:rPr>
          <w:rFonts w:eastAsia="Times New Roman"/>
          <w:szCs w:val="21"/>
        </w:rPr>
        <w:t xml:space="preserve">. 2. mgr. fellur brott. </w:t>
      </w:r>
    </w:p>
    <w:p w14:paraId="2B7C866D" w14:textId="5E8357D2" w:rsidR="00587B59" w:rsidRDefault="00587B59" w:rsidP="00732763">
      <w:pPr>
        <w:numPr>
          <w:ilvl w:val="0"/>
          <w:numId w:val="4"/>
        </w:numPr>
        <w:rPr>
          <w:rFonts w:eastAsia="Times New Roman"/>
          <w:szCs w:val="21"/>
        </w:rPr>
      </w:pPr>
      <w:r w:rsidRPr="00B15F5C">
        <w:rPr>
          <w:rFonts w:eastAsia="Times New Roman"/>
          <w:szCs w:val="21"/>
        </w:rPr>
        <w:t xml:space="preserve">Á eftir </w:t>
      </w:r>
      <w:r w:rsidR="00582ABB" w:rsidRPr="00B15F5C">
        <w:rPr>
          <w:rFonts w:eastAsia="Times New Roman"/>
          <w:szCs w:val="21"/>
        </w:rPr>
        <w:t xml:space="preserve">1. </w:t>
      </w:r>
      <w:proofErr w:type="spellStart"/>
      <w:r w:rsidRPr="00B15F5C">
        <w:rPr>
          <w:rFonts w:eastAsia="Times New Roman"/>
          <w:szCs w:val="21"/>
        </w:rPr>
        <w:t>málsl</w:t>
      </w:r>
      <w:proofErr w:type="spellEnd"/>
      <w:r w:rsidRPr="00B15F5C">
        <w:rPr>
          <w:rFonts w:eastAsia="Times New Roman"/>
          <w:szCs w:val="21"/>
        </w:rPr>
        <w:t xml:space="preserve">. 2. mgr. kemur nýr málsliður, svohljóðandi: </w:t>
      </w:r>
      <w:r w:rsidR="00FB4123" w:rsidRPr="00B15F5C">
        <w:rPr>
          <w:rFonts w:eastAsia="Times New Roman"/>
          <w:szCs w:val="21"/>
        </w:rPr>
        <w:t>Ef um barn er að ræða skal þó miða við 16 mánuði.</w:t>
      </w:r>
      <w:r w:rsidRPr="00B15F5C">
        <w:rPr>
          <w:rFonts w:eastAsia="Times New Roman"/>
          <w:szCs w:val="21"/>
        </w:rPr>
        <w:t xml:space="preserve"> </w:t>
      </w:r>
    </w:p>
    <w:p w14:paraId="20B25E3B" w14:textId="329B6A7E" w:rsidR="00641DA3" w:rsidRPr="00580B09" w:rsidRDefault="005F6598" w:rsidP="00732763">
      <w:pPr>
        <w:pStyle w:val="Mlsgreinlista"/>
        <w:numPr>
          <w:ilvl w:val="0"/>
          <w:numId w:val="4"/>
        </w:numPr>
        <w:rPr>
          <w:rFonts w:eastAsia="Times New Roman"/>
          <w:szCs w:val="21"/>
        </w:rPr>
      </w:pPr>
      <w:r w:rsidRPr="005F6598">
        <w:rPr>
          <w:rFonts w:eastAsia="Times New Roman"/>
          <w:szCs w:val="21"/>
        </w:rPr>
        <w:t xml:space="preserve">Í stað tilvísunarinnar „3. </w:t>
      </w:r>
      <w:r w:rsidR="00EF7C8A">
        <w:rPr>
          <w:rFonts w:eastAsia="Times New Roman"/>
          <w:szCs w:val="21"/>
        </w:rPr>
        <w:t>mg</w:t>
      </w:r>
      <w:r w:rsidRPr="005F6598">
        <w:rPr>
          <w:rFonts w:eastAsia="Times New Roman"/>
          <w:szCs w:val="21"/>
        </w:rPr>
        <w:t xml:space="preserve">r.“ í </w:t>
      </w:r>
      <w:r w:rsidR="00F77434">
        <w:rPr>
          <w:rFonts w:eastAsia="Times New Roman"/>
          <w:szCs w:val="21"/>
        </w:rPr>
        <w:t xml:space="preserve">1. </w:t>
      </w:r>
      <w:proofErr w:type="spellStart"/>
      <w:r w:rsidR="00F77434">
        <w:rPr>
          <w:rFonts w:eastAsia="Times New Roman"/>
          <w:szCs w:val="21"/>
        </w:rPr>
        <w:t>málsl</w:t>
      </w:r>
      <w:proofErr w:type="spellEnd"/>
      <w:r w:rsidR="00F77434">
        <w:rPr>
          <w:rFonts w:eastAsia="Times New Roman"/>
          <w:szCs w:val="21"/>
        </w:rPr>
        <w:t>.</w:t>
      </w:r>
      <w:r w:rsidRPr="005F6598">
        <w:rPr>
          <w:rFonts w:eastAsia="Times New Roman"/>
          <w:szCs w:val="21"/>
        </w:rPr>
        <w:t xml:space="preserve"> </w:t>
      </w:r>
      <w:r w:rsidR="00F77434">
        <w:rPr>
          <w:rFonts w:eastAsia="Times New Roman"/>
          <w:szCs w:val="21"/>
        </w:rPr>
        <w:t>4. mgr.</w:t>
      </w:r>
      <w:r w:rsidRPr="005F6598">
        <w:rPr>
          <w:rFonts w:eastAsia="Times New Roman"/>
          <w:szCs w:val="21"/>
        </w:rPr>
        <w:t xml:space="preserve"> kemur: </w:t>
      </w:r>
      <w:r w:rsidR="00F77434">
        <w:rPr>
          <w:rFonts w:eastAsia="Times New Roman"/>
          <w:szCs w:val="21"/>
        </w:rPr>
        <w:t>2</w:t>
      </w:r>
      <w:r w:rsidRPr="005F6598">
        <w:rPr>
          <w:rFonts w:eastAsia="Times New Roman"/>
          <w:szCs w:val="21"/>
        </w:rPr>
        <w:t xml:space="preserve">. </w:t>
      </w:r>
      <w:r w:rsidR="00825ACA">
        <w:rPr>
          <w:rFonts w:eastAsia="Times New Roman"/>
          <w:szCs w:val="21"/>
        </w:rPr>
        <w:t>m</w:t>
      </w:r>
      <w:r w:rsidRPr="005F6598">
        <w:rPr>
          <w:rFonts w:eastAsia="Times New Roman"/>
          <w:szCs w:val="21"/>
        </w:rPr>
        <w:t>gr.</w:t>
      </w:r>
    </w:p>
    <w:p w14:paraId="633DBECA" w14:textId="6FCD064D" w:rsidR="00587B59" w:rsidRPr="00B15F5C" w:rsidRDefault="00587B59" w:rsidP="00732763">
      <w:pPr>
        <w:numPr>
          <w:ilvl w:val="0"/>
          <w:numId w:val="4"/>
        </w:numPr>
        <w:rPr>
          <w:rFonts w:eastAsia="Times New Roman"/>
          <w:szCs w:val="21"/>
        </w:rPr>
      </w:pPr>
      <w:r w:rsidRPr="00B15F5C">
        <w:rPr>
          <w:rFonts w:eastAsia="Times New Roman"/>
          <w:szCs w:val="21"/>
        </w:rPr>
        <w:t xml:space="preserve">Við bætist ný málsgrein, svohljóðandi: </w:t>
      </w:r>
    </w:p>
    <w:p w14:paraId="52CD3841" w14:textId="685D77C4" w:rsidR="00587B59" w:rsidRPr="00B15F5C" w:rsidRDefault="00587B59" w:rsidP="00C310FE">
      <w:pPr>
        <w:ind w:left="426"/>
        <w:rPr>
          <w:rFonts w:eastAsia="Times New Roman"/>
          <w:szCs w:val="21"/>
        </w:rPr>
      </w:pPr>
      <w:r w:rsidRPr="00B15F5C">
        <w:rPr>
          <w:rFonts w:eastAsia="Times New Roman"/>
          <w:szCs w:val="21"/>
        </w:rPr>
        <w:t>Ráðherra er heimilt að setja í reglugerð nánari ákvæði um skilyrði og framkvæmd þessarar greinar</w:t>
      </w:r>
      <w:r w:rsidR="00502371">
        <w:rPr>
          <w:rFonts w:eastAsia="Times New Roman"/>
          <w:szCs w:val="21"/>
        </w:rPr>
        <w:t xml:space="preserve">, </w:t>
      </w:r>
      <w:r w:rsidR="00C310FE">
        <w:rPr>
          <w:rFonts w:eastAsia="Times New Roman"/>
          <w:szCs w:val="21"/>
        </w:rPr>
        <w:t>svo sem</w:t>
      </w:r>
      <w:r w:rsidR="001566E0">
        <w:rPr>
          <w:rFonts w:eastAsia="Times New Roman"/>
          <w:szCs w:val="21"/>
        </w:rPr>
        <w:t xml:space="preserve"> um </w:t>
      </w:r>
      <w:r w:rsidR="008A5B4F">
        <w:rPr>
          <w:rFonts w:eastAsia="Times New Roman"/>
          <w:szCs w:val="21"/>
        </w:rPr>
        <w:t>hvernig meta skuli</w:t>
      </w:r>
      <w:r w:rsidR="006A0A01">
        <w:rPr>
          <w:rFonts w:eastAsia="Times New Roman"/>
          <w:szCs w:val="21"/>
        </w:rPr>
        <w:t xml:space="preserve"> ríka þörf fyrir vernd</w:t>
      </w:r>
      <w:r w:rsidR="008511F7">
        <w:rPr>
          <w:rFonts w:eastAsia="Times New Roman"/>
          <w:szCs w:val="21"/>
        </w:rPr>
        <w:t xml:space="preserve"> skv. 1. mgr</w:t>
      </w:r>
      <w:r w:rsidRPr="00B15F5C">
        <w:rPr>
          <w:rFonts w:eastAsia="Times New Roman"/>
          <w:szCs w:val="21"/>
        </w:rPr>
        <w:t>.</w:t>
      </w:r>
    </w:p>
    <w:p w14:paraId="1982FBF4" w14:textId="334DE64E" w:rsidR="009129C6" w:rsidRPr="00B15F5C" w:rsidRDefault="009129C6" w:rsidP="00943B67">
      <w:pPr>
        <w:rPr>
          <w:rFonts w:eastAsia="Times New Roman"/>
          <w:szCs w:val="21"/>
        </w:rPr>
      </w:pPr>
    </w:p>
    <w:p w14:paraId="145E7502" w14:textId="1288EA9C" w:rsidR="00042501" w:rsidRPr="00B15F5C" w:rsidRDefault="5CB0874D" w:rsidP="002D3495">
      <w:pPr>
        <w:pStyle w:val="Greinarnmer"/>
        <w:rPr>
          <w:rFonts w:eastAsia="Times New Roman"/>
          <w:szCs w:val="21"/>
        </w:rPr>
      </w:pPr>
      <w:r w:rsidRPr="00B15F5C">
        <w:rPr>
          <w:rFonts w:eastAsia="Times New Roman"/>
          <w:szCs w:val="21"/>
        </w:rPr>
        <w:t>17</w:t>
      </w:r>
      <w:r w:rsidR="6026743C" w:rsidRPr="00B15F5C">
        <w:rPr>
          <w:rFonts w:eastAsia="Times New Roman"/>
          <w:szCs w:val="21"/>
        </w:rPr>
        <w:t>.</w:t>
      </w:r>
      <w:r w:rsidR="00042501" w:rsidRPr="00B15F5C">
        <w:rPr>
          <w:rFonts w:eastAsia="Times New Roman"/>
          <w:szCs w:val="21"/>
        </w:rPr>
        <w:t xml:space="preserve"> gr.</w:t>
      </w:r>
    </w:p>
    <w:p w14:paraId="6776F4F4" w14:textId="2E6B0639" w:rsidR="00885EE5" w:rsidRPr="00B15F5C" w:rsidRDefault="00113ECE" w:rsidP="006B1A15">
      <w:pPr>
        <w:pStyle w:val="Mlsgreinlista"/>
        <w:spacing w:line="257" w:lineRule="auto"/>
        <w:ind w:left="284" w:firstLine="0"/>
        <w:rPr>
          <w:rFonts w:eastAsia="Times New Roman"/>
          <w:szCs w:val="21"/>
          <w:lang w:val="is"/>
        </w:rPr>
      </w:pPr>
      <w:r>
        <w:rPr>
          <w:rFonts w:eastAsia="Times New Roman"/>
          <w:szCs w:val="21"/>
          <w:lang w:val="is"/>
        </w:rPr>
        <w:t>Tilvísunin</w:t>
      </w:r>
      <w:r w:rsidRPr="00B15F5C">
        <w:rPr>
          <w:rFonts w:eastAsia="Times New Roman"/>
          <w:szCs w:val="21"/>
          <w:lang w:val="is"/>
        </w:rPr>
        <w:t xml:space="preserve"> </w:t>
      </w:r>
      <w:r w:rsidR="00885EE5" w:rsidRPr="00B15F5C">
        <w:rPr>
          <w:rFonts w:eastAsia="Times New Roman"/>
          <w:szCs w:val="21"/>
          <w:lang w:val="is"/>
        </w:rPr>
        <w:t>„a-lið</w:t>
      </w:r>
      <w:r w:rsidR="001C2576" w:rsidRPr="00B15F5C">
        <w:rPr>
          <w:rFonts w:eastAsia="Times New Roman"/>
          <w:szCs w:val="21"/>
          <w:lang w:val="is"/>
        </w:rPr>
        <w:t>“</w:t>
      </w:r>
      <w:r w:rsidR="009A25D7" w:rsidRPr="00B15F5C">
        <w:rPr>
          <w:rFonts w:eastAsia="Times New Roman"/>
          <w:szCs w:val="21"/>
          <w:lang w:val="is"/>
        </w:rPr>
        <w:t xml:space="preserve"> </w:t>
      </w:r>
      <w:r w:rsidR="0040138A" w:rsidRPr="00B15F5C">
        <w:rPr>
          <w:rFonts w:eastAsia="Times New Roman"/>
          <w:szCs w:val="21"/>
          <w:lang w:val="is"/>
        </w:rPr>
        <w:t xml:space="preserve">í a-lið 2. mgr. </w:t>
      </w:r>
      <w:r w:rsidR="006B1A15">
        <w:rPr>
          <w:rFonts w:eastAsia="Times New Roman"/>
          <w:szCs w:val="21"/>
          <w:lang w:val="is"/>
        </w:rPr>
        <w:t xml:space="preserve">104. gr. laganna </w:t>
      </w:r>
      <w:r w:rsidR="00F4726E" w:rsidRPr="00B15F5C">
        <w:rPr>
          <w:rFonts w:eastAsia="Times New Roman"/>
          <w:szCs w:val="21"/>
          <w:lang w:val="is"/>
        </w:rPr>
        <w:t>fellur</w:t>
      </w:r>
      <w:r w:rsidR="009A25D7" w:rsidRPr="00B15F5C">
        <w:rPr>
          <w:rFonts w:eastAsia="Times New Roman"/>
          <w:szCs w:val="21"/>
          <w:lang w:val="is"/>
        </w:rPr>
        <w:t xml:space="preserve"> brott. </w:t>
      </w:r>
    </w:p>
    <w:p w14:paraId="68259E95" w14:textId="77777777" w:rsidR="007B0556" w:rsidRPr="00B15F5C" w:rsidRDefault="007B0556" w:rsidP="007B0556">
      <w:pPr>
        <w:rPr>
          <w:rFonts w:eastAsia="Times New Roman"/>
          <w:szCs w:val="21"/>
        </w:rPr>
      </w:pPr>
    </w:p>
    <w:p w14:paraId="0CABCD57" w14:textId="4EF16874" w:rsidR="00DE2E25" w:rsidRPr="00B15F5C" w:rsidRDefault="00E3656A" w:rsidP="00807200">
      <w:pPr>
        <w:pStyle w:val="Greinarnmer"/>
        <w:keepNext/>
        <w:rPr>
          <w:rFonts w:eastAsia="Times New Roman"/>
          <w:szCs w:val="21"/>
        </w:rPr>
      </w:pPr>
      <w:r>
        <w:rPr>
          <w:rFonts w:eastAsia="Times New Roman"/>
          <w:szCs w:val="21"/>
        </w:rPr>
        <w:lastRenderedPageBreak/>
        <w:t>18</w:t>
      </w:r>
      <w:r w:rsidR="00DE2E25" w:rsidRPr="00B15F5C">
        <w:rPr>
          <w:rFonts w:eastAsia="Times New Roman"/>
          <w:szCs w:val="21"/>
        </w:rPr>
        <w:t>. gr.</w:t>
      </w:r>
    </w:p>
    <w:p w14:paraId="4AA778A7" w14:textId="641E3F3A" w:rsidR="001502A7" w:rsidRDefault="004E54E9" w:rsidP="00807200">
      <w:pPr>
        <w:keepNext/>
        <w:rPr>
          <w:rFonts w:eastAsia="Times New Roman"/>
        </w:rPr>
      </w:pPr>
      <w:r>
        <w:rPr>
          <w:rFonts w:eastAsia="Times New Roman"/>
        </w:rPr>
        <w:t xml:space="preserve">Eftirfarandi breytingar verða á </w:t>
      </w:r>
      <w:r w:rsidR="0C756FDA" w:rsidRPr="497D2FE2">
        <w:rPr>
          <w:rFonts w:eastAsia="Times New Roman"/>
        </w:rPr>
        <w:t>120. gr. laganna</w:t>
      </w:r>
      <w:r w:rsidR="2DB41754" w:rsidRPr="497D2FE2">
        <w:rPr>
          <w:rFonts w:eastAsia="Times New Roman"/>
        </w:rPr>
        <w:t>:</w:t>
      </w:r>
    </w:p>
    <w:p w14:paraId="6BE52548" w14:textId="1B101C9F" w:rsidR="00B70E10" w:rsidRDefault="005F74D9" w:rsidP="00807200">
      <w:pPr>
        <w:pStyle w:val="Mlsgreinlista"/>
        <w:keepNext/>
        <w:numPr>
          <w:ilvl w:val="0"/>
          <w:numId w:val="21"/>
        </w:numPr>
        <w:ind w:left="426" w:hanging="284"/>
        <w:rPr>
          <w:rFonts w:eastAsia="Times New Roman"/>
        </w:rPr>
      </w:pPr>
      <w:r>
        <w:rPr>
          <w:rFonts w:eastAsia="Times New Roman"/>
        </w:rPr>
        <w:t xml:space="preserve">Við 1. mgr. bætist nýr töluliður, svohljóðandi: </w:t>
      </w:r>
    </w:p>
    <w:p w14:paraId="5426BAE1" w14:textId="1B289644" w:rsidR="00CB0A8E" w:rsidRDefault="00AC27C5" w:rsidP="00807200">
      <w:pPr>
        <w:pStyle w:val="Mlsgreinlista"/>
        <w:keepNext/>
        <w:numPr>
          <w:ilvl w:val="0"/>
          <w:numId w:val="24"/>
        </w:numPr>
      </w:pPr>
      <w:r>
        <w:t>Mat á hagsmunum barns</w:t>
      </w:r>
      <w:r w:rsidR="00913655">
        <w:t>, sbr. 37. gr.</w:t>
      </w:r>
    </w:p>
    <w:p w14:paraId="1BCE51B9" w14:textId="59B9E859" w:rsidR="00A26980" w:rsidRPr="005F74D9" w:rsidRDefault="00A26980" w:rsidP="00807200">
      <w:pPr>
        <w:pStyle w:val="Mlsgreinlista"/>
        <w:keepNext/>
        <w:numPr>
          <w:ilvl w:val="0"/>
          <w:numId w:val="21"/>
        </w:numPr>
        <w:ind w:left="426" w:hanging="284"/>
        <w:rPr>
          <w:rFonts w:eastAsia="Times New Roman"/>
        </w:rPr>
      </w:pPr>
      <w:r>
        <w:rPr>
          <w:rFonts w:eastAsia="Times New Roman"/>
        </w:rPr>
        <w:t>Við 2. mgr. bætist ný</w:t>
      </w:r>
      <w:r w:rsidR="00951544">
        <w:rPr>
          <w:rFonts w:eastAsia="Times New Roman"/>
        </w:rPr>
        <w:t>r</w:t>
      </w:r>
      <w:r>
        <w:rPr>
          <w:rFonts w:eastAsia="Times New Roman"/>
        </w:rPr>
        <w:t xml:space="preserve"> töluliður, svohljóðandi: </w:t>
      </w:r>
    </w:p>
    <w:p w14:paraId="773FC02E" w14:textId="0D35D135" w:rsidR="497D2FE2" w:rsidRPr="00445F7F" w:rsidRDefault="00A26980" w:rsidP="00807200">
      <w:pPr>
        <w:pStyle w:val="Mlsgreinlista"/>
        <w:keepNext/>
        <w:numPr>
          <w:ilvl w:val="0"/>
          <w:numId w:val="25"/>
        </w:numPr>
      </w:pPr>
      <w:r w:rsidRPr="00E7348E">
        <w:t xml:space="preserve">Skilyrði fyrir útgáfu dvalarleyfa á grundvelli mannúðarsjónarmiða, sbr. 74. gr. </w:t>
      </w:r>
    </w:p>
    <w:p w14:paraId="0D8E7484" w14:textId="4729E624" w:rsidR="00C929C2" w:rsidRDefault="00C929C2" w:rsidP="3ABDC5BD">
      <w:pPr>
        <w:spacing w:line="257" w:lineRule="auto"/>
        <w:ind w:firstLine="0"/>
        <w:jc w:val="center"/>
        <w:rPr>
          <w:szCs w:val="21"/>
        </w:rPr>
      </w:pPr>
    </w:p>
    <w:p w14:paraId="5D1508EF" w14:textId="25DCA0C9" w:rsidR="00293EF2" w:rsidRDefault="00293EF2" w:rsidP="00D90A6E">
      <w:pPr>
        <w:pStyle w:val="Greinarnmer"/>
      </w:pPr>
      <w:r>
        <w:t>19. gr.</w:t>
      </w:r>
    </w:p>
    <w:p w14:paraId="3E1C0ACA" w14:textId="642A3434" w:rsidR="00293EF2" w:rsidRPr="00F558D3" w:rsidRDefault="00293EF2" w:rsidP="00293EF2">
      <w:pPr>
        <w:rPr>
          <w:rFonts w:eastAsia="Times New Roman"/>
          <w:szCs w:val="21"/>
        </w:rPr>
      </w:pPr>
      <w:r w:rsidRPr="00F558D3">
        <w:rPr>
          <w:rFonts w:eastAsia="Times New Roman"/>
          <w:szCs w:val="21"/>
        </w:rPr>
        <w:t>Við lög</w:t>
      </w:r>
      <w:r w:rsidR="00537185">
        <w:rPr>
          <w:rFonts w:eastAsia="Times New Roman"/>
          <w:szCs w:val="21"/>
        </w:rPr>
        <w:t xml:space="preserve">in </w:t>
      </w:r>
      <w:r w:rsidRPr="00F558D3">
        <w:rPr>
          <w:rFonts w:eastAsia="Times New Roman"/>
          <w:szCs w:val="21"/>
        </w:rPr>
        <w:t>bætist nýtt ákvæði til bráðabirgða, svohljóðandi:</w:t>
      </w:r>
    </w:p>
    <w:p w14:paraId="54D6B921" w14:textId="366F0236" w:rsidR="00293EF2" w:rsidRPr="00F558D3" w:rsidRDefault="00293EF2" w:rsidP="00293EF2">
      <w:pPr>
        <w:rPr>
          <w:rFonts w:eastAsia="Times New Roman"/>
          <w:szCs w:val="21"/>
          <w:lang w:val="is"/>
        </w:rPr>
      </w:pPr>
      <w:r w:rsidRPr="00F558D3">
        <w:rPr>
          <w:rFonts w:eastAsia="Times New Roman"/>
          <w:szCs w:val="21"/>
        </w:rPr>
        <w:t>Ef nauðsyn ber til að tryggja framkvæmd ákvörðunar um brottvísun eða frávísun er útlend</w:t>
      </w:r>
      <w:r w:rsidR="0000312A">
        <w:rPr>
          <w:rFonts w:eastAsia="Times New Roman"/>
          <w:szCs w:val="21"/>
        </w:rPr>
        <w:softHyphen/>
      </w:r>
      <w:r w:rsidRPr="00F558D3">
        <w:rPr>
          <w:rFonts w:eastAsia="Times New Roman"/>
          <w:szCs w:val="21"/>
        </w:rPr>
        <w:t xml:space="preserve">ingi skylt, til og með 30. júní 2023, að gangast undir viðurkennt próf til að greina hvort hann sé sýktur af SARS-CoV-2 veirunni sem veldur Covid-19 sjúkdómnum, svo sem með PCR-prófi eða öðru sambærilegu prófi sem gert verður honum að meinalausu. Próf skal framkvæmt af viðurkenndum heilbrigðisstarfsmanni </w:t>
      </w:r>
      <w:r w:rsidRPr="00F558D3">
        <w:rPr>
          <w:rFonts w:eastAsia="Times New Roman"/>
          <w:szCs w:val="21"/>
          <w:lang w:val="is"/>
        </w:rPr>
        <w:t>og taka mið af aðstæðum hvers einstaklings, svo sem heilsu</w:t>
      </w:r>
      <w:r w:rsidR="00803AF5">
        <w:rPr>
          <w:rFonts w:eastAsia="Times New Roman"/>
          <w:szCs w:val="21"/>
          <w:lang w:val="is"/>
        </w:rPr>
        <w:softHyphen/>
      </w:r>
      <w:r w:rsidR="0000312A">
        <w:rPr>
          <w:rFonts w:eastAsia="Times New Roman"/>
          <w:szCs w:val="21"/>
          <w:lang w:val="is"/>
        </w:rPr>
        <w:softHyphen/>
      </w:r>
      <w:r w:rsidRPr="00F558D3">
        <w:rPr>
          <w:rFonts w:eastAsia="Times New Roman"/>
          <w:szCs w:val="21"/>
          <w:lang w:val="is"/>
        </w:rPr>
        <w:t xml:space="preserve">fari og aldri hans. </w:t>
      </w:r>
    </w:p>
    <w:p w14:paraId="4C890758" w14:textId="5BB4AB15" w:rsidR="00293EF2" w:rsidRPr="00F558D3" w:rsidRDefault="00293EF2" w:rsidP="00293EF2">
      <w:pPr>
        <w:rPr>
          <w:rFonts w:eastAsia="Times New Roman"/>
          <w:szCs w:val="21"/>
        </w:rPr>
      </w:pPr>
      <w:r w:rsidRPr="00F558D3">
        <w:rPr>
          <w:rFonts w:eastAsia="Times New Roman"/>
          <w:szCs w:val="21"/>
        </w:rPr>
        <w:t>Neiti útlendingur að undirgangast próf skv. 1. mgr. er lögreglu heimilt að bera kröfu fyrir dómara um heimild lögreglu til að beita valdi svo unnt sé að framkvæma slíkt próf. Um með</w:t>
      </w:r>
      <w:r w:rsidR="0000312A">
        <w:rPr>
          <w:rFonts w:eastAsia="Times New Roman"/>
          <w:szCs w:val="21"/>
        </w:rPr>
        <w:softHyphen/>
      </w:r>
      <w:r w:rsidRPr="00F558D3">
        <w:rPr>
          <w:rFonts w:eastAsia="Times New Roman"/>
          <w:szCs w:val="21"/>
        </w:rPr>
        <w:t>ferð máls vísast til XV. kafla laga um meðferð sakamála, nr. 88/2008. Dómara er heimilt að ákveða að fyrirmæli samkvæmt ákvæði þessu gildi þar til ákvörðun hefur verið framkvæmd en þó ekki lengur en í fjórar vikur. Úrskurðir héraðs</w:t>
      </w:r>
      <w:r w:rsidRPr="00F558D3">
        <w:rPr>
          <w:rFonts w:eastAsia="Times New Roman"/>
          <w:szCs w:val="21"/>
        </w:rPr>
        <w:softHyphen/>
        <w:t>dóms sæta kæru til Landsréttar. Um mál</w:t>
      </w:r>
      <w:r w:rsidR="0000312A">
        <w:rPr>
          <w:rFonts w:eastAsia="Times New Roman"/>
          <w:szCs w:val="21"/>
        </w:rPr>
        <w:softHyphen/>
      </w:r>
      <w:r w:rsidRPr="00F558D3">
        <w:rPr>
          <w:rFonts w:eastAsia="Times New Roman"/>
          <w:szCs w:val="21"/>
        </w:rPr>
        <w:t>skot</w:t>
      </w:r>
      <w:r w:rsidR="00803AF5">
        <w:rPr>
          <w:rFonts w:eastAsia="Times New Roman"/>
          <w:szCs w:val="21"/>
        </w:rPr>
        <w:softHyphen/>
      </w:r>
      <w:r w:rsidRPr="00F558D3">
        <w:rPr>
          <w:rFonts w:eastAsia="Times New Roman"/>
          <w:szCs w:val="21"/>
        </w:rPr>
        <w:t>ið fer samkvæmt almennum reglum um meðferð sakamála.</w:t>
      </w:r>
    </w:p>
    <w:p w14:paraId="3FEBAB70" w14:textId="70B38B69" w:rsidR="00293EF2" w:rsidRPr="008650D9" w:rsidRDefault="00293EF2" w:rsidP="00293EF2">
      <w:pPr>
        <w:rPr>
          <w:rFonts w:eastAsia="Times New Roman"/>
          <w:szCs w:val="21"/>
        </w:rPr>
      </w:pPr>
      <w:r w:rsidRPr="00F558D3">
        <w:rPr>
          <w:rFonts w:eastAsia="Times New Roman"/>
          <w:szCs w:val="21"/>
        </w:rPr>
        <w:t>Lögreglu er heimil vinnsla persónuupplýsinga samkvæmt ákvæði þessu, þar á meðal að fá niðurstöðu úr prófi skv. 1. mgr. Þá er lögreglu heimilt að láta erlendum stjórnvöldum og öðrum að</w:t>
      </w:r>
      <w:r w:rsidR="0000312A">
        <w:rPr>
          <w:rFonts w:eastAsia="Times New Roman"/>
          <w:szCs w:val="21"/>
        </w:rPr>
        <w:softHyphen/>
      </w:r>
      <w:r w:rsidRPr="00F558D3">
        <w:rPr>
          <w:rFonts w:eastAsia="Times New Roman"/>
          <w:szCs w:val="21"/>
        </w:rPr>
        <w:t>ilum í té vottorð eða önnur heilbrigðisgögn um niðurstöðuna að því marki sem nauðsynlegt er til að tryggja framkvæmd ákvörðunar. Um vinnsluna fer eftir lögum um persónuvernd og vinnslu persónuupplýsinga, nr. 90/2018, og lögum um vinnslu persónuupplýsinga í löggæslu</w:t>
      </w:r>
      <w:r w:rsidR="000E4171">
        <w:rPr>
          <w:rFonts w:eastAsia="Times New Roman"/>
          <w:szCs w:val="21"/>
        </w:rPr>
        <w:softHyphen/>
      </w:r>
      <w:r w:rsidRPr="00F558D3">
        <w:rPr>
          <w:rFonts w:eastAsia="Times New Roman"/>
          <w:szCs w:val="21"/>
        </w:rPr>
        <w:t>til</w:t>
      </w:r>
      <w:r w:rsidR="0000312A">
        <w:rPr>
          <w:rFonts w:eastAsia="Times New Roman"/>
          <w:szCs w:val="21"/>
        </w:rPr>
        <w:softHyphen/>
      </w:r>
      <w:r w:rsidRPr="00F558D3">
        <w:rPr>
          <w:rFonts w:eastAsia="Times New Roman"/>
          <w:szCs w:val="21"/>
        </w:rPr>
        <w:t xml:space="preserve">gangi, nr. 75/2019. </w:t>
      </w:r>
    </w:p>
    <w:p w14:paraId="47FA39FD" w14:textId="77777777" w:rsidR="00293EF2" w:rsidRPr="00B15F5C" w:rsidRDefault="00293EF2" w:rsidP="3ABDC5BD">
      <w:pPr>
        <w:spacing w:line="257" w:lineRule="auto"/>
        <w:ind w:firstLine="0"/>
        <w:jc w:val="center"/>
        <w:rPr>
          <w:szCs w:val="21"/>
        </w:rPr>
      </w:pPr>
    </w:p>
    <w:p w14:paraId="72D902CF" w14:textId="789588E2" w:rsidR="00C929C2" w:rsidRPr="00B15F5C" w:rsidRDefault="00293EF2" w:rsidP="00C929C2">
      <w:pPr>
        <w:ind w:firstLine="0"/>
        <w:jc w:val="center"/>
        <w:rPr>
          <w:rFonts w:eastAsia="Times New Roman"/>
          <w:szCs w:val="21"/>
        </w:rPr>
      </w:pPr>
      <w:r>
        <w:rPr>
          <w:rFonts w:eastAsia="Times New Roman"/>
          <w:szCs w:val="21"/>
        </w:rPr>
        <w:t>20</w:t>
      </w:r>
      <w:r w:rsidR="75301129" w:rsidRPr="00B15F5C">
        <w:rPr>
          <w:rFonts w:eastAsia="Times New Roman"/>
          <w:szCs w:val="21"/>
        </w:rPr>
        <w:t>. gr.</w:t>
      </w:r>
    </w:p>
    <w:p w14:paraId="0A4DB07F" w14:textId="77777777" w:rsidR="00C929C2" w:rsidRPr="00B15F5C" w:rsidRDefault="00C929C2" w:rsidP="00C929C2">
      <w:pPr>
        <w:rPr>
          <w:rFonts w:eastAsia="Times New Roman"/>
          <w:szCs w:val="21"/>
        </w:rPr>
      </w:pPr>
      <w:bookmarkStart w:id="14" w:name="_Hlk97035364"/>
      <w:r w:rsidRPr="00B15F5C">
        <w:rPr>
          <w:rFonts w:eastAsia="Times New Roman"/>
          <w:szCs w:val="21"/>
        </w:rPr>
        <w:t xml:space="preserve">Lög þessi öðlast þegar gildi. </w:t>
      </w:r>
    </w:p>
    <w:p w14:paraId="26DC7749" w14:textId="32D50003" w:rsidR="00C929C2" w:rsidRDefault="00C929C2" w:rsidP="00C929C2">
      <w:pPr>
        <w:rPr>
          <w:rFonts w:eastAsia="Times New Roman"/>
          <w:szCs w:val="21"/>
        </w:rPr>
      </w:pPr>
      <w:r w:rsidRPr="00B15F5C">
        <w:rPr>
          <w:rFonts w:eastAsia="Times New Roman"/>
          <w:szCs w:val="21"/>
        </w:rPr>
        <w:t xml:space="preserve">Þrátt fyrir 1. mgr. </w:t>
      </w:r>
      <w:r w:rsidR="006A4BB9">
        <w:rPr>
          <w:rFonts w:eastAsia="Times New Roman"/>
          <w:szCs w:val="21"/>
        </w:rPr>
        <w:t>kemur</w:t>
      </w:r>
      <w:r w:rsidR="006A4BB9" w:rsidRPr="00B15F5C">
        <w:rPr>
          <w:rFonts w:eastAsia="Times New Roman"/>
          <w:szCs w:val="21"/>
        </w:rPr>
        <w:t xml:space="preserve"> </w:t>
      </w:r>
      <w:r w:rsidR="007D39FB">
        <w:rPr>
          <w:rFonts w:eastAsia="Times New Roman"/>
          <w:szCs w:val="21"/>
        </w:rPr>
        <w:t xml:space="preserve">5. gr. ekki </w:t>
      </w:r>
      <w:r w:rsidR="006A4BB9">
        <w:rPr>
          <w:rFonts w:eastAsia="Times New Roman"/>
          <w:szCs w:val="21"/>
        </w:rPr>
        <w:t xml:space="preserve">til framkvæmda </w:t>
      </w:r>
      <w:r w:rsidR="007D39FB">
        <w:rPr>
          <w:rFonts w:eastAsia="Times New Roman"/>
          <w:szCs w:val="21"/>
        </w:rPr>
        <w:t xml:space="preserve">fyrr en 30 dagar eru liðnir frá </w:t>
      </w:r>
      <w:r w:rsidR="00B61E68">
        <w:rPr>
          <w:rFonts w:eastAsia="Times New Roman"/>
          <w:szCs w:val="21"/>
        </w:rPr>
        <w:t xml:space="preserve">gildistöku laga þessara. Þá gildir </w:t>
      </w:r>
      <w:r w:rsidRPr="00B15F5C">
        <w:rPr>
          <w:rFonts w:eastAsia="Times New Roman"/>
          <w:szCs w:val="21"/>
        </w:rPr>
        <w:t>7. gr. ekki um meðferð umsókna sem bárust fyrir gildistöku laga</w:t>
      </w:r>
      <w:r w:rsidR="00BD2990">
        <w:rPr>
          <w:rFonts w:eastAsia="Times New Roman"/>
          <w:szCs w:val="21"/>
        </w:rPr>
        <w:t>nna</w:t>
      </w:r>
      <w:r w:rsidRPr="00B15F5C">
        <w:rPr>
          <w:rFonts w:eastAsia="Times New Roman"/>
          <w:szCs w:val="21"/>
        </w:rPr>
        <w:t xml:space="preserve">. </w:t>
      </w:r>
    </w:p>
    <w:p w14:paraId="7DE8CA47" w14:textId="77777777" w:rsidR="008A224A" w:rsidRPr="00B15F5C" w:rsidRDefault="008A224A" w:rsidP="00C929C2">
      <w:pPr>
        <w:rPr>
          <w:rFonts w:eastAsia="Times New Roman"/>
          <w:szCs w:val="21"/>
        </w:rPr>
      </w:pPr>
    </w:p>
    <w:bookmarkEnd w:id="14"/>
    <w:p w14:paraId="6BC95BCA" w14:textId="76B5B7BE" w:rsidR="00E7348E" w:rsidRDefault="00E3656A" w:rsidP="007735D5">
      <w:pPr>
        <w:keepNext/>
        <w:ind w:firstLine="0"/>
        <w:jc w:val="center"/>
        <w:rPr>
          <w:rFonts w:eastAsia="Times New Roman"/>
          <w:szCs w:val="21"/>
          <w:lang w:val="is"/>
        </w:rPr>
      </w:pPr>
      <w:r>
        <w:rPr>
          <w:rFonts w:eastAsia="Times New Roman"/>
          <w:szCs w:val="21"/>
          <w:lang w:val="is"/>
        </w:rPr>
        <w:t>2</w:t>
      </w:r>
      <w:r w:rsidR="00293EF2">
        <w:rPr>
          <w:rFonts w:eastAsia="Times New Roman"/>
          <w:szCs w:val="21"/>
          <w:lang w:val="is"/>
        </w:rPr>
        <w:t>1</w:t>
      </w:r>
      <w:r w:rsidR="00E7348E" w:rsidRPr="00B15F5C">
        <w:rPr>
          <w:rFonts w:eastAsia="Times New Roman"/>
          <w:szCs w:val="21"/>
          <w:lang w:val="is"/>
        </w:rPr>
        <w:t>. gr.</w:t>
      </w:r>
    </w:p>
    <w:p w14:paraId="534912AF" w14:textId="5D71197E" w:rsidR="00E7348E" w:rsidRDefault="00E7348E" w:rsidP="007735D5">
      <w:pPr>
        <w:pStyle w:val="Greinarfyrirsgn"/>
        <w:keepNext/>
        <w:rPr>
          <w:lang w:val="is"/>
        </w:rPr>
      </w:pPr>
      <w:r>
        <w:rPr>
          <w:lang w:val="is"/>
        </w:rPr>
        <w:t>Breytingar á öðrum lögum.</w:t>
      </w:r>
    </w:p>
    <w:p w14:paraId="56EBED9C" w14:textId="79C14544" w:rsidR="002C6553" w:rsidRPr="002C6553" w:rsidRDefault="002C6553" w:rsidP="007735D5">
      <w:pPr>
        <w:keepNext/>
        <w:rPr>
          <w:lang w:val="is"/>
        </w:rPr>
      </w:pPr>
      <w:r>
        <w:rPr>
          <w:lang w:val="is"/>
        </w:rPr>
        <w:t>Við gildistöku laga þessara verða eftirfarandi breytingar á öðrum lögum:</w:t>
      </w:r>
    </w:p>
    <w:p w14:paraId="26D33FFB" w14:textId="577B0710" w:rsidR="00E7348E" w:rsidRPr="007735D5" w:rsidRDefault="00E7348E" w:rsidP="00732763">
      <w:pPr>
        <w:pStyle w:val="Mlsgreinlista"/>
        <w:numPr>
          <w:ilvl w:val="0"/>
          <w:numId w:val="28"/>
        </w:numPr>
        <w:rPr>
          <w:i/>
          <w:iCs/>
          <w:lang w:val="is"/>
        </w:rPr>
      </w:pPr>
      <w:r w:rsidRPr="007735D5">
        <w:rPr>
          <w:i/>
          <w:iCs/>
          <w:lang w:val="is"/>
        </w:rPr>
        <w:t xml:space="preserve">Lög um atvinnuréttindi útlendinga, nr. </w:t>
      </w:r>
      <w:r w:rsidR="002C6553" w:rsidRPr="007735D5">
        <w:rPr>
          <w:i/>
          <w:iCs/>
          <w:lang w:val="is"/>
        </w:rPr>
        <w:t>97/2002</w:t>
      </w:r>
      <w:r w:rsidRPr="007735D5">
        <w:rPr>
          <w:i/>
          <w:iCs/>
          <w:lang w:val="is"/>
        </w:rPr>
        <w:t>.</w:t>
      </w:r>
    </w:p>
    <w:p w14:paraId="6B7AF4B6" w14:textId="32F83AE6" w:rsidR="00E7348E" w:rsidRPr="002A502B" w:rsidRDefault="00894D58" w:rsidP="002A502B">
      <w:pPr>
        <w:pStyle w:val="Mlsgreinlista"/>
        <w:numPr>
          <w:ilvl w:val="1"/>
          <w:numId w:val="20"/>
        </w:numPr>
        <w:rPr>
          <w:rFonts w:eastAsia="Times New Roman"/>
          <w:szCs w:val="21"/>
          <w:lang w:val="is"/>
        </w:rPr>
      </w:pPr>
      <w:r w:rsidRPr="002A502B">
        <w:rPr>
          <w:rFonts w:eastAsia="Times New Roman"/>
          <w:szCs w:val="21"/>
          <w:lang w:val="is"/>
        </w:rPr>
        <w:t>A</w:t>
      </w:r>
      <w:r w:rsidR="00F15629" w:rsidRPr="002A502B">
        <w:rPr>
          <w:rFonts w:eastAsia="Times New Roman"/>
          <w:szCs w:val="21"/>
          <w:lang w:val="is"/>
        </w:rPr>
        <w:t>-liður 1. mgr. 11. gr. laganna orðast svo: útlendingi hafi áður verið veitt bráðabirgða</w:t>
      </w:r>
      <w:r w:rsidR="0083419A" w:rsidRPr="002A502B">
        <w:rPr>
          <w:rFonts w:eastAsia="Times New Roman"/>
          <w:szCs w:val="21"/>
          <w:lang w:val="is"/>
        </w:rPr>
        <w:softHyphen/>
      </w:r>
      <w:r w:rsidR="00F15629" w:rsidRPr="002A502B">
        <w:rPr>
          <w:rFonts w:eastAsia="Times New Roman"/>
          <w:szCs w:val="21"/>
          <w:lang w:val="is"/>
        </w:rPr>
        <w:t>dvalarleyfi, dvalarleyfi fyrir hugsanlegt fórnarlamb mansals, dvalarleyfi fyrir fórnar</w:t>
      </w:r>
      <w:r w:rsidR="00CE7381" w:rsidRPr="002A502B">
        <w:rPr>
          <w:rFonts w:eastAsia="Times New Roman"/>
          <w:szCs w:val="21"/>
          <w:lang w:val="is"/>
        </w:rPr>
        <w:softHyphen/>
      </w:r>
      <w:r w:rsidR="00F15629" w:rsidRPr="002A502B">
        <w:rPr>
          <w:rFonts w:eastAsia="Times New Roman"/>
          <w:szCs w:val="21"/>
          <w:lang w:val="is"/>
        </w:rPr>
        <w:t>lamb mansals, dvalarleyfi fyrir foreldra eða dvalarleyfi á grundvelli lögmæts tilgangs sam</w:t>
      </w:r>
      <w:r w:rsidR="0000312A">
        <w:rPr>
          <w:rFonts w:eastAsia="Times New Roman"/>
          <w:szCs w:val="21"/>
          <w:lang w:val="is"/>
        </w:rPr>
        <w:softHyphen/>
      </w:r>
      <w:r w:rsidR="00F15629" w:rsidRPr="002A502B">
        <w:rPr>
          <w:rFonts w:eastAsia="Times New Roman"/>
          <w:szCs w:val="21"/>
          <w:lang w:val="is"/>
        </w:rPr>
        <w:t xml:space="preserve">kvæmt lögum um útlendinga, og </w:t>
      </w:r>
    </w:p>
    <w:p w14:paraId="670AEAC4" w14:textId="3D1430D3" w:rsidR="00E7348E" w:rsidRPr="00B15F5C" w:rsidRDefault="008825C6" w:rsidP="007B084C">
      <w:pPr>
        <w:pStyle w:val="Mlsgreinlista"/>
        <w:numPr>
          <w:ilvl w:val="1"/>
          <w:numId w:val="20"/>
        </w:numPr>
        <w:rPr>
          <w:rFonts w:eastAsia="Times New Roman"/>
          <w:szCs w:val="21"/>
          <w:lang w:val="is"/>
        </w:rPr>
      </w:pPr>
      <w:r>
        <w:rPr>
          <w:rFonts w:eastAsia="Times New Roman"/>
          <w:szCs w:val="21"/>
          <w:lang w:val="is"/>
        </w:rPr>
        <w:t xml:space="preserve">1. </w:t>
      </w:r>
      <w:proofErr w:type="spellStart"/>
      <w:r>
        <w:rPr>
          <w:rFonts w:eastAsia="Times New Roman"/>
          <w:szCs w:val="21"/>
          <w:lang w:val="is"/>
        </w:rPr>
        <w:t>málsl</w:t>
      </w:r>
      <w:proofErr w:type="spellEnd"/>
      <w:r>
        <w:rPr>
          <w:rFonts w:eastAsia="Times New Roman"/>
          <w:szCs w:val="21"/>
          <w:lang w:val="is"/>
        </w:rPr>
        <w:t>. 1. mgr. 12. gr. laganna</w:t>
      </w:r>
      <w:r w:rsidR="00F15629">
        <w:rPr>
          <w:rFonts w:eastAsia="Times New Roman"/>
          <w:szCs w:val="21"/>
          <w:lang w:val="is"/>
        </w:rPr>
        <w:t xml:space="preserve"> orðast svo</w:t>
      </w:r>
      <w:r>
        <w:rPr>
          <w:rFonts w:eastAsia="Times New Roman"/>
          <w:szCs w:val="21"/>
          <w:lang w:val="is"/>
        </w:rPr>
        <w:t>:</w:t>
      </w:r>
      <w:r w:rsidR="00F15629">
        <w:rPr>
          <w:rFonts w:eastAsia="Times New Roman"/>
          <w:szCs w:val="21"/>
          <w:lang w:val="is"/>
        </w:rPr>
        <w:t xml:space="preserve"> Heimilt er að veita tímabundið atvinnu</w:t>
      </w:r>
      <w:r w:rsidR="00447826">
        <w:rPr>
          <w:rFonts w:eastAsia="Times New Roman"/>
          <w:szCs w:val="21"/>
          <w:lang w:val="is"/>
        </w:rPr>
        <w:softHyphen/>
      </w:r>
      <w:r w:rsidR="00F15629">
        <w:rPr>
          <w:rFonts w:eastAsia="Times New Roman"/>
          <w:szCs w:val="21"/>
          <w:lang w:val="is"/>
        </w:rPr>
        <w:t>leyfi vegna starfa nánustu aðstandenda íslensks ríkisborgara eða útlendings sem hefur tíma</w:t>
      </w:r>
      <w:r w:rsidR="0000312A">
        <w:rPr>
          <w:rFonts w:eastAsia="Times New Roman"/>
          <w:szCs w:val="21"/>
          <w:lang w:val="is"/>
        </w:rPr>
        <w:softHyphen/>
      </w:r>
      <w:r w:rsidR="00803AF5">
        <w:rPr>
          <w:rFonts w:eastAsia="Times New Roman"/>
          <w:szCs w:val="21"/>
          <w:lang w:val="is"/>
        </w:rPr>
        <w:softHyphen/>
      </w:r>
      <w:r w:rsidR="00F15629">
        <w:rPr>
          <w:rFonts w:eastAsia="Times New Roman"/>
          <w:szCs w:val="21"/>
          <w:lang w:val="is"/>
        </w:rPr>
        <w:t>bundið atvinnuleyfi skv. 8. gr. laganna, tímabundið dvalarleyfi á grundvelli al</w:t>
      </w:r>
      <w:r w:rsidR="0000312A">
        <w:rPr>
          <w:rFonts w:eastAsia="Times New Roman"/>
          <w:szCs w:val="21"/>
          <w:lang w:val="is"/>
        </w:rPr>
        <w:softHyphen/>
      </w:r>
      <w:r w:rsidR="00F15629">
        <w:rPr>
          <w:rFonts w:eastAsia="Times New Roman"/>
          <w:szCs w:val="21"/>
          <w:lang w:val="is"/>
        </w:rPr>
        <w:t>þjóð</w:t>
      </w:r>
      <w:r w:rsidR="0083419A">
        <w:rPr>
          <w:rFonts w:eastAsia="Times New Roman"/>
          <w:szCs w:val="21"/>
          <w:lang w:val="is"/>
        </w:rPr>
        <w:softHyphen/>
      </w:r>
      <w:r w:rsidR="00F15629">
        <w:rPr>
          <w:rFonts w:eastAsia="Times New Roman"/>
          <w:szCs w:val="21"/>
          <w:lang w:val="is"/>
        </w:rPr>
        <w:t>legrar verndar, mannúðarsjónarmiða eða sérstakra tengsla við landið samkvæmt lögum um útlendinga eða ótímabundið dvalarleyfi samkvæmt lögum um útlendinga</w:t>
      </w:r>
      <w:r w:rsidR="00E03F35">
        <w:rPr>
          <w:rFonts w:eastAsia="Times New Roman"/>
          <w:szCs w:val="21"/>
          <w:lang w:val="is"/>
        </w:rPr>
        <w:t xml:space="preserve"> að uppfylltum skilyrðum 1. mgr. 7. gr.</w:t>
      </w:r>
    </w:p>
    <w:p w14:paraId="5C1A2A4F" w14:textId="77777777" w:rsidR="00E7348E" w:rsidRPr="00B15F5C" w:rsidRDefault="00E7348E" w:rsidP="007B084C">
      <w:pPr>
        <w:pStyle w:val="Mlsgreinlista"/>
        <w:numPr>
          <w:ilvl w:val="1"/>
          <w:numId w:val="20"/>
        </w:numPr>
        <w:rPr>
          <w:rFonts w:eastAsia="Times New Roman"/>
          <w:szCs w:val="21"/>
          <w:lang w:val="is"/>
        </w:rPr>
      </w:pPr>
      <w:r w:rsidRPr="00B15F5C">
        <w:rPr>
          <w:rFonts w:eastAsia="Times New Roman"/>
          <w:szCs w:val="21"/>
          <w:lang w:val="is"/>
        </w:rPr>
        <w:lastRenderedPageBreak/>
        <w:t>Við 1. mgr. 22. gr. laganna bætast tveir nýir stafliðir, svohljóðandi:</w:t>
      </w:r>
    </w:p>
    <w:p w14:paraId="72D5F60F" w14:textId="77777777" w:rsidR="00E7348E" w:rsidRPr="00B15F5C" w:rsidRDefault="00E7348E" w:rsidP="007B084C">
      <w:pPr>
        <w:pStyle w:val="Mlsgreinlista"/>
        <w:numPr>
          <w:ilvl w:val="0"/>
          <w:numId w:val="18"/>
        </w:numPr>
        <w:rPr>
          <w:rFonts w:eastAsia="Times New Roman"/>
          <w:szCs w:val="21"/>
          <w:lang w:val="is"/>
        </w:rPr>
      </w:pPr>
      <w:r w:rsidRPr="00B15F5C">
        <w:rPr>
          <w:rFonts w:eastAsia="Times New Roman"/>
          <w:szCs w:val="21"/>
          <w:lang w:val="is"/>
        </w:rPr>
        <w:t>Útlendingar sem hafa fengið dvalarleyfi á grundvelli mannúðarsjónarmiða samkvæmt lögum um útlendinga.</w:t>
      </w:r>
    </w:p>
    <w:p w14:paraId="154D83BB" w14:textId="286349C6" w:rsidR="00E7348E" w:rsidRDefault="00E7348E" w:rsidP="00732763">
      <w:pPr>
        <w:pStyle w:val="Mlsgreinlista"/>
        <w:numPr>
          <w:ilvl w:val="0"/>
          <w:numId w:val="18"/>
        </w:numPr>
        <w:rPr>
          <w:rFonts w:eastAsia="Times New Roman"/>
          <w:szCs w:val="21"/>
          <w:lang w:val="is"/>
        </w:rPr>
      </w:pPr>
      <w:r w:rsidRPr="00B15F5C">
        <w:rPr>
          <w:rFonts w:eastAsia="Times New Roman"/>
          <w:szCs w:val="21"/>
          <w:lang w:val="is"/>
        </w:rPr>
        <w:t>Útlendingar sem hafa fengið dvalarleyfi á grundvelli sérstakra tengsla við landið samkvæmt lögum um útlendinga.</w:t>
      </w:r>
    </w:p>
    <w:p w14:paraId="1F887A14" w14:textId="4AA1F395" w:rsidR="00FF3554" w:rsidRPr="007B084C" w:rsidRDefault="007B084C" w:rsidP="007B084C">
      <w:pPr>
        <w:pStyle w:val="Mlsgreinlista"/>
        <w:numPr>
          <w:ilvl w:val="0"/>
          <w:numId w:val="28"/>
        </w:numPr>
        <w:rPr>
          <w:lang w:val="is"/>
        </w:rPr>
      </w:pPr>
      <w:r w:rsidRPr="007B084C">
        <w:rPr>
          <w:i/>
          <w:iCs/>
          <w:lang w:val="is"/>
        </w:rPr>
        <w:t>Lögreglulög, nr. 90/1996:</w:t>
      </w:r>
      <w:r w:rsidRPr="007B084C">
        <w:rPr>
          <w:lang w:val="is"/>
        </w:rPr>
        <w:t xml:space="preserve"> Við 2. mgr. 5. gr. laganna bætist nýr stafliður, svohljóðandi: Starf</w:t>
      </w:r>
      <w:r w:rsidR="00803AF5">
        <w:rPr>
          <w:lang w:val="is"/>
        </w:rPr>
        <w:softHyphen/>
      </w:r>
      <w:r w:rsidRPr="007B084C">
        <w:rPr>
          <w:lang w:val="is"/>
        </w:rPr>
        <w:t>rækja stoðdeild sem annast m.a. framkvæmd ákvarðana um brottvísanir og frávís</w:t>
      </w:r>
      <w:r w:rsidR="0000312A">
        <w:rPr>
          <w:lang w:val="is"/>
        </w:rPr>
        <w:softHyphen/>
      </w:r>
      <w:r w:rsidRPr="007B084C">
        <w:rPr>
          <w:lang w:val="is"/>
        </w:rPr>
        <w:t>anir samkvæmt lögum um útlendinga.</w:t>
      </w:r>
      <w:r w:rsidR="00803AF5">
        <w:rPr>
          <w:lang w:val="is"/>
        </w:rPr>
        <w:t xml:space="preserve"> </w:t>
      </w:r>
    </w:p>
    <w:p w14:paraId="2052725E" w14:textId="77777777" w:rsidR="002A502B" w:rsidRDefault="002A502B" w:rsidP="002A502B">
      <w:pPr>
        <w:pStyle w:val="Mlsgreinlista"/>
        <w:ind w:left="425" w:firstLine="0"/>
        <w:rPr>
          <w:i/>
          <w:iCs/>
          <w:lang w:val="is"/>
        </w:rPr>
      </w:pPr>
    </w:p>
    <w:p w14:paraId="2C70D85C" w14:textId="7313156A" w:rsidR="00E71F27" w:rsidRPr="00B15F5C" w:rsidRDefault="00E71F27" w:rsidP="00F10A10">
      <w:pPr>
        <w:pStyle w:val="Fyrirsgn-greinarger"/>
        <w:keepNext/>
        <w:rPr>
          <w:rFonts w:eastAsia="Times New Roman" w:cs="Times New Roman"/>
          <w:szCs w:val="21"/>
        </w:rPr>
      </w:pPr>
      <w:r w:rsidRPr="00B15F5C">
        <w:rPr>
          <w:rFonts w:eastAsia="Times New Roman" w:cs="Times New Roman"/>
          <w:szCs w:val="21"/>
        </w:rPr>
        <w:t>Greinargerð.</w:t>
      </w:r>
    </w:p>
    <w:p w14:paraId="3E6C3FF0" w14:textId="215DA0B8" w:rsidR="009D242F" w:rsidRPr="00B15F5C" w:rsidRDefault="009D242F" w:rsidP="00D90A6E">
      <w:pPr>
        <w:keepNext/>
        <w:ind w:firstLine="0"/>
        <w:rPr>
          <w:rFonts w:eastAsia="Times New Roman"/>
          <w:b/>
          <w:szCs w:val="21"/>
        </w:rPr>
      </w:pPr>
      <w:r w:rsidRPr="00B15F5C">
        <w:rPr>
          <w:rFonts w:eastAsia="Times New Roman"/>
          <w:b/>
          <w:szCs w:val="21"/>
        </w:rPr>
        <w:t xml:space="preserve">1. Inngangur. </w:t>
      </w:r>
    </w:p>
    <w:p w14:paraId="68985E97" w14:textId="38F19412" w:rsidR="00082C3D" w:rsidRPr="00B15F5C" w:rsidRDefault="2CAF8598" w:rsidP="00F10A10">
      <w:pPr>
        <w:keepNext/>
        <w:rPr>
          <w:rFonts w:eastAsia="Times New Roman"/>
          <w:szCs w:val="21"/>
        </w:rPr>
      </w:pPr>
      <w:r w:rsidRPr="00B15F5C">
        <w:rPr>
          <w:rFonts w:eastAsia="Times New Roman"/>
          <w:szCs w:val="21"/>
        </w:rPr>
        <w:t xml:space="preserve">Frumvarp þetta, sem samið er í </w:t>
      </w:r>
      <w:r w:rsidR="3A71A6FB" w:rsidRPr="00B15F5C">
        <w:rPr>
          <w:rFonts w:eastAsia="Times New Roman"/>
          <w:szCs w:val="21"/>
        </w:rPr>
        <w:t>dómsmálaráðuneytinu</w:t>
      </w:r>
      <w:r w:rsidRPr="00B15F5C">
        <w:rPr>
          <w:rFonts w:eastAsia="Times New Roman"/>
          <w:szCs w:val="21"/>
        </w:rPr>
        <w:t>, kveður á um breytingar á lögum um útlendinga</w:t>
      </w:r>
      <w:r w:rsidR="00B52663">
        <w:rPr>
          <w:rFonts w:eastAsia="Times New Roman"/>
          <w:szCs w:val="21"/>
        </w:rPr>
        <w:t>,</w:t>
      </w:r>
      <w:r w:rsidRPr="00B15F5C">
        <w:rPr>
          <w:rFonts w:eastAsia="Times New Roman"/>
          <w:szCs w:val="21"/>
        </w:rPr>
        <w:t xml:space="preserve"> nr. 80/2016. Frumvarp til laga um breytingu á lögum um útlendinga var lagt fram á 149. löggjafarþingi (þskj. 1334, 838. mál) en </w:t>
      </w:r>
      <w:r w:rsidR="00EB696A">
        <w:rPr>
          <w:rFonts w:eastAsia="Times New Roman"/>
          <w:szCs w:val="21"/>
        </w:rPr>
        <w:t xml:space="preserve">ekki </w:t>
      </w:r>
      <w:r w:rsidR="00DF71CB">
        <w:rPr>
          <w:rFonts w:eastAsia="Times New Roman"/>
          <w:szCs w:val="21"/>
        </w:rPr>
        <w:t xml:space="preserve">var </w:t>
      </w:r>
      <w:r w:rsidR="00DC0E86">
        <w:rPr>
          <w:rFonts w:eastAsia="Times New Roman"/>
          <w:szCs w:val="21"/>
        </w:rPr>
        <w:t>mælt fyrir</w:t>
      </w:r>
      <w:r w:rsidR="00F31B76">
        <w:rPr>
          <w:rFonts w:eastAsia="Times New Roman"/>
          <w:szCs w:val="21"/>
        </w:rPr>
        <w:t xml:space="preserve"> því</w:t>
      </w:r>
      <w:r w:rsidRPr="00B15F5C">
        <w:rPr>
          <w:rFonts w:eastAsia="Times New Roman"/>
          <w:szCs w:val="21"/>
        </w:rPr>
        <w:t>. Frumvarpið var end</w:t>
      </w:r>
      <w:r w:rsidR="0000312A">
        <w:rPr>
          <w:rFonts w:eastAsia="Times New Roman"/>
          <w:szCs w:val="21"/>
        </w:rPr>
        <w:softHyphen/>
      </w:r>
      <w:r w:rsidRPr="00B15F5C">
        <w:rPr>
          <w:rFonts w:eastAsia="Times New Roman"/>
          <w:szCs w:val="21"/>
        </w:rPr>
        <w:t>urflutt á 150. löggjafarþingi (þskj. 1228, 171. mál) með nokkrum viðbótum en það frum</w:t>
      </w:r>
      <w:r w:rsidR="0000312A">
        <w:rPr>
          <w:rFonts w:eastAsia="Times New Roman"/>
          <w:szCs w:val="21"/>
        </w:rPr>
        <w:softHyphen/>
      </w:r>
      <w:r w:rsidRPr="00B15F5C">
        <w:rPr>
          <w:rFonts w:eastAsia="Times New Roman"/>
          <w:szCs w:val="21"/>
        </w:rPr>
        <w:t xml:space="preserve">varp náði ekki fram að ganga. Frumvarpið var endurflutt þriðja sinni á 151. löggjafarþingi (þskj. 1029, 602. mál) </w:t>
      </w:r>
      <w:r w:rsidR="269F1BE9" w:rsidRPr="00B15F5C">
        <w:rPr>
          <w:rFonts w:eastAsia="Times New Roman"/>
          <w:szCs w:val="21"/>
        </w:rPr>
        <w:t xml:space="preserve">með enn frekari </w:t>
      </w:r>
      <w:r w:rsidR="762D5395" w:rsidRPr="00B15F5C">
        <w:rPr>
          <w:rFonts w:eastAsia="Times New Roman"/>
          <w:szCs w:val="21"/>
        </w:rPr>
        <w:t>viðbótum</w:t>
      </w:r>
      <w:r w:rsidR="50F5A1CD" w:rsidRPr="00B15F5C">
        <w:rPr>
          <w:rFonts w:eastAsia="Times New Roman"/>
          <w:szCs w:val="21"/>
        </w:rPr>
        <w:t xml:space="preserve">, m.a. </w:t>
      </w:r>
      <w:r w:rsidR="1F71E425" w:rsidRPr="00B15F5C">
        <w:rPr>
          <w:rFonts w:eastAsia="Times New Roman"/>
          <w:szCs w:val="21"/>
        </w:rPr>
        <w:t xml:space="preserve">í ljósi þeirrar þróunar sem hafði átt sér stað í málaflokknum frá því frumvarpið var samið upphaflega </w:t>
      </w:r>
      <w:r w:rsidR="6C11214D" w:rsidRPr="00B15F5C">
        <w:rPr>
          <w:rFonts w:eastAsia="Times New Roman"/>
          <w:szCs w:val="21"/>
        </w:rPr>
        <w:t>og</w:t>
      </w:r>
      <w:r w:rsidR="1F71E425" w:rsidRPr="00B15F5C">
        <w:rPr>
          <w:rFonts w:eastAsia="Times New Roman"/>
          <w:szCs w:val="21"/>
        </w:rPr>
        <w:t xml:space="preserve"> í kjölfar </w:t>
      </w:r>
      <w:r w:rsidR="6C11214D" w:rsidRPr="00B15F5C">
        <w:rPr>
          <w:rFonts w:eastAsia="Times New Roman"/>
          <w:szCs w:val="21"/>
        </w:rPr>
        <w:t>Covid</w:t>
      </w:r>
      <w:r w:rsidR="1F71E425" w:rsidRPr="00B15F5C">
        <w:rPr>
          <w:rFonts w:eastAsia="Times New Roman"/>
          <w:szCs w:val="21"/>
        </w:rPr>
        <w:t>-19</w:t>
      </w:r>
      <w:r w:rsidR="6C11214D" w:rsidRPr="00B15F5C">
        <w:rPr>
          <w:rFonts w:eastAsia="Times New Roman"/>
          <w:szCs w:val="21"/>
        </w:rPr>
        <w:t xml:space="preserve"> heims</w:t>
      </w:r>
      <w:r w:rsidR="0000312A">
        <w:rPr>
          <w:rFonts w:eastAsia="Times New Roman"/>
          <w:szCs w:val="21"/>
        </w:rPr>
        <w:softHyphen/>
      </w:r>
      <w:r w:rsidR="1F71E425" w:rsidRPr="00B15F5C">
        <w:rPr>
          <w:rFonts w:eastAsia="Times New Roman"/>
          <w:szCs w:val="21"/>
        </w:rPr>
        <w:t>faraldursins</w:t>
      </w:r>
      <w:r w:rsidR="6C11214D" w:rsidRPr="00B15F5C">
        <w:rPr>
          <w:rFonts w:eastAsia="Times New Roman"/>
          <w:szCs w:val="21"/>
        </w:rPr>
        <w:t>.</w:t>
      </w:r>
      <w:r w:rsidR="1F71E425" w:rsidRPr="00B15F5C">
        <w:rPr>
          <w:rFonts w:eastAsia="Times New Roman"/>
          <w:szCs w:val="21"/>
        </w:rPr>
        <w:t xml:space="preserve"> </w:t>
      </w:r>
      <w:r w:rsidR="03673B90" w:rsidRPr="00B15F5C">
        <w:rPr>
          <w:rFonts w:eastAsia="Times New Roman"/>
          <w:szCs w:val="21"/>
        </w:rPr>
        <w:t xml:space="preserve">Fól það frumvarp </w:t>
      </w:r>
      <w:r w:rsidR="5FA24688" w:rsidRPr="00B15F5C">
        <w:rPr>
          <w:rFonts w:eastAsia="Times New Roman"/>
          <w:szCs w:val="21"/>
        </w:rPr>
        <w:t xml:space="preserve">m.a. </w:t>
      </w:r>
      <w:r w:rsidR="03673B90" w:rsidRPr="00B15F5C">
        <w:rPr>
          <w:rFonts w:eastAsia="Times New Roman"/>
          <w:szCs w:val="21"/>
        </w:rPr>
        <w:t xml:space="preserve">í sér breytingar </w:t>
      </w:r>
      <w:r w:rsidR="208276F1" w:rsidRPr="00B15F5C">
        <w:rPr>
          <w:rFonts w:eastAsia="Times New Roman"/>
          <w:szCs w:val="21"/>
        </w:rPr>
        <w:t>á tilteknum ákvæðum laga</w:t>
      </w:r>
      <w:r w:rsidR="64598EEC" w:rsidRPr="00B15F5C">
        <w:rPr>
          <w:rFonts w:eastAsia="Times New Roman"/>
          <w:szCs w:val="21"/>
        </w:rPr>
        <w:t xml:space="preserve">nna </w:t>
      </w:r>
      <w:r w:rsidR="208276F1" w:rsidRPr="00B15F5C">
        <w:rPr>
          <w:rFonts w:eastAsia="Times New Roman"/>
          <w:szCs w:val="21"/>
        </w:rPr>
        <w:t>varð</w:t>
      </w:r>
      <w:r w:rsidR="00AE4877">
        <w:rPr>
          <w:rFonts w:eastAsia="Times New Roman"/>
          <w:szCs w:val="21"/>
        </w:rPr>
        <w:softHyphen/>
      </w:r>
      <w:r w:rsidR="208276F1" w:rsidRPr="00B15F5C">
        <w:rPr>
          <w:rFonts w:eastAsia="Times New Roman"/>
          <w:szCs w:val="21"/>
        </w:rPr>
        <w:t>andi al</w:t>
      </w:r>
      <w:r w:rsidR="0000312A">
        <w:rPr>
          <w:rFonts w:eastAsia="Times New Roman"/>
          <w:szCs w:val="21"/>
        </w:rPr>
        <w:softHyphen/>
      </w:r>
      <w:r w:rsidR="208276F1" w:rsidRPr="00B15F5C">
        <w:rPr>
          <w:rFonts w:eastAsia="Times New Roman"/>
          <w:szCs w:val="21"/>
        </w:rPr>
        <w:t>þjóð</w:t>
      </w:r>
      <w:r w:rsidR="00803AF5">
        <w:rPr>
          <w:rFonts w:eastAsia="Times New Roman"/>
          <w:szCs w:val="21"/>
        </w:rPr>
        <w:softHyphen/>
      </w:r>
      <w:r w:rsidR="0000312A">
        <w:rPr>
          <w:rFonts w:eastAsia="Times New Roman"/>
          <w:szCs w:val="21"/>
        </w:rPr>
        <w:softHyphen/>
      </w:r>
      <w:r w:rsidR="208276F1" w:rsidRPr="00B15F5C">
        <w:rPr>
          <w:rFonts w:eastAsia="Times New Roman"/>
          <w:szCs w:val="21"/>
        </w:rPr>
        <w:t xml:space="preserve">lega vernd, </w:t>
      </w:r>
      <w:r w:rsidR="54F7C753" w:rsidRPr="00B15F5C">
        <w:rPr>
          <w:rFonts w:eastAsia="Times New Roman"/>
          <w:szCs w:val="21"/>
        </w:rPr>
        <w:t>brottvís</w:t>
      </w:r>
      <w:r w:rsidR="78427B51" w:rsidRPr="00B15F5C">
        <w:rPr>
          <w:rFonts w:eastAsia="Times New Roman"/>
          <w:szCs w:val="21"/>
        </w:rPr>
        <w:t>anir</w:t>
      </w:r>
      <w:r w:rsidR="54F7C753" w:rsidRPr="00B15F5C">
        <w:rPr>
          <w:rFonts w:eastAsia="Times New Roman"/>
          <w:szCs w:val="21"/>
        </w:rPr>
        <w:t xml:space="preserve">, </w:t>
      </w:r>
      <w:r w:rsidR="208276F1" w:rsidRPr="00B15F5C">
        <w:rPr>
          <w:rFonts w:eastAsia="Times New Roman"/>
          <w:szCs w:val="21"/>
        </w:rPr>
        <w:t>dvalar</w:t>
      </w:r>
      <w:r w:rsidR="57692251" w:rsidRPr="00B15F5C">
        <w:rPr>
          <w:rFonts w:eastAsia="Times New Roman"/>
          <w:szCs w:val="21"/>
        </w:rPr>
        <w:t>leyfi</w:t>
      </w:r>
      <w:r w:rsidR="15526BF9" w:rsidRPr="00B15F5C">
        <w:rPr>
          <w:rFonts w:eastAsia="Times New Roman"/>
          <w:szCs w:val="21"/>
        </w:rPr>
        <w:t xml:space="preserve"> og kærunefnd útlendingamála.</w:t>
      </w:r>
      <w:r w:rsidR="64598EEC" w:rsidRPr="00B15F5C">
        <w:rPr>
          <w:rFonts w:eastAsia="Times New Roman"/>
          <w:szCs w:val="21"/>
        </w:rPr>
        <w:t xml:space="preserve"> </w:t>
      </w:r>
      <w:r w:rsidR="088BBF27" w:rsidRPr="00B15F5C">
        <w:rPr>
          <w:rFonts w:eastAsia="Times New Roman"/>
          <w:szCs w:val="21"/>
        </w:rPr>
        <w:t xml:space="preserve">Í samráði við </w:t>
      </w:r>
      <w:r w:rsidR="00FF1F72">
        <w:rPr>
          <w:rFonts w:eastAsia="Times New Roman"/>
          <w:szCs w:val="21"/>
        </w:rPr>
        <w:t>þá</w:t>
      </w:r>
      <w:r w:rsidR="00AE4877">
        <w:rPr>
          <w:rFonts w:eastAsia="Times New Roman"/>
          <w:szCs w:val="21"/>
        </w:rPr>
        <w:softHyphen/>
      </w:r>
      <w:r w:rsidR="00FF1F72">
        <w:rPr>
          <w:rFonts w:eastAsia="Times New Roman"/>
          <w:szCs w:val="21"/>
        </w:rPr>
        <w:t>ver</w:t>
      </w:r>
      <w:r w:rsidR="0000312A">
        <w:rPr>
          <w:rFonts w:eastAsia="Times New Roman"/>
          <w:szCs w:val="21"/>
        </w:rPr>
        <w:softHyphen/>
      </w:r>
      <w:r w:rsidR="00FF1F72">
        <w:rPr>
          <w:rFonts w:eastAsia="Times New Roman"/>
          <w:szCs w:val="21"/>
        </w:rPr>
        <w:t xml:space="preserve">andi </w:t>
      </w:r>
      <w:r w:rsidR="088BBF27" w:rsidRPr="00B15F5C">
        <w:rPr>
          <w:rFonts w:eastAsia="Times New Roman"/>
          <w:szCs w:val="21"/>
        </w:rPr>
        <w:t>félags</w:t>
      </w:r>
      <w:r w:rsidR="1FE88F97" w:rsidRPr="00B15F5C">
        <w:rPr>
          <w:rFonts w:eastAsia="Times New Roman"/>
          <w:szCs w:val="21"/>
        </w:rPr>
        <w:t xml:space="preserve">- og </w:t>
      </w:r>
      <w:r w:rsidR="00521649">
        <w:rPr>
          <w:rFonts w:eastAsia="Times New Roman"/>
          <w:szCs w:val="21"/>
        </w:rPr>
        <w:t>barnamála</w:t>
      </w:r>
      <w:r w:rsidR="088BBF27" w:rsidRPr="00B15F5C">
        <w:rPr>
          <w:rFonts w:eastAsia="Times New Roman"/>
          <w:szCs w:val="21"/>
        </w:rPr>
        <w:t>ráð</w:t>
      </w:r>
      <w:r w:rsidR="09875370" w:rsidRPr="00B15F5C">
        <w:rPr>
          <w:rFonts w:eastAsia="Times New Roman"/>
          <w:szCs w:val="21"/>
        </w:rPr>
        <w:t>herra</w:t>
      </w:r>
      <w:r w:rsidR="088BBF27" w:rsidRPr="00B15F5C">
        <w:rPr>
          <w:rFonts w:eastAsia="Times New Roman"/>
          <w:szCs w:val="21"/>
        </w:rPr>
        <w:t xml:space="preserve"> </w:t>
      </w:r>
      <w:r w:rsidR="0083419A">
        <w:rPr>
          <w:rFonts w:eastAsia="Times New Roman"/>
          <w:szCs w:val="21"/>
        </w:rPr>
        <w:t>voru jafnframt lagðar</w:t>
      </w:r>
      <w:r w:rsidR="088BBF27" w:rsidRPr="00B15F5C">
        <w:rPr>
          <w:rFonts w:eastAsia="Times New Roman"/>
          <w:szCs w:val="21"/>
        </w:rPr>
        <w:t xml:space="preserve"> </w:t>
      </w:r>
      <w:r w:rsidR="220968C1" w:rsidRPr="00B15F5C">
        <w:rPr>
          <w:rFonts w:eastAsia="Times New Roman"/>
          <w:szCs w:val="21"/>
        </w:rPr>
        <w:t>til breytingar á</w:t>
      </w:r>
      <w:r w:rsidR="50F4BE4D" w:rsidRPr="00B15F5C">
        <w:rPr>
          <w:rFonts w:eastAsia="Times New Roman"/>
          <w:szCs w:val="21"/>
        </w:rPr>
        <w:t xml:space="preserve"> lögum um atvinnu</w:t>
      </w:r>
      <w:r w:rsidR="0000312A">
        <w:rPr>
          <w:rFonts w:eastAsia="Times New Roman"/>
          <w:szCs w:val="21"/>
        </w:rPr>
        <w:softHyphen/>
      </w:r>
      <w:r w:rsidR="70751D52" w:rsidRPr="00B15F5C">
        <w:rPr>
          <w:rFonts w:eastAsia="Times New Roman"/>
          <w:szCs w:val="21"/>
        </w:rPr>
        <w:t>rétt</w:t>
      </w:r>
      <w:r w:rsidR="00803AF5">
        <w:rPr>
          <w:rFonts w:eastAsia="Times New Roman"/>
          <w:szCs w:val="21"/>
        </w:rPr>
        <w:softHyphen/>
      </w:r>
      <w:r w:rsidR="70751D52" w:rsidRPr="00B15F5C">
        <w:rPr>
          <w:rFonts w:eastAsia="Times New Roman"/>
          <w:szCs w:val="21"/>
        </w:rPr>
        <w:t>indi</w:t>
      </w:r>
      <w:r w:rsidR="50F4BE4D" w:rsidRPr="00B15F5C">
        <w:rPr>
          <w:rFonts w:eastAsia="Times New Roman"/>
          <w:szCs w:val="21"/>
        </w:rPr>
        <w:t xml:space="preserve"> útlendinga, nr. 97/2002,</w:t>
      </w:r>
      <w:r w:rsidR="3A9AC48D" w:rsidRPr="00B15F5C">
        <w:rPr>
          <w:rFonts w:eastAsia="Times New Roman"/>
          <w:szCs w:val="21"/>
        </w:rPr>
        <w:t xml:space="preserve"> varðandi </w:t>
      </w:r>
      <w:r w:rsidR="645E0480" w:rsidRPr="00B15F5C">
        <w:rPr>
          <w:rFonts w:eastAsia="Times New Roman"/>
          <w:szCs w:val="21"/>
        </w:rPr>
        <w:t xml:space="preserve">útgáfu tímabundinna atvinnuleyfa vegna sérstakra ástæðna. </w:t>
      </w:r>
      <w:r w:rsidR="4D0865A9" w:rsidRPr="00B15F5C">
        <w:rPr>
          <w:rFonts w:eastAsia="Times New Roman"/>
          <w:szCs w:val="21"/>
        </w:rPr>
        <w:t>Frumvarpið</w:t>
      </w:r>
      <w:r w:rsidR="50BC6FEF" w:rsidRPr="00B15F5C">
        <w:rPr>
          <w:rFonts w:eastAsia="Times New Roman"/>
          <w:szCs w:val="21"/>
        </w:rPr>
        <w:t xml:space="preserve"> náði ekki heldur fram að ganga</w:t>
      </w:r>
      <w:r w:rsidR="4D0865A9" w:rsidRPr="00B15F5C">
        <w:rPr>
          <w:rFonts w:eastAsia="Times New Roman"/>
          <w:szCs w:val="21"/>
        </w:rPr>
        <w:t xml:space="preserve"> og er nú </w:t>
      </w:r>
      <w:r w:rsidR="3573C0F6" w:rsidRPr="00B15F5C">
        <w:rPr>
          <w:rFonts w:eastAsia="Times New Roman"/>
          <w:szCs w:val="21"/>
        </w:rPr>
        <w:t>endurflutt</w:t>
      </w:r>
      <w:r w:rsidR="50E942CE" w:rsidRPr="00B15F5C">
        <w:rPr>
          <w:rFonts w:eastAsia="Times New Roman"/>
          <w:szCs w:val="21"/>
        </w:rPr>
        <w:t xml:space="preserve"> </w:t>
      </w:r>
      <w:r w:rsidR="5F6D8871" w:rsidRPr="00B15F5C">
        <w:rPr>
          <w:rFonts w:eastAsia="Times New Roman"/>
          <w:szCs w:val="21"/>
        </w:rPr>
        <w:t xml:space="preserve">að nýju en </w:t>
      </w:r>
      <w:r w:rsidR="50E942CE" w:rsidRPr="00B15F5C">
        <w:rPr>
          <w:rFonts w:eastAsia="Times New Roman"/>
          <w:szCs w:val="21"/>
        </w:rPr>
        <w:t>í breyttri mynd</w:t>
      </w:r>
      <w:r w:rsidR="632FAE12" w:rsidRPr="00B15F5C">
        <w:rPr>
          <w:rFonts w:eastAsia="Times New Roman"/>
          <w:szCs w:val="21"/>
        </w:rPr>
        <w:t xml:space="preserve"> þar sem það </w:t>
      </w:r>
      <w:r w:rsidR="50E942CE" w:rsidRPr="00B15F5C">
        <w:rPr>
          <w:rFonts w:eastAsia="Times New Roman"/>
          <w:szCs w:val="21"/>
        </w:rPr>
        <w:t xml:space="preserve">nær nú eingöngu til </w:t>
      </w:r>
      <w:r w:rsidR="77607D23" w:rsidRPr="00B15F5C">
        <w:rPr>
          <w:rFonts w:eastAsia="Times New Roman"/>
          <w:szCs w:val="21"/>
        </w:rPr>
        <w:t>breytinga á ákvæðum laga um útlendinga varðandi</w:t>
      </w:r>
      <w:r w:rsidR="50E942CE" w:rsidRPr="00B15F5C">
        <w:rPr>
          <w:rFonts w:eastAsia="Times New Roman"/>
          <w:szCs w:val="21"/>
        </w:rPr>
        <w:t xml:space="preserve"> al</w:t>
      </w:r>
      <w:r w:rsidR="0000312A">
        <w:rPr>
          <w:rFonts w:eastAsia="Times New Roman"/>
          <w:szCs w:val="21"/>
        </w:rPr>
        <w:softHyphen/>
      </w:r>
      <w:r w:rsidR="00803AF5">
        <w:rPr>
          <w:rFonts w:eastAsia="Times New Roman"/>
          <w:szCs w:val="21"/>
        </w:rPr>
        <w:softHyphen/>
      </w:r>
      <w:r w:rsidR="50E942CE" w:rsidRPr="00B15F5C">
        <w:rPr>
          <w:rFonts w:eastAsia="Times New Roman"/>
          <w:szCs w:val="21"/>
        </w:rPr>
        <w:t>þjóð</w:t>
      </w:r>
      <w:r w:rsidR="0000312A">
        <w:rPr>
          <w:rFonts w:eastAsia="Times New Roman"/>
          <w:szCs w:val="21"/>
        </w:rPr>
        <w:softHyphen/>
      </w:r>
      <w:r w:rsidR="50E942CE" w:rsidRPr="00B15F5C">
        <w:rPr>
          <w:rFonts w:eastAsia="Times New Roman"/>
          <w:szCs w:val="21"/>
        </w:rPr>
        <w:t>lega vernd</w:t>
      </w:r>
      <w:r w:rsidR="624B6EEF" w:rsidRPr="00B15F5C">
        <w:rPr>
          <w:rFonts w:eastAsia="Times New Roman"/>
          <w:szCs w:val="21"/>
        </w:rPr>
        <w:t xml:space="preserve">. </w:t>
      </w:r>
      <w:r w:rsidR="12C90A8E" w:rsidRPr="00B15F5C">
        <w:rPr>
          <w:rFonts w:eastAsia="Times New Roman"/>
          <w:szCs w:val="21"/>
        </w:rPr>
        <w:t>Auk þess er lögð til breyting á lögreglulögum</w:t>
      </w:r>
      <w:r w:rsidR="00F26708">
        <w:rPr>
          <w:rFonts w:eastAsia="Times New Roman"/>
          <w:szCs w:val="21"/>
        </w:rPr>
        <w:t>,</w:t>
      </w:r>
      <w:r w:rsidR="12C90A8E" w:rsidRPr="00B15F5C">
        <w:rPr>
          <w:rFonts w:eastAsia="Times New Roman"/>
          <w:szCs w:val="21"/>
        </w:rPr>
        <w:t xml:space="preserve"> nr. 90/1996</w:t>
      </w:r>
      <w:r w:rsidR="00F26708">
        <w:rPr>
          <w:rFonts w:eastAsia="Times New Roman"/>
          <w:szCs w:val="21"/>
        </w:rPr>
        <w:t>,</w:t>
      </w:r>
      <w:r w:rsidR="12C90A8E" w:rsidRPr="00B15F5C">
        <w:rPr>
          <w:rFonts w:eastAsia="Times New Roman"/>
          <w:szCs w:val="21"/>
        </w:rPr>
        <w:t xml:space="preserve"> sem felur í sér að verkefni stoðdeildar </w:t>
      </w:r>
      <w:r w:rsidR="511CFAEF" w:rsidRPr="00B15F5C">
        <w:rPr>
          <w:rFonts w:eastAsia="Times New Roman"/>
          <w:szCs w:val="21"/>
        </w:rPr>
        <w:t>r</w:t>
      </w:r>
      <w:r w:rsidR="12C90A8E" w:rsidRPr="00B15F5C">
        <w:rPr>
          <w:rFonts w:eastAsia="Times New Roman"/>
          <w:szCs w:val="21"/>
        </w:rPr>
        <w:t>íkislögreglustjóra verði lögbundin</w:t>
      </w:r>
      <w:r w:rsidR="1967C712" w:rsidRPr="00B15F5C">
        <w:rPr>
          <w:rFonts w:eastAsia="Times New Roman"/>
          <w:szCs w:val="21"/>
        </w:rPr>
        <w:t>, enda gegnir stoðdeild mikilvægu hlutverki við framkvæmd ákvarðana Útlendinga</w:t>
      </w:r>
      <w:r w:rsidR="0083419A">
        <w:rPr>
          <w:rFonts w:eastAsia="Times New Roman"/>
          <w:szCs w:val="21"/>
        </w:rPr>
        <w:softHyphen/>
      </w:r>
      <w:r w:rsidR="1967C712" w:rsidRPr="00B15F5C">
        <w:rPr>
          <w:rFonts w:eastAsia="Times New Roman"/>
          <w:szCs w:val="21"/>
        </w:rPr>
        <w:t>stofnunar</w:t>
      </w:r>
      <w:r w:rsidR="12C90A8E" w:rsidRPr="00B15F5C">
        <w:rPr>
          <w:rFonts w:eastAsia="Times New Roman"/>
          <w:szCs w:val="21"/>
        </w:rPr>
        <w:t xml:space="preserve">. </w:t>
      </w:r>
      <w:r w:rsidR="00717D8F" w:rsidRPr="00B15F5C">
        <w:rPr>
          <w:rFonts w:eastAsia="Times New Roman"/>
          <w:szCs w:val="21"/>
        </w:rPr>
        <w:t xml:space="preserve">Þá </w:t>
      </w:r>
      <w:r w:rsidR="4441E5DA" w:rsidRPr="00B15F5C">
        <w:rPr>
          <w:rFonts w:eastAsia="Times New Roman"/>
          <w:szCs w:val="21"/>
        </w:rPr>
        <w:t>er</w:t>
      </w:r>
      <w:r w:rsidR="12546013" w:rsidRPr="00B15F5C">
        <w:rPr>
          <w:rFonts w:eastAsia="Times New Roman"/>
          <w:szCs w:val="21"/>
        </w:rPr>
        <w:t>u</w:t>
      </w:r>
      <w:r w:rsidR="4441E5DA" w:rsidRPr="00B15F5C">
        <w:rPr>
          <w:rFonts w:eastAsia="Times New Roman"/>
          <w:szCs w:val="21"/>
        </w:rPr>
        <w:t>, í samráði við félags</w:t>
      </w:r>
      <w:r w:rsidR="1761F028" w:rsidRPr="00B15F5C">
        <w:rPr>
          <w:rFonts w:eastAsia="Times New Roman"/>
          <w:szCs w:val="21"/>
        </w:rPr>
        <w:t>- og vinnu</w:t>
      </w:r>
      <w:r w:rsidR="0000312A">
        <w:rPr>
          <w:rFonts w:eastAsia="Times New Roman"/>
          <w:szCs w:val="21"/>
        </w:rPr>
        <w:softHyphen/>
      </w:r>
      <w:r w:rsidR="1761F028" w:rsidRPr="00B15F5C">
        <w:rPr>
          <w:rFonts w:eastAsia="Times New Roman"/>
          <w:szCs w:val="21"/>
        </w:rPr>
        <w:t>markaðs</w:t>
      </w:r>
      <w:r w:rsidR="4441E5DA" w:rsidRPr="00B15F5C">
        <w:rPr>
          <w:rFonts w:eastAsia="Times New Roman"/>
          <w:szCs w:val="21"/>
        </w:rPr>
        <w:t>ráðherra, að nýju lagðar til breytingar á lögum um atvinnuréttindi útlendinga, nr. 97/2002, varðandi útgáfu tímabundinna atvinnuleyfa vegna sérstakra ástæðna.</w:t>
      </w:r>
      <w:r w:rsidR="00717D8F" w:rsidRPr="00B15F5C">
        <w:rPr>
          <w:rFonts w:eastAsia="Times New Roman"/>
          <w:szCs w:val="21"/>
        </w:rPr>
        <w:t xml:space="preserve"> Loks hefur ráðher</w:t>
      </w:r>
      <w:r w:rsidR="007E4542" w:rsidRPr="00B15F5C">
        <w:rPr>
          <w:rFonts w:eastAsia="Times New Roman"/>
          <w:szCs w:val="21"/>
        </w:rPr>
        <w:t>ra s</w:t>
      </w:r>
      <w:r w:rsidR="7B59CC23" w:rsidRPr="00B15F5C">
        <w:rPr>
          <w:rFonts w:eastAsia="Times New Roman"/>
          <w:szCs w:val="21"/>
        </w:rPr>
        <w:t xml:space="preserve">amhliða frumvarpi þessu </w:t>
      </w:r>
      <w:r w:rsidR="204521DB" w:rsidRPr="00B15F5C">
        <w:rPr>
          <w:rFonts w:eastAsia="Times New Roman"/>
          <w:szCs w:val="21"/>
        </w:rPr>
        <w:t>lagt tillögu fyrir forseta Alþingis þess efnis að um</w:t>
      </w:r>
      <w:r w:rsidR="0000312A">
        <w:rPr>
          <w:rFonts w:eastAsia="Times New Roman"/>
          <w:szCs w:val="21"/>
        </w:rPr>
        <w:softHyphen/>
      </w:r>
      <w:r w:rsidR="204521DB" w:rsidRPr="00B15F5C">
        <w:rPr>
          <w:rFonts w:eastAsia="Times New Roman"/>
          <w:szCs w:val="21"/>
        </w:rPr>
        <w:t>boðs</w:t>
      </w:r>
      <w:r w:rsidR="0000312A">
        <w:rPr>
          <w:rFonts w:eastAsia="Times New Roman"/>
          <w:szCs w:val="21"/>
        </w:rPr>
        <w:softHyphen/>
      </w:r>
      <w:r w:rsidR="204521DB" w:rsidRPr="00B15F5C">
        <w:rPr>
          <w:rFonts w:eastAsia="Times New Roman"/>
          <w:szCs w:val="21"/>
        </w:rPr>
        <w:t>manni Alþingis verði falið</w:t>
      </w:r>
      <w:r w:rsidR="0DF93D38" w:rsidRPr="00B15F5C">
        <w:rPr>
          <w:rFonts w:eastAsia="Times New Roman"/>
          <w:szCs w:val="21"/>
        </w:rPr>
        <w:t xml:space="preserve"> </w:t>
      </w:r>
      <w:r w:rsidR="0179FE24" w:rsidRPr="00B15F5C">
        <w:rPr>
          <w:rFonts w:eastAsia="Times New Roman"/>
          <w:szCs w:val="21"/>
        </w:rPr>
        <w:t xml:space="preserve">eftirlit </w:t>
      </w:r>
      <w:r w:rsidR="0DF93D38" w:rsidRPr="00B15F5C">
        <w:rPr>
          <w:rFonts w:eastAsia="Times New Roman"/>
          <w:szCs w:val="21"/>
        </w:rPr>
        <w:t>með framkvæmd lögreglu á brottvísunum og frávísunum</w:t>
      </w:r>
      <w:r w:rsidR="2B6A1999" w:rsidRPr="00B15F5C">
        <w:rPr>
          <w:rFonts w:eastAsia="Times New Roman"/>
          <w:szCs w:val="21"/>
        </w:rPr>
        <w:t xml:space="preserve">. </w:t>
      </w:r>
    </w:p>
    <w:p w14:paraId="6E54B7B9" w14:textId="3E6AF7F2" w:rsidR="001F7B47" w:rsidRPr="00B15F5C" w:rsidRDefault="009D242F" w:rsidP="022DEA8F">
      <w:pPr>
        <w:ind w:firstLine="270"/>
        <w:rPr>
          <w:rFonts w:eastAsia="Times New Roman"/>
          <w:szCs w:val="21"/>
        </w:rPr>
      </w:pPr>
      <w:r w:rsidRPr="00B15F5C">
        <w:rPr>
          <w:rFonts w:eastAsia="Times New Roman"/>
          <w:szCs w:val="21"/>
        </w:rPr>
        <w:t>Við framkvæmd laga um útlendinga</w:t>
      </w:r>
      <w:r w:rsidR="00C66943" w:rsidRPr="00B15F5C">
        <w:rPr>
          <w:rFonts w:eastAsia="Times New Roman"/>
          <w:szCs w:val="21"/>
        </w:rPr>
        <w:t xml:space="preserve"> </w:t>
      </w:r>
      <w:r w:rsidRPr="00B15F5C">
        <w:rPr>
          <w:rFonts w:eastAsia="Times New Roman"/>
          <w:szCs w:val="21"/>
        </w:rPr>
        <w:t xml:space="preserve">hefur komið í ljós að </w:t>
      </w:r>
      <w:r w:rsidR="0083419A">
        <w:rPr>
          <w:rFonts w:eastAsia="Times New Roman"/>
          <w:szCs w:val="21"/>
        </w:rPr>
        <w:t xml:space="preserve">þörf er á að </w:t>
      </w:r>
      <w:r w:rsidRPr="00B15F5C">
        <w:rPr>
          <w:rFonts w:eastAsia="Times New Roman"/>
          <w:szCs w:val="21"/>
        </w:rPr>
        <w:t xml:space="preserve">lagfæra, endurskoða og breyta allmörgum ákvæðum </w:t>
      </w:r>
      <w:r w:rsidR="00F72A00" w:rsidRPr="00B15F5C">
        <w:rPr>
          <w:rFonts w:eastAsia="Times New Roman"/>
          <w:szCs w:val="21"/>
        </w:rPr>
        <w:t xml:space="preserve">þeirra </w:t>
      </w:r>
      <w:r w:rsidR="00C84462" w:rsidRPr="00B15F5C">
        <w:rPr>
          <w:rFonts w:eastAsia="Times New Roman"/>
          <w:szCs w:val="21"/>
        </w:rPr>
        <w:t xml:space="preserve">um alþjóðlega vernd </w:t>
      </w:r>
      <w:r w:rsidRPr="00B15F5C">
        <w:rPr>
          <w:rFonts w:eastAsia="Times New Roman"/>
          <w:szCs w:val="21"/>
        </w:rPr>
        <w:t xml:space="preserve">svo að framkvæmd og </w:t>
      </w:r>
      <w:r w:rsidR="32208E8A" w:rsidRPr="00B15F5C">
        <w:rPr>
          <w:rFonts w:eastAsia="Times New Roman"/>
          <w:szCs w:val="21"/>
        </w:rPr>
        <w:t>meðferð</w:t>
      </w:r>
      <w:r w:rsidRPr="00B15F5C">
        <w:rPr>
          <w:rFonts w:eastAsia="Times New Roman"/>
          <w:szCs w:val="21"/>
        </w:rPr>
        <w:t xml:space="preserve"> mála sem undir þau falla sé skýr og gagnsæ.</w:t>
      </w:r>
      <w:r w:rsidR="000B0A95" w:rsidRPr="00B15F5C">
        <w:rPr>
          <w:rFonts w:eastAsia="Times New Roman"/>
          <w:szCs w:val="21"/>
        </w:rPr>
        <w:t xml:space="preserve"> </w:t>
      </w:r>
      <w:r w:rsidR="00F26708">
        <w:rPr>
          <w:rFonts w:eastAsia="Times New Roman"/>
          <w:szCs w:val="21"/>
        </w:rPr>
        <w:t>G</w:t>
      </w:r>
      <w:r w:rsidR="00F26708" w:rsidRPr="00B15F5C">
        <w:rPr>
          <w:rFonts w:eastAsia="Times New Roman"/>
          <w:szCs w:val="21"/>
        </w:rPr>
        <w:t xml:space="preserve">ildandi </w:t>
      </w:r>
      <w:r w:rsidR="000B0A95" w:rsidRPr="00B15F5C">
        <w:rPr>
          <w:rFonts w:eastAsia="Times New Roman"/>
          <w:szCs w:val="21"/>
        </w:rPr>
        <w:t>lög um útlendinga</w:t>
      </w:r>
      <w:r w:rsidR="0084772F" w:rsidRPr="00B15F5C">
        <w:rPr>
          <w:rFonts w:eastAsia="Times New Roman"/>
          <w:szCs w:val="21"/>
        </w:rPr>
        <w:t>, sem tóku gildi 1. janúar 2017,</w:t>
      </w:r>
      <w:r w:rsidR="000B0A95" w:rsidRPr="00B15F5C">
        <w:rPr>
          <w:rFonts w:eastAsia="Times New Roman"/>
          <w:szCs w:val="21"/>
        </w:rPr>
        <w:t xml:space="preserve"> voru samin á </w:t>
      </w:r>
      <w:r w:rsidR="00907B06" w:rsidRPr="00B15F5C">
        <w:rPr>
          <w:rFonts w:eastAsia="Times New Roman"/>
          <w:szCs w:val="21"/>
        </w:rPr>
        <w:t xml:space="preserve">árunum 2014 til 2016 en eins og nánar verður rakið </w:t>
      </w:r>
      <w:r w:rsidR="00D8609C" w:rsidRPr="00B15F5C">
        <w:rPr>
          <w:rFonts w:eastAsia="Times New Roman"/>
          <w:szCs w:val="21"/>
        </w:rPr>
        <w:t xml:space="preserve">síðar </w:t>
      </w:r>
      <w:r w:rsidR="001B3118" w:rsidRPr="00B15F5C">
        <w:rPr>
          <w:rFonts w:eastAsia="Times New Roman"/>
          <w:szCs w:val="21"/>
        </w:rPr>
        <w:t>hafa málefni umsækjenda um alþjóðlega vernd</w:t>
      </w:r>
      <w:r w:rsidR="000D3B3A" w:rsidRPr="00B15F5C">
        <w:rPr>
          <w:rFonts w:eastAsia="Times New Roman"/>
          <w:szCs w:val="21"/>
        </w:rPr>
        <w:t xml:space="preserve"> þróast töluvert síðan þá</w:t>
      </w:r>
      <w:r w:rsidR="009E6C15" w:rsidRPr="00B15F5C">
        <w:rPr>
          <w:rFonts w:eastAsia="Times New Roman"/>
          <w:szCs w:val="21"/>
        </w:rPr>
        <w:t xml:space="preserve">, bæði </w:t>
      </w:r>
      <w:r w:rsidR="0074034C" w:rsidRPr="00B15F5C">
        <w:rPr>
          <w:rFonts w:eastAsia="Times New Roman"/>
          <w:szCs w:val="21"/>
        </w:rPr>
        <w:t>alþjóðlega og hérlendis</w:t>
      </w:r>
      <w:r w:rsidR="000D3B3A" w:rsidRPr="00B15F5C">
        <w:rPr>
          <w:rFonts w:eastAsia="Times New Roman"/>
          <w:szCs w:val="21"/>
        </w:rPr>
        <w:t xml:space="preserve">. </w:t>
      </w:r>
      <w:r w:rsidR="00C64B23" w:rsidRPr="00B15F5C">
        <w:rPr>
          <w:rFonts w:eastAsia="Times New Roman"/>
          <w:szCs w:val="21"/>
        </w:rPr>
        <w:t>Mikilvægt er</w:t>
      </w:r>
      <w:r w:rsidR="3A17912F" w:rsidRPr="00B15F5C">
        <w:rPr>
          <w:rFonts w:eastAsia="Times New Roman"/>
          <w:szCs w:val="21"/>
        </w:rPr>
        <w:t xml:space="preserve"> í síbreytilegum og lifandi málaflokki</w:t>
      </w:r>
      <w:r w:rsidR="00C64B23" w:rsidRPr="00B15F5C">
        <w:rPr>
          <w:rFonts w:eastAsia="Times New Roman"/>
          <w:szCs w:val="21"/>
        </w:rPr>
        <w:t xml:space="preserve"> að löggjöfin</w:t>
      </w:r>
      <w:r w:rsidR="001B3118" w:rsidRPr="00B15F5C">
        <w:rPr>
          <w:rFonts w:eastAsia="Times New Roman"/>
          <w:szCs w:val="21"/>
        </w:rPr>
        <w:t xml:space="preserve"> </w:t>
      </w:r>
      <w:r w:rsidR="0083419A">
        <w:rPr>
          <w:rFonts w:eastAsia="Times New Roman"/>
          <w:szCs w:val="21"/>
        </w:rPr>
        <w:t xml:space="preserve">sé aðlöguð </w:t>
      </w:r>
      <w:r w:rsidR="00907B06" w:rsidRPr="00B15F5C">
        <w:rPr>
          <w:rFonts w:eastAsia="Times New Roman"/>
          <w:szCs w:val="21"/>
        </w:rPr>
        <w:t xml:space="preserve">þeirri þróun </w:t>
      </w:r>
      <w:r w:rsidR="00BD44D8" w:rsidRPr="00B15F5C">
        <w:rPr>
          <w:rFonts w:eastAsia="Times New Roman"/>
          <w:szCs w:val="21"/>
        </w:rPr>
        <w:t xml:space="preserve">sem á sér stað í alþjóðasamfélaginu </w:t>
      </w:r>
      <w:r w:rsidR="00907B06" w:rsidRPr="00B15F5C">
        <w:rPr>
          <w:rFonts w:eastAsia="Times New Roman"/>
          <w:szCs w:val="21"/>
        </w:rPr>
        <w:t xml:space="preserve">og þeim áskorunum sem verndarkerfið stendur frammi </w:t>
      </w:r>
      <w:r w:rsidR="000F32F0" w:rsidRPr="00B15F5C">
        <w:rPr>
          <w:rFonts w:eastAsia="Times New Roman"/>
          <w:szCs w:val="21"/>
        </w:rPr>
        <w:t>fyrir</w:t>
      </w:r>
      <w:r w:rsidR="0074034C" w:rsidRPr="00B15F5C">
        <w:rPr>
          <w:rFonts w:eastAsia="Times New Roman"/>
          <w:szCs w:val="21"/>
        </w:rPr>
        <w:t xml:space="preserve"> á hverjum tíma</w:t>
      </w:r>
      <w:r w:rsidR="00907B06" w:rsidRPr="00B15F5C">
        <w:rPr>
          <w:rFonts w:eastAsia="Times New Roman"/>
          <w:szCs w:val="21"/>
        </w:rPr>
        <w:t xml:space="preserve">. </w:t>
      </w:r>
      <w:r w:rsidR="006C7974" w:rsidRPr="00B15F5C">
        <w:rPr>
          <w:rFonts w:eastAsia="Times New Roman"/>
          <w:szCs w:val="21"/>
        </w:rPr>
        <w:t>Þ</w:t>
      </w:r>
      <w:r w:rsidR="000F32F0" w:rsidRPr="00B15F5C">
        <w:rPr>
          <w:rFonts w:eastAsia="Times New Roman"/>
          <w:szCs w:val="21"/>
        </w:rPr>
        <w:t xml:space="preserve">urfa stjórnvöld </w:t>
      </w:r>
      <w:r w:rsidR="00F76F08" w:rsidRPr="00B15F5C">
        <w:rPr>
          <w:rFonts w:eastAsia="Times New Roman"/>
          <w:szCs w:val="21"/>
        </w:rPr>
        <w:t>sem</w:t>
      </w:r>
      <w:r w:rsidR="00332975" w:rsidRPr="00B15F5C">
        <w:rPr>
          <w:rFonts w:eastAsia="Times New Roman"/>
          <w:szCs w:val="21"/>
        </w:rPr>
        <w:t xml:space="preserve"> fara með þessi málefni </w:t>
      </w:r>
      <w:r w:rsidR="000F32F0" w:rsidRPr="00B15F5C">
        <w:rPr>
          <w:rFonts w:eastAsia="Times New Roman"/>
          <w:szCs w:val="21"/>
        </w:rPr>
        <w:t>að</w:t>
      </w:r>
      <w:r w:rsidR="00907B06" w:rsidRPr="00B15F5C">
        <w:rPr>
          <w:rFonts w:eastAsia="Times New Roman"/>
          <w:szCs w:val="21"/>
        </w:rPr>
        <w:t xml:space="preserve"> get</w:t>
      </w:r>
      <w:r w:rsidR="000F32F0" w:rsidRPr="00B15F5C">
        <w:rPr>
          <w:rFonts w:eastAsia="Times New Roman"/>
          <w:szCs w:val="21"/>
        </w:rPr>
        <w:t>a</w:t>
      </w:r>
      <w:r w:rsidR="00907B06" w:rsidRPr="00B15F5C">
        <w:rPr>
          <w:rFonts w:eastAsia="Times New Roman"/>
          <w:szCs w:val="21"/>
        </w:rPr>
        <w:t xml:space="preserve"> brugðist við </w:t>
      </w:r>
      <w:r w:rsidR="008A6ECB" w:rsidRPr="00B15F5C">
        <w:rPr>
          <w:rFonts w:eastAsia="Times New Roman"/>
          <w:szCs w:val="21"/>
        </w:rPr>
        <w:t>breytt</w:t>
      </w:r>
      <w:r w:rsidR="00AE4877">
        <w:rPr>
          <w:rFonts w:eastAsia="Times New Roman"/>
          <w:szCs w:val="21"/>
        </w:rPr>
        <w:softHyphen/>
      </w:r>
      <w:r w:rsidR="008A6ECB" w:rsidRPr="00B15F5C">
        <w:rPr>
          <w:rFonts w:eastAsia="Times New Roman"/>
          <w:szCs w:val="21"/>
        </w:rPr>
        <w:t xml:space="preserve">um aðstæðum </w:t>
      </w:r>
      <w:r w:rsidR="0088182D" w:rsidRPr="00B15F5C">
        <w:rPr>
          <w:rFonts w:eastAsia="Times New Roman"/>
          <w:szCs w:val="21"/>
        </w:rPr>
        <w:t>til að tryggja að</w:t>
      </w:r>
      <w:r w:rsidR="00907B06" w:rsidRPr="00B15F5C">
        <w:rPr>
          <w:rFonts w:eastAsia="Times New Roman"/>
          <w:szCs w:val="21"/>
        </w:rPr>
        <w:t xml:space="preserve"> verndarkerfið ráði við að afgreiða </w:t>
      </w:r>
      <w:r w:rsidR="00F658A0" w:rsidRPr="00B15F5C">
        <w:rPr>
          <w:rFonts w:eastAsia="Times New Roman"/>
          <w:szCs w:val="21"/>
        </w:rPr>
        <w:t xml:space="preserve">þær </w:t>
      </w:r>
      <w:r w:rsidR="00790176" w:rsidRPr="00B15F5C">
        <w:rPr>
          <w:rFonts w:eastAsia="Times New Roman"/>
          <w:szCs w:val="21"/>
        </w:rPr>
        <w:t xml:space="preserve">umsóknir </w:t>
      </w:r>
      <w:r w:rsidR="00F658A0" w:rsidRPr="00B15F5C">
        <w:rPr>
          <w:rFonts w:eastAsia="Times New Roman"/>
          <w:szCs w:val="21"/>
        </w:rPr>
        <w:t xml:space="preserve">sem berast </w:t>
      </w:r>
      <w:r w:rsidR="00907B06" w:rsidRPr="00B15F5C">
        <w:rPr>
          <w:rFonts w:eastAsia="Times New Roman"/>
          <w:szCs w:val="21"/>
        </w:rPr>
        <w:t>á mannúðlegan og skilvirkan hátt</w:t>
      </w:r>
      <w:r w:rsidR="00790176" w:rsidRPr="00B15F5C">
        <w:rPr>
          <w:rFonts w:eastAsia="Times New Roman"/>
          <w:szCs w:val="21"/>
        </w:rPr>
        <w:t xml:space="preserve">, </w:t>
      </w:r>
      <w:r w:rsidR="00F658A0" w:rsidRPr="00B15F5C">
        <w:rPr>
          <w:rFonts w:eastAsia="Times New Roman"/>
          <w:szCs w:val="21"/>
        </w:rPr>
        <w:t>að fullnægjandi þjónusta sé veitt og að þeir fjármunir sem til ráðstöfunar eru séu nýttir sem best.</w:t>
      </w:r>
      <w:r w:rsidRPr="00B15F5C">
        <w:rPr>
          <w:rFonts w:eastAsia="Times New Roman"/>
          <w:szCs w:val="21"/>
        </w:rPr>
        <w:t xml:space="preserve"> </w:t>
      </w:r>
    </w:p>
    <w:p w14:paraId="178E0F6E" w14:textId="74988BC5" w:rsidR="00F906AF" w:rsidRPr="00B15F5C" w:rsidRDefault="009D242F" w:rsidP="009D242F">
      <w:pPr>
        <w:rPr>
          <w:rFonts w:eastAsia="Times New Roman"/>
        </w:rPr>
      </w:pPr>
      <w:r w:rsidRPr="14E47F4E">
        <w:rPr>
          <w:rFonts w:eastAsia="Times New Roman"/>
        </w:rPr>
        <w:t xml:space="preserve">Á meðal álitaefna sem fram hafa komið </w:t>
      </w:r>
      <w:r w:rsidR="0004249E" w:rsidRPr="14E47F4E">
        <w:rPr>
          <w:rFonts w:eastAsia="Times New Roman"/>
        </w:rPr>
        <w:t xml:space="preserve">undanfarin ár </w:t>
      </w:r>
      <w:r w:rsidRPr="14E47F4E">
        <w:rPr>
          <w:rFonts w:eastAsia="Times New Roman"/>
        </w:rPr>
        <w:t>eru atriði sem snerta fjölgun um</w:t>
      </w:r>
      <w:r w:rsidR="0000312A">
        <w:rPr>
          <w:rFonts w:eastAsia="Times New Roman"/>
        </w:rPr>
        <w:softHyphen/>
      </w:r>
      <w:r w:rsidRPr="14E47F4E">
        <w:rPr>
          <w:rFonts w:eastAsia="Times New Roman"/>
        </w:rPr>
        <w:t>sókna þeirra einstaklinga sem þegar hafa hlotið alþjóðlega vernd í öðru ríki</w:t>
      </w:r>
      <w:r w:rsidR="009E06C3" w:rsidRPr="14E47F4E">
        <w:rPr>
          <w:rFonts w:eastAsia="Times New Roman"/>
        </w:rPr>
        <w:t xml:space="preserve">, </w:t>
      </w:r>
      <w:r w:rsidR="43DC8379" w:rsidRPr="14E47F4E">
        <w:rPr>
          <w:rFonts w:eastAsia="Times New Roman"/>
        </w:rPr>
        <w:t>málsmeð</w:t>
      </w:r>
      <w:r w:rsidR="00AE4877">
        <w:rPr>
          <w:rFonts w:eastAsia="Times New Roman"/>
        </w:rPr>
        <w:softHyphen/>
      </w:r>
      <w:r w:rsidR="43DC8379" w:rsidRPr="14E47F4E">
        <w:rPr>
          <w:rFonts w:eastAsia="Times New Roman"/>
        </w:rPr>
        <w:t>ferð</w:t>
      </w:r>
      <w:r w:rsidR="00AE4877">
        <w:rPr>
          <w:rFonts w:eastAsia="Times New Roman"/>
        </w:rPr>
        <w:softHyphen/>
      </w:r>
      <w:r w:rsidR="43DC8379" w:rsidRPr="14E47F4E">
        <w:rPr>
          <w:rFonts w:eastAsia="Times New Roman"/>
        </w:rPr>
        <w:t>ar</w:t>
      </w:r>
      <w:r w:rsidR="00AE4877">
        <w:rPr>
          <w:rFonts w:eastAsia="Times New Roman"/>
        </w:rPr>
        <w:softHyphen/>
      </w:r>
      <w:r w:rsidR="43DC8379" w:rsidRPr="14E47F4E">
        <w:rPr>
          <w:rFonts w:eastAsia="Times New Roman"/>
        </w:rPr>
        <w:t>tími</w:t>
      </w:r>
      <w:r w:rsidRPr="14E47F4E">
        <w:rPr>
          <w:rFonts w:eastAsia="Times New Roman"/>
        </w:rPr>
        <w:t xml:space="preserve"> umsókna barna um alþjóðlega vernd, </w:t>
      </w:r>
      <w:r w:rsidR="00325E46" w:rsidRPr="14E47F4E">
        <w:rPr>
          <w:rFonts w:eastAsia="Times New Roman"/>
        </w:rPr>
        <w:t>framkvæmd ákvarðana um frávísun og brottvísun</w:t>
      </w:r>
      <w:r w:rsidR="004B1397" w:rsidRPr="14E47F4E">
        <w:rPr>
          <w:rFonts w:eastAsia="Times New Roman"/>
        </w:rPr>
        <w:t xml:space="preserve">, </w:t>
      </w:r>
      <w:r w:rsidR="003664F7">
        <w:rPr>
          <w:rFonts w:eastAsia="Times New Roman"/>
          <w:szCs w:val="21"/>
        </w:rPr>
        <w:t xml:space="preserve">mat á hagsmunum barna og </w:t>
      </w:r>
      <w:r w:rsidR="43DC8379" w:rsidRPr="14E47F4E">
        <w:rPr>
          <w:rFonts w:eastAsia="Times New Roman"/>
        </w:rPr>
        <w:t>hlutverk</w:t>
      </w:r>
      <w:r w:rsidRPr="14E47F4E">
        <w:rPr>
          <w:rFonts w:eastAsia="Times New Roman"/>
        </w:rPr>
        <w:t xml:space="preserve"> </w:t>
      </w:r>
      <w:r w:rsidRPr="277F310C">
        <w:rPr>
          <w:rFonts w:eastAsia="Times New Roman"/>
        </w:rPr>
        <w:t>Barna</w:t>
      </w:r>
      <w:r w:rsidR="0055120B">
        <w:rPr>
          <w:rFonts w:eastAsia="Times New Roman"/>
        </w:rPr>
        <w:t>- og fjölskyldu</w:t>
      </w:r>
      <w:r w:rsidRPr="277F310C">
        <w:rPr>
          <w:rFonts w:eastAsia="Times New Roman"/>
        </w:rPr>
        <w:t>stofu</w:t>
      </w:r>
      <w:r w:rsidRPr="14E47F4E">
        <w:rPr>
          <w:rFonts w:eastAsia="Times New Roman"/>
        </w:rPr>
        <w:t xml:space="preserve"> við veitingu </w:t>
      </w:r>
      <w:r w:rsidR="43DC8379" w:rsidRPr="14E47F4E">
        <w:rPr>
          <w:rFonts w:eastAsia="Times New Roman"/>
        </w:rPr>
        <w:t>alþjóðlegrar</w:t>
      </w:r>
      <w:r w:rsidRPr="14E47F4E">
        <w:rPr>
          <w:rFonts w:eastAsia="Times New Roman"/>
        </w:rPr>
        <w:t xml:space="preserve"> vernd</w:t>
      </w:r>
      <w:r w:rsidR="0000312A">
        <w:rPr>
          <w:rFonts w:eastAsia="Times New Roman"/>
        </w:rPr>
        <w:softHyphen/>
      </w:r>
      <w:r w:rsidRPr="14E47F4E">
        <w:rPr>
          <w:rFonts w:eastAsia="Times New Roman"/>
        </w:rPr>
        <w:t xml:space="preserve">ar í málum </w:t>
      </w:r>
      <w:r w:rsidR="43DC8379" w:rsidRPr="14E47F4E">
        <w:rPr>
          <w:rFonts w:eastAsia="Times New Roman"/>
        </w:rPr>
        <w:t>fylgdarlausra</w:t>
      </w:r>
      <w:r w:rsidRPr="14E47F4E">
        <w:rPr>
          <w:rFonts w:eastAsia="Times New Roman"/>
        </w:rPr>
        <w:t xml:space="preserve"> barna, </w:t>
      </w:r>
      <w:r w:rsidR="00D83AA2" w:rsidRPr="14E47F4E">
        <w:rPr>
          <w:rFonts w:eastAsia="Times New Roman"/>
        </w:rPr>
        <w:t>málsmeðferð umsókna um ríkisfangsleysi</w:t>
      </w:r>
      <w:r w:rsidRPr="14E47F4E">
        <w:rPr>
          <w:rFonts w:eastAsia="Times New Roman"/>
        </w:rPr>
        <w:t xml:space="preserve">, réttindi og </w:t>
      </w:r>
      <w:r w:rsidRPr="14E47F4E">
        <w:rPr>
          <w:rFonts w:eastAsia="Times New Roman"/>
        </w:rPr>
        <w:lastRenderedPageBreak/>
        <w:t xml:space="preserve">skyldur flóttafólks sem kemur til landsins í boði stjórnvalda, </w:t>
      </w:r>
      <w:r w:rsidR="43DC8379" w:rsidRPr="14E47F4E">
        <w:rPr>
          <w:rFonts w:eastAsia="Times New Roman"/>
        </w:rPr>
        <w:t>fjölskyldusameiningu</w:t>
      </w:r>
      <w:r w:rsidRPr="14E47F4E">
        <w:rPr>
          <w:rFonts w:eastAsia="Times New Roman"/>
        </w:rPr>
        <w:t xml:space="preserve"> flóttafólks</w:t>
      </w:r>
      <w:r w:rsidR="00D11516" w:rsidRPr="14E47F4E">
        <w:rPr>
          <w:rFonts w:eastAsia="Times New Roman"/>
        </w:rPr>
        <w:t xml:space="preserve"> og</w:t>
      </w:r>
      <w:r w:rsidR="00017756" w:rsidRPr="14E47F4E">
        <w:rPr>
          <w:rFonts w:eastAsia="Times New Roman"/>
        </w:rPr>
        <w:t xml:space="preserve"> </w:t>
      </w:r>
      <w:r w:rsidR="1A2EDB60" w:rsidRPr="14E47F4E">
        <w:rPr>
          <w:rFonts w:eastAsia="Times New Roman"/>
        </w:rPr>
        <w:t>niðurfelling</w:t>
      </w:r>
      <w:r w:rsidR="00D46626" w:rsidRPr="14E47F4E">
        <w:rPr>
          <w:rFonts w:eastAsia="Times New Roman"/>
        </w:rPr>
        <w:t xml:space="preserve"> </w:t>
      </w:r>
      <w:r w:rsidR="008B6410" w:rsidRPr="14E47F4E">
        <w:rPr>
          <w:rFonts w:eastAsia="Times New Roman"/>
        </w:rPr>
        <w:t xml:space="preserve">réttinda </w:t>
      </w:r>
      <w:r w:rsidR="005C5C4B" w:rsidRPr="14E47F4E">
        <w:rPr>
          <w:rFonts w:eastAsia="Times New Roman"/>
        </w:rPr>
        <w:t>sam</w:t>
      </w:r>
      <w:r w:rsidR="00AE4877">
        <w:rPr>
          <w:rFonts w:eastAsia="Times New Roman"/>
        </w:rPr>
        <w:softHyphen/>
      </w:r>
      <w:r w:rsidR="005C5C4B" w:rsidRPr="14E47F4E">
        <w:rPr>
          <w:rFonts w:eastAsia="Times New Roman"/>
        </w:rPr>
        <w:t>kvæmt</w:t>
      </w:r>
      <w:r w:rsidR="008B6410" w:rsidRPr="14E47F4E">
        <w:rPr>
          <w:rFonts w:eastAsia="Times New Roman"/>
        </w:rPr>
        <w:t xml:space="preserve"> lögunum</w:t>
      </w:r>
      <w:r w:rsidRPr="14E47F4E">
        <w:rPr>
          <w:rFonts w:eastAsia="Times New Roman"/>
        </w:rPr>
        <w:t xml:space="preserve">. </w:t>
      </w:r>
    </w:p>
    <w:p w14:paraId="0FFDA85B" w14:textId="07793E24" w:rsidR="004F5E85" w:rsidRPr="00B15F5C" w:rsidRDefault="009D242F" w:rsidP="0095680E">
      <w:pPr>
        <w:rPr>
          <w:rFonts w:eastAsia="Times New Roman"/>
          <w:szCs w:val="21"/>
        </w:rPr>
      </w:pPr>
      <w:r w:rsidRPr="00B15F5C">
        <w:rPr>
          <w:rFonts w:eastAsia="Times New Roman"/>
          <w:szCs w:val="21"/>
        </w:rPr>
        <w:t xml:space="preserve">Frá gildistöku </w:t>
      </w:r>
      <w:r w:rsidR="00D22BD4" w:rsidRPr="00B15F5C">
        <w:rPr>
          <w:rFonts w:eastAsia="Times New Roman"/>
          <w:szCs w:val="21"/>
        </w:rPr>
        <w:t xml:space="preserve">gildandi </w:t>
      </w:r>
      <w:r w:rsidRPr="00B15F5C">
        <w:rPr>
          <w:rFonts w:eastAsia="Times New Roman"/>
          <w:szCs w:val="21"/>
        </w:rPr>
        <w:t>laga</w:t>
      </w:r>
      <w:r w:rsidR="00D22BD4" w:rsidRPr="00B15F5C">
        <w:rPr>
          <w:rFonts w:eastAsia="Times New Roman"/>
          <w:szCs w:val="21"/>
        </w:rPr>
        <w:t xml:space="preserve"> um útlendinga </w:t>
      </w:r>
      <w:r w:rsidRPr="00B15F5C">
        <w:rPr>
          <w:rFonts w:eastAsia="Times New Roman"/>
          <w:szCs w:val="21"/>
        </w:rPr>
        <w:t xml:space="preserve">hafa verið gerðar breytingar á </w:t>
      </w:r>
      <w:r w:rsidR="39EE411D" w:rsidRPr="00B15F5C">
        <w:rPr>
          <w:rFonts w:eastAsia="Times New Roman"/>
          <w:szCs w:val="21"/>
        </w:rPr>
        <w:t xml:space="preserve">lögunum </w:t>
      </w:r>
      <w:r w:rsidR="552F3C7F" w:rsidRPr="00B15F5C">
        <w:rPr>
          <w:rFonts w:eastAsia="Times New Roman"/>
          <w:szCs w:val="21"/>
        </w:rPr>
        <w:t>nokkrum</w:t>
      </w:r>
      <w:r w:rsidRPr="00B15F5C">
        <w:rPr>
          <w:rFonts w:eastAsia="Times New Roman"/>
          <w:szCs w:val="21"/>
        </w:rPr>
        <w:t xml:space="preserve"> sinnum</w:t>
      </w:r>
      <w:r w:rsidR="00A2637D" w:rsidRPr="00B15F5C">
        <w:rPr>
          <w:rFonts w:eastAsia="Times New Roman"/>
          <w:szCs w:val="21"/>
        </w:rPr>
        <w:t>, þó ekki veigamiklar,</w:t>
      </w:r>
      <w:r w:rsidRPr="00B15F5C">
        <w:rPr>
          <w:rFonts w:eastAsia="Times New Roman"/>
          <w:szCs w:val="21"/>
        </w:rPr>
        <w:t xml:space="preserve"> og er frumvarp þetta liður í nauðsynlegri endurskoðun lag</w:t>
      </w:r>
      <w:r w:rsidR="00AE4877">
        <w:rPr>
          <w:rFonts w:eastAsia="Times New Roman"/>
          <w:szCs w:val="21"/>
        </w:rPr>
        <w:softHyphen/>
      </w:r>
      <w:r w:rsidRPr="00B15F5C">
        <w:rPr>
          <w:rFonts w:eastAsia="Times New Roman"/>
          <w:szCs w:val="21"/>
        </w:rPr>
        <w:t xml:space="preserve">anna og felur í sér efnismeiri lagabreytingar </w:t>
      </w:r>
      <w:r w:rsidR="001C7015" w:rsidRPr="00B15F5C">
        <w:rPr>
          <w:rFonts w:eastAsia="Times New Roman"/>
          <w:szCs w:val="21"/>
        </w:rPr>
        <w:t xml:space="preserve">varðandi alþjóðlega vernd </w:t>
      </w:r>
      <w:r w:rsidRPr="00B15F5C">
        <w:rPr>
          <w:rFonts w:eastAsia="Times New Roman"/>
          <w:szCs w:val="21"/>
        </w:rPr>
        <w:t>en gerðar hafa verið til þessa.</w:t>
      </w:r>
    </w:p>
    <w:p w14:paraId="4E2DA405" w14:textId="598B4B1D" w:rsidR="009D242F" w:rsidRPr="00B15F5C" w:rsidRDefault="009D242F" w:rsidP="009D242F">
      <w:pPr>
        <w:rPr>
          <w:rFonts w:eastAsia="Times New Roman"/>
          <w:szCs w:val="21"/>
        </w:rPr>
      </w:pPr>
      <w:r w:rsidRPr="00B15F5C">
        <w:rPr>
          <w:rFonts w:eastAsia="Times New Roman"/>
          <w:szCs w:val="21"/>
        </w:rPr>
        <w:t xml:space="preserve"> </w:t>
      </w:r>
    </w:p>
    <w:p w14:paraId="65F25DF7" w14:textId="23B88720" w:rsidR="009D242F" w:rsidRPr="00B15F5C" w:rsidRDefault="009D242F" w:rsidP="003338DE">
      <w:pPr>
        <w:pStyle w:val="Millifyrirsgn1"/>
        <w:keepNext/>
        <w:rPr>
          <w:i/>
        </w:rPr>
      </w:pPr>
      <w:r w:rsidRPr="00B15F5C">
        <w:t xml:space="preserve">2. Tilefni og nauðsyn lagasetningar. </w:t>
      </w:r>
      <w:bookmarkStart w:id="15" w:name="_Hlk53928696"/>
    </w:p>
    <w:p w14:paraId="4D197196" w14:textId="281AF2C3" w:rsidR="009D7769" w:rsidRPr="00B15F5C" w:rsidRDefault="009D242F" w:rsidP="00715F56">
      <w:pPr>
        <w:rPr>
          <w:rFonts w:eastAsia="Times New Roman"/>
          <w:szCs w:val="21"/>
        </w:rPr>
      </w:pPr>
      <w:r w:rsidRPr="00B15F5C">
        <w:rPr>
          <w:rFonts w:eastAsia="Times New Roman"/>
          <w:szCs w:val="21"/>
        </w:rPr>
        <w:t>Mikilvægt er að þeir sem hingað leita eftir alþjóðlegri vernd fái réttláta og vandaða máls</w:t>
      </w:r>
      <w:r w:rsidR="005C5C4B">
        <w:rPr>
          <w:rFonts w:eastAsia="Times New Roman"/>
          <w:szCs w:val="21"/>
        </w:rPr>
        <w:softHyphen/>
      </w:r>
      <w:r w:rsidRPr="00B15F5C">
        <w:rPr>
          <w:rFonts w:eastAsia="Times New Roman"/>
          <w:szCs w:val="21"/>
        </w:rPr>
        <w:t>með</w:t>
      </w:r>
      <w:r w:rsidR="005C5C4B">
        <w:rPr>
          <w:rFonts w:eastAsia="Times New Roman"/>
          <w:szCs w:val="21"/>
        </w:rPr>
        <w:softHyphen/>
      </w:r>
      <w:r w:rsidRPr="00B15F5C">
        <w:rPr>
          <w:rFonts w:eastAsia="Times New Roman"/>
          <w:szCs w:val="21"/>
        </w:rPr>
        <w:t xml:space="preserve">ferð. Fjölgun umsókna </w:t>
      </w:r>
      <w:r w:rsidR="002C6818" w:rsidRPr="00B15F5C">
        <w:rPr>
          <w:rFonts w:eastAsia="Times New Roman"/>
          <w:szCs w:val="21"/>
        </w:rPr>
        <w:t>undanfari</w:t>
      </w:r>
      <w:r w:rsidR="00B7141B" w:rsidRPr="00B15F5C">
        <w:rPr>
          <w:rFonts w:eastAsia="Times New Roman"/>
          <w:szCs w:val="21"/>
        </w:rPr>
        <w:t>n</w:t>
      </w:r>
      <w:r w:rsidR="002C6818" w:rsidRPr="00B15F5C">
        <w:rPr>
          <w:rFonts w:eastAsia="Times New Roman"/>
          <w:szCs w:val="21"/>
        </w:rPr>
        <w:t>n ár</w:t>
      </w:r>
      <w:r w:rsidR="00B7141B" w:rsidRPr="00B15F5C">
        <w:rPr>
          <w:rFonts w:eastAsia="Times New Roman"/>
          <w:szCs w:val="21"/>
        </w:rPr>
        <w:t>atug</w:t>
      </w:r>
      <w:r w:rsidRPr="00B15F5C">
        <w:rPr>
          <w:rFonts w:eastAsia="Times New Roman"/>
          <w:szCs w:val="21"/>
        </w:rPr>
        <w:t xml:space="preserve"> sýnir hversu mikilvægt er að </w:t>
      </w:r>
      <w:r w:rsidR="006D3514" w:rsidRPr="00B15F5C">
        <w:rPr>
          <w:rFonts w:eastAsia="Times New Roman"/>
          <w:szCs w:val="21"/>
        </w:rPr>
        <w:t xml:space="preserve">stjórnvöld geti brugðist </w:t>
      </w:r>
      <w:r w:rsidRPr="00B15F5C">
        <w:rPr>
          <w:rFonts w:eastAsia="Times New Roman"/>
          <w:szCs w:val="21"/>
        </w:rPr>
        <w:t>við</w:t>
      </w:r>
      <w:r w:rsidR="00715F56" w:rsidRPr="00B15F5C">
        <w:rPr>
          <w:rFonts w:eastAsia="Times New Roman"/>
          <w:szCs w:val="21"/>
        </w:rPr>
        <w:t>,</w:t>
      </w:r>
      <w:r w:rsidR="008516F0" w:rsidRPr="00B15F5C">
        <w:rPr>
          <w:rFonts w:eastAsia="Times New Roman"/>
          <w:szCs w:val="21"/>
        </w:rPr>
        <w:t xml:space="preserve"> </w:t>
      </w:r>
      <w:r w:rsidR="00715F56" w:rsidRPr="00B15F5C">
        <w:rPr>
          <w:rFonts w:eastAsia="Times New Roman"/>
          <w:szCs w:val="21"/>
        </w:rPr>
        <w:t xml:space="preserve">eftir atvikum með laga- og reglugerðarbreytingum, </w:t>
      </w:r>
      <w:r w:rsidR="0012220E" w:rsidRPr="00B15F5C">
        <w:rPr>
          <w:rFonts w:eastAsia="Times New Roman"/>
          <w:szCs w:val="21"/>
        </w:rPr>
        <w:t xml:space="preserve">og </w:t>
      </w:r>
      <w:r w:rsidR="00B3410D" w:rsidRPr="00B15F5C">
        <w:rPr>
          <w:rFonts w:eastAsia="Times New Roman"/>
          <w:szCs w:val="21"/>
        </w:rPr>
        <w:t>aðlaga</w:t>
      </w:r>
      <w:r w:rsidR="00F359E1" w:rsidRPr="00B15F5C">
        <w:rPr>
          <w:rFonts w:eastAsia="Times New Roman"/>
          <w:szCs w:val="21"/>
        </w:rPr>
        <w:t>ð</w:t>
      </w:r>
      <w:r w:rsidR="00B3410D" w:rsidRPr="00B15F5C">
        <w:rPr>
          <w:rFonts w:eastAsia="Times New Roman"/>
          <w:szCs w:val="21"/>
        </w:rPr>
        <w:t xml:space="preserve"> verndarkerfið </w:t>
      </w:r>
      <w:r w:rsidR="00CD5146" w:rsidRPr="00B15F5C">
        <w:rPr>
          <w:rFonts w:eastAsia="Times New Roman"/>
          <w:szCs w:val="21"/>
        </w:rPr>
        <w:t xml:space="preserve">að </w:t>
      </w:r>
      <w:r w:rsidR="00A85C55" w:rsidRPr="00B15F5C">
        <w:rPr>
          <w:rFonts w:eastAsia="Times New Roman"/>
          <w:szCs w:val="21"/>
        </w:rPr>
        <w:t>þeirri þróun sem á sér stað</w:t>
      </w:r>
      <w:r w:rsidR="00CB00AF" w:rsidRPr="00B15F5C">
        <w:rPr>
          <w:rFonts w:eastAsia="Times New Roman"/>
          <w:szCs w:val="21"/>
        </w:rPr>
        <w:t xml:space="preserve"> </w:t>
      </w:r>
      <w:r w:rsidR="00653BFC" w:rsidRPr="00B15F5C">
        <w:rPr>
          <w:rFonts w:eastAsia="Times New Roman"/>
          <w:szCs w:val="21"/>
        </w:rPr>
        <w:t>á hverjum tíma</w:t>
      </w:r>
      <w:r w:rsidR="00081F51" w:rsidRPr="00B15F5C">
        <w:rPr>
          <w:rFonts w:eastAsia="Times New Roman"/>
          <w:szCs w:val="21"/>
        </w:rPr>
        <w:t>.</w:t>
      </w:r>
      <w:r w:rsidR="00A21FA0" w:rsidRPr="00B15F5C">
        <w:rPr>
          <w:rFonts w:eastAsia="Times New Roman"/>
          <w:szCs w:val="21"/>
        </w:rPr>
        <w:t xml:space="preserve"> </w:t>
      </w:r>
      <w:r w:rsidR="00081F51" w:rsidRPr="00B15F5C">
        <w:rPr>
          <w:rFonts w:eastAsia="Times New Roman"/>
          <w:szCs w:val="21"/>
        </w:rPr>
        <w:t xml:space="preserve">Verndarkerfið þarf að vera í stakk búið og byggt upp með þeim hætti að </w:t>
      </w:r>
      <w:r w:rsidR="009D7769" w:rsidRPr="00B15F5C">
        <w:rPr>
          <w:rFonts w:eastAsia="Times New Roman"/>
          <w:szCs w:val="21"/>
        </w:rPr>
        <w:t xml:space="preserve">þeir sem </w:t>
      </w:r>
      <w:r w:rsidR="00196F4D" w:rsidRPr="00B15F5C">
        <w:rPr>
          <w:rFonts w:eastAsia="Times New Roman"/>
          <w:szCs w:val="21"/>
        </w:rPr>
        <w:t xml:space="preserve">raunverulega </w:t>
      </w:r>
      <w:r w:rsidR="009D7769" w:rsidRPr="00B15F5C">
        <w:rPr>
          <w:rFonts w:eastAsia="Times New Roman"/>
          <w:szCs w:val="21"/>
        </w:rPr>
        <w:t>eiga rétt á alþjóðlegri vernd fái skjóta og mann</w:t>
      </w:r>
      <w:r w:rsidR="0000312A">
        <w:rPr>
          <w:rFonts w:eastAsia="Times New Roman"/>
          <w:szCs w:val="21"/>
        </w:rPr>
        <w:softHyphen/>
      </w:r>
      <w:r w:rsidR="009D7769" w:rsidRPr="00B15F5C">
        <w:rPr>
          <w:rFonts w:eastAsia="Times New Roman"/>
          <w:szCs w:val="21"/>
        </w:rPr>
        <w:t>úð</w:t>
      </w:r>
      <w:r w:rsidR="0000312A">
        <w:rPr>
          <w:rFonts w:eastAsia="Times New Roman"/>
          <w:szCs w:val="21"/>
        </w:rPr>
        <w:softHyphen/>
      </w:r>
      <w:r w:rsidR="009D7769" w:rsidRPr="00B15F5C">
        <w:rPr>
          <w:rFonts w:eastAsia="Times New Roman"/>
          <w:szCs w:val="21"/>
        </w:rPr>
        <w:t>lega afgreiðslu mála sinna</w:t>
      </w:r>
      <w:r w:rsidR="00715F56" w:rsidRPr="00B15F5C">
        <w:rPr>
          <w:rFonts w:eastAsia="Times New Roman"/>
          <w:szCs w:val="21"/>
        </w:rPr>
        <w:t>. Á sama tíma er nauðsynlegt að tryggja að misnotkun á kerfinu sé í lágmarki.</w:t>
      </w:r>
    </w:p>
    <w:p w14:paraId="711FCE50" w14:textId="2CDFE886" w:rsidR="002B32E3" w:rsidRPr="00B15F5C" w:rsidRDefault="009D242F" w:rsidP="00EE43A8">
      <w:pPr>
        <w:rPr>
          <w:rFonts w:eastAsia="Times New Roman"/>
          <w:szCs w:val="21"/>
        </w:rPr>
      </w:pPr>
      <w:r w:rsidRPr="00B15F5C">
        <w:rPr>
          <w:rFonts w:eastAsia="Times New Roman"/>
          <w:szCs w:val="21"/>
        </w:rPr>
        <w:t>Þegar stjórnsýslan hér á landi stendur frammi fyrir áskorunum sem leiðir af mikilli fjölgun umsókna um alþjóðlega vernd er brýnt að rýna í þróunina í því skyni að meta hvort sú þróun eigi sér eðlilegar skýringar eða hvort nauðsynlegt sé að breyta regluverki eða framkvæmd hér á landi til að bregðast við stöðunni. Við slíka athugun þarf að taka mið af regluverkinu og fram</w:t>
      </w:r>
      <w:r w:rsidR="0000312A">
        <w:rPr>
          <w:rFonts w:eastAsia="Times New Roman"/>
          <w:szCs w:val="21"/>
        </w:rPr>
        <w:softHyphen/>
      </w:r>
      <w:r w:rsidRPr="00B15F5C">
        <w:rPr>
          <w:rFonts w:eastAsia="Times New Roman"/>
          <w:szCs w:val="21"/>
        </w:rPr>
        <w:t xml:space="preserve">kvæmd hér á landi, alþjóðlegum skuldbindingum á þessu sviði en jafnframt regluverki og reynslu nágrannaríkja eins </w:t>
      </w:r>
      <w:r w:rsidR="00CC5806">
        <w:rPr>
          <w:rFonts w:eastAsia="Times New Roman"/>
          <w:szCs w:val="21"/>
        </w:rPr>
        <w:t xml:space="preserve">og </w:t>
      </w:r>
      <w:r w:rsidR="005C5C4B">
        <w:rPr>
          <w:rFonts w:eastAsia="Times New Roman"/>
          <w:szCs w:val="21"/>
        </w:rPr>
        <w:t>annarra</w:t>
      </w:r>
      <w:r w:rsidRPr="00B15F5C">
        <w:rPr>
          <w:rFonts w:eastAsia="Times New Roman"/>
          <w:szCs w:val="21"/>
        </w:rPr>
        <w:t xml:space="preserve"> Norðurlanda sem íslensk stjórnvöld bera sig gjarnan saman við. </w:t>
      </w:r>
    </w:p>
    <w:p w14:paraId="7BF99748" w14:textId="16A52DCF" w:rsidR="009D242F" w:rsidRPr="00B15F5C" w:rsidRDefault="009D242F" w:rsidP="009D242F">
      <w:pPr>
        <w:rPr>
          <w:rFonts w:eastAsia="Times New Roman"/>
          <w:szCs w:val="21"/>
        </w:rPr>
      </w:pPr>
    </w:p>
    <w:bookmarkEnd w:id="15"/>
    <w:p w14:paraId="578EA72D" w14:textId="7F33043A" w:rsidR="005C5A95" w:rsidRPr="00B15F5C" w:rsidRDefault="009D242F" w:rsidP="00CE7381">
      <w:pPr>
        <w:pStyle w:val="Millifyrirsgn2"/>
        <w:keepNext/>
      </w:pPr>
      <w:r w:rsidRPr="00B15F5C">
        <w:t>2.1</w:t>
      </w:r>
      <w:r w:rsidR="00301BB2" w:rsidRPr="00B15F5C">
        <w:t xml:space="preserve"> Þróun umsókna um alþjóðlega vernd á Íslandi</w:t>
      </w:r>
      <w:r w:rsidR="00E61C45" w:rsidRPr="00B15F5C">
        <w:t>.</w:t>
      </w:r>
      <w:r w:rsidRPr="00B15F5C">
        <w:t xml:space="preserve"> </w:t>
      </w:r>
    </w:p>
    <w:p w14:paraId="312D9BEB" w14:textId="29A8B581" w:rsidR="009D242F" w:rsidRPr="00B15F5C" w:rsidRDefault="005C5A95" w:rsidP="00CE7381">
      <w:pPr>
        <w:pStyle w:val="Millifyrirsgn2"/>
        <w:keepNext/>
      </w:pPr>
      <w:r w:rsidRPr="00B15F5C">
        <w:t xml:space="preserve">2.1.1 </w:t>
      </w:r>
      <w:r w:rsidR="007B70B8" w:rsidRPr="00B15F5C">
        <w:t>U</w:t>
      </w:r>
      <w:r w:rsidR="009D242F" w:rsidRPr="00B15F5C">
        <w:t>msókn</w:t>
      </w:r>
      <w:r w:rsidR="007B70B8" w:rsidRPr="00B15F5C">
        <w:t>ir</w:t>
      </w:r>
      <w:r w:rsidR="009D242F" w:rsidRPr="00B15F5C">
        <w:t xml:space="preserve"> árin 2012</w:t>
      </w:r>
      <w:r w:rsidR="00E678C7" w:rsidRPr="00B15F5C">
        <w:t xml:space="preserve"> til </w:t>
      </w:r>
      <w:r w:rsidR="009D242F" w:rsidRPr="00B15F5C">
        <w:t>2018.</w:t>
      </w:r>
    </w:p>
    <w:p w14:paraId="0EE18456" w14:textId="24E833AC" w:rsidR="009D242F" w:rsidRPr="00B15F5C" w:rsidRDefault="009D242F" w:rsidP="00481751">
      <w:pPr>
        <w:rPr>
          <w:rFonts w:eastAsia="Times New Roman"/>
          <w:szCs w:val="21"/>
        </w:rPr>
      </w:pPr>
      <w:r w:rsidRPr="00B15F5C">
        <w:rPr>
          <w:rFonts w:eastAsia="Times New Roman"/>
          <w:szCs w:val="21"/>
        </w:rPr>
        <w:t>Umsóknum um alþjóðlega vernd á Íslandi hefur fjölgað verulega undanfarin</w:t>
      </w:r>
      <w:r w:rsidR="00355FB0" w:rsidRPr="00B15F5C">
        <w:rPr>
          <w:rFonts w:eastAsia="Times New Roman"/>
          <w:szCs w:val="21"/>
        </w:rPr>
        <w:t>n</w:t>
      </w:r>
      <w:r w:rsidRPr="00B15F5C">
        <w:rPr>
          <w:rFonts w:eastAsia="Times New Roman"/>
          <w:szCs w:val="21"/>
        </w:rPr>
        <w:t xml:space="preserve"> ár</w:t>
      </w:r>
      <w:r w:rsidR="00355FB0" w:rsidRPr="00B15F5C">
        <w:rPr>
          <w:rFonts w:eastAsia="Times New Roman"/>
          <w:szCs w:val="21"/>
        </w:rPr>
        <w:t>atug</w:t>
      </w:r>
      <w:r w:rsidRPr="00B15F5C">
        <w:rPr>
          <w:rFonts w:eastAsia="Times New Roman"/>
          <w:szCs w:val="21"/>
        </w:rPr>
        <w:t>. Árið 2016 sóttu 1</w:t>
      </w:r>
      <w:r w:rsidR="008005BD" w:rsidRPr="00B15F5C">
        <w:rPr>
          <w:rFonts w:eastAsia="Times New Roman"/>
          <w:szCs w:val="21"/>
        </w:rPr>
        <w:t>.</w:t>
      </w:r>
      <w:r w:rsidRPr="00B15F5C">
        <w:rPr>
          <w:rFonts w:eastAsia="Times New Roman"/>
          <w:szCs w:val="21"/>
        </w:rPr>
        <w:t>13</w:t>
      </w:r>
      <w:r w:rsidR="000251C7" w:rsidRPr="00B15F5C">
        <w:rPr>
          <w:rFonts w:eastAsia="Times New Roman"/>
          <w:szCs w:val="21"/>
        </w:rPr>
        <w:t>2</w:t>
      </w:r>
      <w:r w:rsidRPr="00B15F5C">
        <w:rPr>
          <w:rFonts w:eastAsia="Times New Roman"/>
          <w:szCs w:val="21"/>
        </w:rPr>
        <w:t xml:space="preserve"> einstaklingar um alþjóðlega vernd hér á landi og var það mikil fjölgun miðað við árin á undan. Árið 2015 sóttu 354 einstaklingar um alþjóðlega vernd, árið 2014 voru um</w:t>
      </w:r>
      <w:r w:rsidR="00C75401">
        <w:rPr>
          <w:rFonts w:eastAsia="Times New Roman"/>
          <w:szCs w:val="21"/>
        </w:rPr>
        <w:softHyphen/>
      </w:r>
      <w:r w:rsidRPr="00B15F5C">
        <w:rPr>
          <w:rFonts w:eastAsia="Times New Roman"/>
          <w:szCs w:val="21"/>
        </w:rPr>
        <w:t>sækjend</w:t>
      </w:r>
      <w:r w:rsidR="00C75401">
        <w:rPr>
          <w:rFonts w:eastAsia="Times New Roman"/>
          <w:szCs w:val="21"/>
        </w:rPr>
        <w:softHyphen/>
      </w:r>
      <w:r w:rsidRPr="00B15F5C">
        <w:rPr>
          <w:rFonts w:eastAsia="Times New Roman"/>
          <w:szCs w:val="21"/>
        </w:rPr>
        <w:t xml:space="preserve">ur 176, árið 2013 voru þeir 172 og 118 árið 2012. Meiri hluti umsækjenda árið 2016 voru ríkisborgarar Makedóníu </w:t>
      </w:r>
      <w:r w:rsidR="00D25D48" w:rsidRPr="00B15F5C">
        <w:rPr>
          <w:rFonts w:eastAsia="Times New Roman"/>
          <w:szCs w:val="21"/>
        </w:rPr>
        <w:t xml:space="preserve">(um 41%) </w:t>
      </w:r>
      <w:r w:rsidRPr="00B15F5C">
        <w:rPr>
          <w:rFonts w:eastAsia="Times New Roman"/>
          <w:szCs w:val="21"/>
        </w:rPr>
        <w:t xml:space="preserve">og Albaníu </w:t>
      </w:r>
      <w:r w:rsidR="00EF787F" w:rsidRPr="00B15F5C">
        <w:rPr>
          <w:rFonts w:eastAsia="Times New Roman"/>
          <w:szCs w:val="21"/>
        </w:rPr>
        <w:t>(</w:t>
      </w:r>
      <w:r w:rsidR="00D25D48" w:rsidRPr="00B15F5C">
        <w:rPr>
          <w:rFonts w:eastAsia="Times New Roman"/>
          <w:szCs w:val="21"/>
        </w:rPr>
        <w:t xml:space="preserve">um </w:t>
      </w:r>
      <w:r w:rsidR="00EF787F" w:rsidRPr="00B15F5C">
        <w:rPr>
          <w:rFonts w:eastAsia="Times New Roman"/>
          <w:szCs w:val="21"/>
        </w:rPr>
        <w:t xml:space="preserve">20%) </w:t>
      </w:r>
      <w:r w:rsidRPr="00B15F5C">
        <w:rPr>
          <w:rFonts w:eastAsia="Times New Roman"/>
          <w:szCs w:val="21"/>
        </w:rPr>
        <w:t>sem hafa verið skilgreind sem örugg upprunaríki á grundvelli 2. mgr. 29. gr. laga um útlendinga, nr. 80/2016, og umtals</w:t>
      </w:r>
      <w:r w:rsidR="00C75401">
        <w:rPr>
          <w:rFonts w:eastAsia="Times New Roman"/>
          <w:szCs w:val="21"/>
        </w:rPr>
        <w:softHyphen/>
      </w:r>
      <w:r w:rsidRPr="00B15F5C">
        <w:rPr>
          <w:rFonts w:eastAsia="Times New Roman"/>
          <w:szCs w:val="21"/>
        </w:rPr>
        <w:t>verð</w:t>
      </w:r>
      <w:r w:rsidR="00C75401">
        <w:rPr>
          <w:rFonts w:eastAsia="Times New Roman"/>
          <w:szCs w:val="21"/>
        </w:rPr>
        <w:softHyphen/>
      </w:r>
      <w:r w:rsidRPr="00B15F5C">
        <w:rPr>
          <w:rFonts w:eastAsia="Times New Roman"/>
          <w:szCs w:val="21"/>
        </w:rPr>
        <w:t>ur fjöldi umsækjenda var frá öðrum ríkjum þar sem aðstæður eru ekki taldar réttlæta umsóknir á grundvelli þess að verið sé að flýja ofsóknir. Þessi þróun hélt áfram árið 2017 þegar 1</w:t>
      </w:r>
      <w:r w:rsidR="008005BD" w:rsidRPr="00B15F5C">
        <w:rPr>
          <w:rFonts w:eastAsia="Times New Roman"/>
          <w:szCs w:val="21"/>
        </w:rPr>
        <w:t>.</w:t>
      </w:r>
      <w:r w:rsidRPr="00B15F5C">
        <w:rPr>
          <w:rFonts w:eastAsia="Times New Roman"/>
          <w:szCs w:val="21"/>
        </w:rPr>
        <w:t>096 ein</w:t>
      </w:r>
      <w:r w:rsidR="0000312A">
        <w:rPr>
          <w:rFonts w:eastAsia="Times New Roman"/>
          <w:szCs w:val="21"/>
        </w:rPr>
        <w:softHyphen/>
      </w:r>
      <w:r w:rsidRPr="00B15F5C">
        <w:rPr>
          <w:rFonts w:eastAsia="Times New Roman"/>
          <w:szCs w:val="21"/>
        </w:rPr>
        <w:t>staklingar sóttu um alþjóðlega vernd en þegar leið á árið var fjöldi umsækjenda um alþjóðlega vernd á Íslandi, þrátt fyrir legu landsins, orðinn einn sá mesti í Evrópu og mestur á Norðurlöndum, miðað við höfðatölu.</w:t>
      </w:r>
    </w:p>
    <w:p w14:paraId="73D48AE6" w14:textId="282ED475" w:rsidR="007C754C" w:rsidRPr="00B15F5C" w:rsidRDefault="21A33442" w:rsidP="009D242F">
      <w:pPr>
        <w:rPr>
          <w:rFonts w:eastAsia="Times New Roman"/>
          <w:szCs w:val="21"/>
        </w:rPr>
      </w:pPr>
      <w:r w:rsidRPr="00C75401">
        <w:rPr>
          <w:rFonts w:eastAsia="Times New Roman"/>
          <w:szCs w:val="21"/>
        </w:rPr>
        <w:t>Í kjölfar</w:t>
      </w:r>
      <w:r w:rsidR="6A4E10C6" w:rsidRPr="00C75401">
        <w:rPr>
          <w:rFonts w:eastAsia="Times New Roman"/>
          <w:szCs w:val="21"/>
        </w:rPr>
        <w:t xml:space="preserve"> þessarar</w:t>
      </w:r>
      <w:r w:rsidRPr="00B15F5C">
        <w:rPr>
          <w:rFonts w:eastAsia="Times New Roman"/>
          <w:szCs w:val="21"/>
        </w:rPr>
        <w:t xml:space="preserve"> fordæmalaus</w:t>
      </w:r>
      <w:r w:rsidR="06B20E4F" w:rsidRPr="00B15F5C">
        <w:rPr>
          <w:rFonts w:eastAsia="Times New Roman"/>
          <w:szCs w:val="21"/>
        </w:rPr>
        <w:t>u</w:t>
      </w:r>
      <w:r w:rsidRPr="00B15F5C">
        <w:rPr>
          <w:rFonts w:eastAsia="Times New Roman"/>
          <w:szCs w:val="21"/>
        </w:rPr>
        <w:t xml:space="preserve"> fjölgunar umsókna </w:t>
      </w:r>
      <w:r w:rsidR="004E78F2">
        <w:rPr>
          <w:rFonts w:eastAsia="Times New Roman"/>
          <w:szCs w:val="21"/>
        </w:rPr>
        <w:t xml:space="preserve">um alþjóðlega vernd frá </w:t>
      </w:r>
      <w:r w:rsidRPr="00B15F5C">
        <w:rPr>
          <w:rFonts w:eastAsia="Times New Roman"/>
          <w:szCs w:val="21"/>
        </w:rPr>
        <w:t>ríkisborg</w:t>
      </w:r>
      <w:r w:rsidR="004E78F2">
        <w:rPr>
          <w:rFonts w:eastAsia="Times New Roman"/>
          <w:szCs w:val="21"/>
        </w:rPr>
        <w:t>urum</w:t>
      </w:r>
      <w:r w:rsidRPr="00B15F5C">
        <w:rPr>
          <w:rFonts w:eastAsia="Times New Roman"/>
          <w:szCs w:val="21"/>
        </w:rPr>
        <w:t xml:space="preserve"> öruggra upprunaríkja hér á landi</w:t>
      </w:r>
      <w:r w:rsidR="07369E37" w:rsidRPr="00B15F5C">
        <w:rPr>
          <w:rFonts w:eastAsia="Times New Roman"/>
          <w:szCs w:val="21"/>
        </w:rPr>
        <w:t xml:space="preserve"> á árunum 2016 og 2017</w:t>
      </w:r>
      <w:r w:rsidRPr="00B15F5C">
        <w:rPr>
          <w:rFonts w:eastAsia="Times New Roman"/>
          <w:szCs w:val="21"/>
        </w:rPr>
        <w:t xml:space="preserve"> kom í ljós að íslenskt verndarkerfi </w:t>
      </w:r>
      <w:r w:rsidR="312942DE" w:rsidRPr="00B15F5C">
        <w:rPr>
          <w:rFonts w:eastAsia="Times New Roman"/>
          <w:szCs w:val="21"/>
        </w:rPr>
        <w:t xml:space="preserve">var </w:t>
      </w:r>
      <w:r w:rsidRPr="00B15F5C">
        <w:rPr>
          <w:rFonts w:eastAsia="Times New Roman"/>
          <w:szCs w:val="21"/>
        </w:rPr>
        <w:t>að mörgu leyti berskjaldað fyrir ásókn þeirra sem send</w:t>
      </w:r>
      <w:r w:rsidR="312942DE" w:rsidRPr="00B15F5C">
        <w:rPr>
          <w:rFonts w:eastAsia="Times New Roman"/>
          <w:szCs w:val="21"/>
        </w:rPr>
        <w:t>u</w:t>
      </w:r>
      <w:r w:rsidRPr="00B15F5C">
        <w:rPr>
          <w:rFonts w:eastAsia="Times New Roman"/>
          <w:szCs w:val="21"/>
        </w:rPr>
        <w:t xml:space="preserve"> inn bersýnilega tilhæfulausar um</w:t>
      </w:r>
      <w:r w:rsidR="0000312A">
        <w:rPr>
          <w:rFonts w:eastAsia="Times New Roman"/>
          <w:szCs w:val="21"/>
        </w:rPr>
        <w:softHyphen/>
      </w:r>
      <w:r w:rsidRPr="00B15F5C">
        <w:rPr>
          <w:rFonts w:eastAsia="Times New Roman"/>
          <w:szCs w:val="21"/>
        </w:rPr>
        <w:t xml:space="preserve">sóknir og annarra umsækjanda sem almennt má telja að séu ekki í þörf fyrir alþjóðlega vernd. Vegna fjölgunar umsækjenda frá öruggum upprunaríkjum lögðu stjórnvöld áherslu á hraðari afgreiðslu þessara mála með því að styrkja forgangsmeðferð bersýnilega </w:t>
      </w:r>
      <w:proofErr w:type="spellStart"/>
      <w:r w:rsidRPr="00B15F5C">
        <w:rPr>
          <w:rFonts w:eastAsia="Times New Roman"/>
          <w:szCs w:val="21"/>
        </w:rPr>
        <w:t>tilhæfulausra</w:t>
      </w:r>
      <w:proofErr w:type="spellEnd"/>
      <w:r w:rsidRPr="00B15F5C">
        <w:rPr>
          <w:rFonts w:eastAsia="Times New Roman"/>
          <w:szCs w:val="21"/>
        </w:rPr>
        <w:t xml:space="preserve"> umsókna. Með það að markmiði að auka skilvirkni og draga úr fjölda umsókna sem þessara var reglugerð um útlendinga, nr. 540/2017, breytt með reglugerð nr. 775/2017. Þar var meðal annars mælt fyrir um sérstaka málsmeðferð, þ.e. forgangsmeðferð bersýnilega </w:t>
      </w:r>
      <w:proofErr w:type="spellStart"/>
      <w:r w:rsidRPr="00B15F5C">
        <w:rPr>
          <w:rFonts w:eastAsia="Times New Roman"/>
          <w:szCs w:val="21"/>
        </w:rPr>
        <w:t>tilhæfulausra</w:t>
      </w:r>
      <w:proofErr w:type="spellEnd"/>
      <w:r w:rsidRPr="00B15F5C">
        <w:rPr>
          <w:rFonts w:eastAsia="Times New Roman"/>
          <w:szCs w:val="21"/>
        </w:rPr>
        <w:t xml:space="preserve"> um</w:t>
      </w:r>
      <w:r w:rsidR="0000312A">
        <w:rPr>
          <w:rFonts w:eastAsia="Times New Roman"/>
          <w:szCs w:val="21"/>
        </w:rPr>
        <w:softHyphen/>
      </w:r>
      <w:r w:rsidRPr="00B15F5C">
        <w:rPr>
          <w:rFonts w:eastAsia="Times New Roman"/>
          <w:szCs w:val="21"/>
        </w:rPr>
        <w:t xml:space="preserve">sókna, sem átti að stytta málsmeðferðartíma. </w:t>
      </w:r>
    </w:p>
    <w:p w14:paraId="4D97F5C1" w14:textId="3F1B3C21" w:rsidR="009D242F" w:rsidRPr="00B15F5C" w:rsidRDefault="009D242F" w:rsidP="009D242F">
      <w:pPr>
        <w:rPr>
          <w:rFonts w:eastAsia="Times New Roman"/>
          <w:szCs w:val="21"/>
        </w:rPr>
      </w:pPr>
      <w:r w:rsidRPr="00B15F5C">
        <w:rPr>
          <w:rFonts w:eastAsia="Times New Roman"/>
          <w:szCs w:val="21"/>
        </w:rPr>
        <w:lastRenderedPageBreak/>
        <w:t xml:space="preserve">Aðgerðir stjórnvalda til að draga úr fjölda bersýnilega </w:t>
      </w:r>
      <w:r w:rsidRPr="00B15F5C">
        <w:rPr>
          <w:rFonts w:eastAsia="Times New Roman"/>
          <w:szCs w:val="21"/>
        </w:rPr>
        <w:softHyphen/>
      </w:r>
      <w:proofErr w:type="spellStart"/>
      <w:r w:rsidR="43DC8379" w:rsidRPr="00B15F5C">
        <w:rPr>
          <w:rFonts w:eastAsia="Times New Roman"/>
          <w:szCs w:val="21"/>
        </w:rPr>
        <w:t>tilhæfulausra</w:t>
      </w:r>
      <w:proofErr w:type="spellEnd"/>
      <w:r w:rsidR="43DC8379" w:rsidRPr="00B15F5C">
        <w:rPr>
          <w:rFonts w:eastAsia="Times New Roman"/>
          <w:szCs w:val="21"/>
        </w:rPr>
        <w:softHyphen/>
      </w:r>
      <w:r w:rsidRPr="00B15F5C">
        <w:rPr>
          <w:rFonts w:eastAsia="Times New Roman"/>
          <w:szCs w:val="21"/>
        </w:rPr>
        <w:t xml:space="preserve"> umsókna báru </w:t>
      </w:r>
      <w:r w:rsidR="43DC8379" w:rsidRPr="00B15F5C">
        <w:rPr>
          <w:rFonts w:eastAsia="Times New Roman"/>
          <w:szCs w:val="21"/>
        </w:rPr>
        <w:t>veru</w:t>
      </w:r>
      <w:r w:rsidRPr="00B15F5C">
        <w:rPr>
          <w:szCs w:val="21"/>
        </w:rPr>
        <w:softHyphen/>
      </w:r>
      <w:r w:rsidR="43DC8379" w:rsidRPr="00B15F5C">
        <w:rPr>
          <w:rFonts w:eastAsia="Times New Roman"/>
          <w:szCs w:val="21"/>
        </w:rPr>
        <w:softHyphen/>
        <w:t>legan</w:t>
      </w:r>
      <w:r w:rsidRPr="00B15F5C">
        <w:rPr>
          <w:rFonts w:eastAsia="Times New Roman"/>
          <w:szCs w:val="21"/>
        </w:rPr>
        <w:t xml:space="preserve"> árangur. Ríkisborgurum frá öruggum ríkjum sem sóttu um alþjóðlega vernd </w:t>
      </w:r>
      <w:r w:rsidR="43DC8379" w:rsidRPr="00B15F5C">
        <w:rPr>
          <w:rFonts w:eastAsia="Times New Roman"/>
          <w:szCs w:val="21"/>
        </w:rPr>
        <w:t>hér</w:t>
      </w:r>
      <w:r w:rsidR="43DC8379" w:rsidRPr="00B15F5C">
        <w:rPr>
          <w:rFonts w:eastAsia="Times New Roman"/>
          <w:szCs w:val="21"/>
        </w:rPr>
        <w:softHyphen/>
        <w:t>lendis</w:t>
      </w:r>
      <w:r w:rsidRPr="00B15F5C">
        <w:rPr>
          <w:rFonts w:eastAsia="Times New Roman"/>
          <w:szCs w:val="21"/>
        </w:rPr>
        <w:t xml:space="preserve"> fækk</w:t>
      </w:r>
      <w:r w:rsidR="0000312A">
        <w:rPr>
          <w:rFonts w:eastAsia="Times New Roman"/>
          <w:szCs w:val="21"/>
        </w:rPr>
        <w:softHyphen/>
      </w:r>
      <w:r w:rsidRPr="00B15F5C">
        <w:rPr>
          <w:rFonts w:eastAsia="Times New Roman"/>
          <w:szCs w:val="21"/>
        </w:rPr>
        <w:t xml:space="preserve">aði mjög á síðari hluta ársins 2017 og umsækjendum um alþjóðlega vernd </w:t>
      </w:r>
      <w:r w:rsidR="000714FD">
        <w:rPr>
          <w:rFonts w:eastAsia="Times New Roman"/>
          <w:szCs w:val="21"/>
        </w:rPr>
        <w:t>sem fengu</w:t>
      </w:r>
      <w:r w:rsidR="00584774">
        <w:rPr>
          <w:rFonts w:eastAsia="Times New Roman"/>
          <w:szCs w:val="21"/>
        </w:rPr>
        <w:t xml:space="preserve"> þjón</w:t>
      </w:r>
      <w:r w:rsidR="0000312A">
        <w:rPr>
          <w:rFonts w:eastAsia="Times New Roman"/>
          <w:szCs w:val="21"/>
        </w:rPr>
        <w:softHyphen/>
      </w:r>
      <w:r w:rsidR="00584774">
        <w:rPr>
          <w:rFonts w:eastAsia="Times New Roman"/>
          <w:szCs w:val="21"/>
        </w:rPr>
        <w:t>ustu</w:t>
      </w:r>
      <w:r w:rsidRPr="00B15F5C">
        <w:rPr>
          <w:rFonts w:eastAsia="Times New Roman"/>
          <w:szCs w:val="21"/>
        </w:rPr>
        <w:t xml:space="preserve"> hér á landi fækkaði úr rúmlega 700 manns í ársbyrjun 2017 í rúmlega 400 þegar kom fram á árið 2018. Árið 2018 sóttu 800 einstaklingar um alþjóðlega vernd hér á landi </w:t>
      </w:r>
      <w:r w:rsidR="00F03AFA" w:rsidRPr="00B15F5C">
        <w:rPr>
          <w:rFonts w:eastAsia="Times New Roman"/>
          <w:szCs w:val="21"/>
        </w:rPr>
        <w:t xml:space="preserve">og munaði </w:t>
      </w:r>
      <w:r w:rsidR="00B00DDC" w:rsidRPr="00B15F5C">
        <w:rPr>
          <w:rFonts w:eastAsia="Times New Roman"/>
          <w:szCs w:val="21"/>
        </w:rPr>
        <w:t xml:space="preserve">sérstaklega </w:t>
      </w:r>
      <w:r w:rsidR="00F03AFA" w:rsidRPr="00B15F5C">
        <w:rPr>
          <w:rFonts w:eastAsia="Times New Roman"/>
          <w:szCs w:val="21"/>
        </w:rPr>
        <w:t>um að</w:t>
      </w:r>
      <w:r w:rsidRPr="00B15F5C">
        <w:rPr>
          <w:rFonts w:eastAsia="Times New Roman"/>
          <w:szCs w:val="21"/>
        </w:rPr>
        <w:t xml:space="preserve"> umsókn</w:t>
      </w:r>
      <w:r w:rsidR="00F03AFA" w:rsidRPr="00B15F5C">
        <w:rPr>
          <w:rFonts w:eastAsia="Times New Roman"/>
          <w:szCs w:val="21"/>
        </w:rPr>
        <w:t>um</w:t>
      </w:r>
      <w:r w:rsidRPr="00B15F5C">
        <w:rPr>
          <w:rFonts w:eastAsia="Times New Roman"/>
          <w:szCs w:val="21"/>
        </w:rPr>
        <w:t xml:space="preserve"> frá ríkisborgurum ríkja á lista yfir örugg upprunaríki fækkaði um tvo þriðju á milli ára</w:t>
      </w:r>
      <w:r w:rsidR="00F03AFA" w:rsidRPr="00B15F5C">
        <w:rPr>
          <w:rFonts w:eastAsia="Times New Roman"/>
          <w:szCs w:val="21"/>
        </w:rPr>
        <w:t xml:space="preserve">. Á sama tíma </w:t>
      </w:r>
      <w:r w:rsidR="00EF381F">
        <w:rPr>
          <w:rFonts w:eastAsia="Times New Roman"/>
          <w:szCs w:val="21"/>
        </w:rPr>
        <w:t>fjölgaði hins vegar</w:t>
      </w:r>
      <w:r w:rsidRPr="00B15F5C">
        <w:rPr>
          <w:rFonts w:eastAsia="Times New Roman"/>
          <w:szCs w:val="21"/>
        </w:rPr>
        <w:t xml:space="preserve"> umsóknum frá ríkisborgurum annarra ríkja</w:t>
      </w:r>
      <w:r w:rsidR="00772F63" w:rsidRPr="00B15F5C">
        <w:rPr>
          <w:rFonts w:eastAsia="Times New Roman"/>
          <w:szCs w:val="21"/>
        </w:rPr>
        <w:t xml:space="preserve"> og</w:t>
      </w:r>
      <w:r w:rsidR="00583966" w:rsidRPr="00B15F5C">
        <w:rPr>
          <w:rFonts w:eastAsia="Times New Roman"/>
          <w:szCs w:val="21"/>
        </w:rPr>
        <w:t xml:space="preserve"> frá </w:t>
      </w:r>
      <w:r w:rsidR="00A60F16" w:rsidRPr="00B15F5C">
        <w:rPr>
          <w:rFonts w:eastAsia="Times New Roman"/>
          <w:szCs w:val="21"/>
        </w:rPr>
        <w:t>einstaklingum sem þegar höfðu hlotið alþjóðlega vernd í öðru Evrópuríki</w:t>
      </w:r>
      <w:r w:rsidR="009B33FD" w:rsidRPr="00B15F5C">
        <w:rPr>
          <w:rFonts w:eastAsia="Times New Roman"/>
          <w:szCs w:val="21"/>
        </w:rPr>
        <w:t xml:space="preserve"> en s</w:t>
      </w:r>
      <w:r w:rsidR="00772F63" w:rsidRPr="00B15F5C">
        <w:rPr>
          <w:rFonts w:eastAsia="Times New Roman"/>
          <w:szCs w:val="21"/>
        </w:rPr>
        <w:t>íðarnefndi hópurinn nam</w:t>
      </w:r>
      <w:r w:rsidR="00F27109" w:rsidRPr="00B15F5C">
        <w:rPr>
          <w:rFonts w:eastAsia="Times New Roman"/>
          <w:szCs w:val="21"/>
        </w:rPr>
        <w:t xml:space="preserve"> um 16% allra umsókna </w:t>
      </w:r>
      <w:r w:rsidR="00BA2A57" w:rsidRPr="00B15F5C">
        <w:rPr>
          <w:rFonts w:eastAsia="Times New Roman"/>
          <w:szCs w:val="21"/>
        </w:rPr>
        <w:t>sem bár</w:t>
      </w:r>
      <w:r w:rsidR="00F27109" w:rsidRPr="00B15F5C">
        <w:rPr>
          <w:rFonts w:eastAsia="Times New Roman"/>
          <w:szCs w:val="21"/>
        </w:rPr>
        <w:t>ust ár</w:t>
      </w:r>
      <w:r w:rsidR="009B33FD" w:rsidRPr="00B15F5C">
        <w:rPr>
          <w:rFonts w:eastAsia="Times New Roman"/>
          <w:szCs w:val="21"/>
        </w:rPr>
        <w:t>ið 2018</w:t>
      </w:r>
      <w:r w:rsidR="00F27109" w:rsidRPr="00B15F5C">
        <w:rPr>
          <w:rFonts w:eastAsia="Times New Roman"/>
          <w:szCs w:val="21"/>
        </w:rPr>
        <w:t xml:space="preserve">. </w:t>
      </w:r>
    </w:p>
    <w:p w14:paraId="02394664" w14:textId="248742DE" w:rsidR="00D97E7D" w:rsidRPr="00B15F5C" w:rsidRDefault="00D97E7D" w:rsidP="009D242F">
      <w:pPr>
        <w:rPr>
          <w:rFonts w:eastAsia="Times New Roman"/>
          <w:i/>
          <w:szCs w:val="21"/>
        </w:rPr>
      </w:pPr>
    </w:p>
    <w:p w14:paraId="59BBD470" w14:textId="40351510" w:rsidR="009D242F" w:rsidRPr="00B15F5C" w:rsidRDefault="009D242F" w:rsidP="00F10A10">
      <w:pPr>
        <w:pStyle w:val="Millifyrirsgn2"/>
        <w:keepNext/>
      </w:pPr>
      <w:r w:rsidRPr="00B15F5C">
        <w:t>2.</w:t>
      </w:r>
      <w:r w:rsidR="009870B1" w:rsidRPr="00B15F5C">
        <w:t>1.</w:t>
      </w:r>
      <w:r w:rsidRPr="00B15F5C">
        <w:t xml:space="preserve">2 Umsóknir árin 2019 </w:t>
      </w:r>
      <w:r w:rsidR="00D97E7D" w:rsidRPr="00B15F5C">
        <w:t xml:space="preserve">til </w:t>
      </w:r>
      <w:r w:rsidRPr="00B15F5C">
        <w:t>202</w:t>
      </w:r>
      <w:r w:rsidR="00D97E7D" w:rsidRPr="00B15F5C">
        <w:t>1</w:t>
      </w:r>
      <w:r w:rsidRPr="00B15F5C">
        <w:t>.</w:t>
      </w:r>
    </w:p>
    <w:p w14:paraId="1C3C1294" w14:textId="14CB6018" w:rsidR="00B15ED8" w:rsidRPr="00B15F5C" w:rsidRDefault="00B15ED8" w:rsidP="00F10A10">
      <w:pPr>
        <w:keepNext/>
        <w:rPr>
          <w:rFonts w:eastAsia="Times New Roman"/>
          <w:szCs w:val="21"/>
        </w:rPr>
      </w:pPr>
      <w:r w:rsidRPr="00B15F5C">
        <w:rPr>
          <w:rFonts w:eastAsia="Times New Roman"/>
          <w:szCs w:val="21"/>
        </w:rPr>
        <w:t xml:space="preserve">Umsækjendum um alþjóðlega vernd fjölgaði enn á ný árið 2019 og voru þeir 867. Tæpur fjórðungur umsókna sem bárust það ár kom frá einstaklingum sem þegar höfðu hlotið alþjóðlega vernd í öðru Evrópuríki, einkum í Grikklandi, og var Ísland með hlutfallslega flest slík mál miðað við önnur Evrópuríki. </w:t>
      </w:r>
      <w:r w:rsidR="008D6BA8" w:rsidRPr="00B15F5C">
        <w:rPr>
          <w:rFonts w:eastAsia="Times New Roman"/>
          <w:szCs w:val="21"/>
        </w:rPr>
        <w:t xml:space="preserve">Þá varð </w:t>
      </w:r>
      <w:r w:rsidR="008444A5" w:rsidRPr="00B15F5C">
        <w:rPr>
          <w:rFonts w:eastAsia="Times New Roman"/>
          <w:szCs w:val="21"/>
        </w:rPr>
        <w:t xml:space="preserve">vart við </w:t>
      </w:r>
      <w:r w:rsidR="7BA7E371" w:rsidRPr="00B15F5C">
        <w:rPr>
          <w:rFonts w:eastAsia="Times New Roman"/>
          <w:szCs w:val="21"/>
        </w:rPr>
        <w:t>töluverð</w:t>
      </w:r>
      <w:r w:rsidR="2C9F409B" w:rsidRPr="00B15F5C">
        <w:rPr>
          <w:rFonts w:eastAsia="Times New Roman"/>
          <w:szCs w:val="21"/>
        </w:rPr>
        <w:t>a</w:t>
      </w:r>
      <w:r w:rsidR="00C408AA" w:rsidRPr="00B15F5C">
        <w:rPr>
          <w:rFonts w:eastAsia="Times New Roman"/>
          <w:szCs w:val="21"/>
        </w:rPr>
        <w:t xml:space="preserve"> </w:t>
      </w:r>
      <w:r w:rsidR="00F148E9">
        <w:rPr>
          <w:rFonts w:eastAsia="Times New Roman"/>
          <w:szCs w:val="21"/>
        </w:rPr>
        <w:t>fjölgun</w:t>
      </w:r>
      <w:r w:rsidR="00F148E9" w:rsidRPr="00B15F5C">
        <w:rPr>
          <w:rFonts w:eastAsia="Times New Roman"/>
          <w:szCs w:val="21"/>
        </w:rPr>
        <w:t xml:space="preserve"> </w:t>
      </w:r>
      <w:r w:rsidR="008D6BA8" w:rsidRPr="00B15F5C">
        <w:rPr>
          <w:rFonts w:eastAsia="Times New Roman"/>
          <w:szCs w:val="21"/>
        </w:rPr>
        <w:t>umsókn</w:t>
      </w:r>
      <w:r w:rsidR="008444A5" w:rsidRPr="00B15F5C">
        <w:rPr>
          <w:rFonts w:eastAsia="Times New Roman"/>
          <w:szCs w:val="21"/>
        </w:rPr>
        <w:t>a</w:t>
      </w:r>
      <w:r w:rsidR="008D6BA8" w:rsidRPr="00B15F5C">
        <w:rPr>
          <w:rFonts w:eastAsia="Times New Roman"/>
          <w:szCs w:val="21"/>
        </w:rPr>
        <w:t xml:space="preserve"> frá ríkis</w:t>
      </w:r>
      <w:r w:rsidR="0000312A">
        <w:rPr>
          <w:rFonts w:eastAsia="Times New Roman"/>
          <w:szCs w:val="21"/>
        </w:rPr>
        <w:softHyphen/>
      </w:r>
      <w:r w:rsidR="008D6BA8" w:rsidRPr="00B15F5C">
        <w:rPr>
          <w:rFonts w:eastAsia="Times New Roman"/>
          <w:szCs w:val="21"/>
        </w:rPr>
        <w:t>borg</w:t>
      </w:r>
      <w:r w:rsidR="0000312A">
        <w:rPr>
          <w:rFonts w:eastAsia="Times New Roman"/>
          <w:szCs w:val="21"/>
        </w:rPr>
        <w:softHyphen/>
      </w:r>
      <w:r w:rsidR="008D6BA8" w:rsidRPr="00B15F5C">
        <w:rPr>
          <w:rFonts w:eastAsia="Times New Roman"/>
          <w:szCs w:val="21"/>
        </w:rPr>
        <w:t>urum Venesúela</w:t>
      </w:r>
      <w:r w:rsidR="008444A5" w:rsidRPr="00B15F5C">
        <w:rPr>
          <w:rFonts w:eastAsia="Times New Roman"/>
          <w:szCs w:val="21"/>
        </w:rPr>
        <w:t xml:space="preserve"> en</w:t>
      </w:r>
      <w:r w:rsidR="00470B20" w:rsidRPr="00B15F5C">
        <w:rPr>
          <w:rFonts w:eastAsia="Times New Roman"/>
          <w:szCs w:val="21"/>
        </w:rPr>
        <w:t xml:space="preserve"> samtals </w:t>
      </w:r>
      <w:r w:rsidR="008444A5" w:rsidRPr="00B15F5C">
        <w:rPr>
          <w:rFonts w:eastAsia="Times New Roman"/>
          <w:szCs w:val="21"/>
        </w:rPr>
        <w:t xml:space="preserve">bárust </w:t>
      </w:r>
      <w:r w:rsidR="00470B20" w:rsidRPr="00B15F5C">
        <w:rPr>
          <w:rFonts w:eastAsia="Times New Roman"/>
          <w:szCs w:val="21"/>
        </w:rPr>
        <w:t xml:space="preserve">180 </w:t>
      </w:r>
      <w:r w:rsidR="008444A5" w:rsidRPr="00B15F5C">
        <w:rPr>
          <w:rFonts w:eastAsia="Times New Roman"/>
          <w:szCs w:val="21"/>
        </w:rPr>
        <w:t xml:space="preserve">slíkar </w:t>
      </w:r>
      <w:r w:rsidR="00470B20" w:rsidRPr="00B15F5C">
        <w:rPr>
          <w:rFonts w:eastAsia="Times New Roman"/>
          <w:szCs w:val="21"/>
        </w:rPr>
        <w:t>umsóknir</w:t>
      </w:r>
      <w:r w:rsidR="005C52CC" w:rsidRPr="00B15F5C">
        <w:rPr>
          <w:rFonts w:eastAsia="Times New Roman"/>
          <w:szCs w:val="21"/>
        </w:rPr>
        <w:t xml:space="preserve"> (um 21</w:t>
      </w:r>
      <w:r w:rsidR="772F0AA3" w:rsidRPr="00B15F5C">
        <w:rPr>
          <w:rFonts w:eastAsia="Times New Roman"/>
          <w:szCs w:val="21"/>
        </w:rPr>
        <w:t>%</w:t>
      </w:r>
      <w:r w:rsidR="24BFA53B" w:rsidRPr="00B15F5C">
        <w:rPr>
          <w:rFonts w:eastAsia="Times New Roman"/>
          <w:szCs w:val="21"/>
        </w:rPr>
        <w:t xml:space="preserve"> allra umsókna</w:t>
      </w:r>
      <w:r w:rsidR="772F0AA3" w:rsidRPr="00B15F5C">
        <w:rPr>
          <w:rFonts w:eastAsia="Times New Roman"/>
          <w:szCs w:val="21"/>
        </w:rPr>
        <w:t>)</w:t>
      </w:r>
      <w:r w:rsidR="008444A5" w:rsidRPr="00B15F5C">
        <w:rPr>
          <w:rFonts w:eastAsia="Times New Roman"/>
          <w:szCs w:val="21"/>
        </w:rPr>
        <w:t xml:space="preserve"> </w:t>
      </w:r>
      <w:r w:rsidR="00195BB7" w:rsidRPr="00B15F5C">
        <w:rPr>
          <w:rFonts w:eastAsia="Times New Roman"/>
          <w:szCs w:val="21"/>
        </w:rPr>
        <w:t>en einungis</w:t>
      </w:r>
      <w:r w:rsidR="00F4694D" w:rsidRPr="00B15F5C">
        <w:rPr>
          <w:rFonts w:eastAsia="Times New Roman"/>
          <w:szCs w:val="21"/>
        </w:rPr>
        <w:t xml:space="preserve"> 14</w:t>
      </w:r>
      <w:r w:rsidR="00195BB7" w:rsidRPr="00B15F5C">
        <w:rPr>
          <w:rFonts w:eastAsia="Times New Roman"/>
          <w:szCs w:val="21"/>
        </w:rPr>
        <w:t xml:space="preserve"> umsóknir</w:t>
      </w:r>
      <w:r w:rsidR="00F4694D" w:rsidRPr="00B15F5C">
        <w:rPr>
          <w:rFonts w:eastAsia="Times New Roman"/>
          <w:szCs w:val="21"/>
        </w:rPr>
        <w:t xml:space="preserve"> árið </w:t>
      </w:r>
      <w:r w:rsidR="001F7AC7" w:rsidRPr="00B15F5C">
        <w:rPr>
          <w:rFonts w:eastAsia="Times New Roman"/>
          <w:szCs w:val="21"/>
        </w:rPr>
        <w:t>á undan</w:t>
      </w:r>
      <w:r w:rsidR="00584D50" w:rsidRPr="00B15F5C">
        <w:rPr>
          <w:rFonts w:eastAsia="Times New Roman"/>
          <w:szCs w:val="21"/>
        </w:rPr>
        <w:t xml:space="preserve"> (um 2</w:t>
      </w:r>
      <w:r w:rsidR="6C9B345E" w:rsidRPr="00B15F5C">
        <w:rPr>
          <w:rFonts w:eastAsia="Times New Roman"/>
          <w:szCs w:val="21"/>
        </w:rPr>
        <w:t>%</w:t>
      </w:r>
      <w:r w:rsidR="7A74876B" w:rsidRPr="00B15F5C">
        <w:rPr>
          <w:rFonts w:eastAsia="Times New Roman"/>
          <w:szCs w:val="21"/>
        </w:rPr>
        <w:t xml:space="preserve"> allra umsókna</w:t>
      </w:r>
      <w:r w:rsidR="6C9B345E" w:rsidRPr="00B15F5C">
        <w:rPr>
          <w:rFonts w:eastAsia="Times New Roman"/>
          <w:szCs w:val="21"/>
        </w:rPr>
        <w:t>)</w:t>
      </w:r>
      <w:r w:rsidR="68D6A161" w:rsidRPr="00B15F5C">
        <w:rPr>
          <w:rFonts w:eastAsia="Times New Roman"/>
          <w:szCs w:val="21"/>
        </w:rPr>
        <w:t>.</w:t>
      </w:r>
      <w:r w:rsidR="001F7AC7" w:rsidRPr="00B15F5C">
        <w:rPr>
          <w:rFonts w:eastAsia="Times New Roman"/>
          <w:szCs w:val="21"/>
        </w:rPr>
        <w:t xml:space="preserve"> </w:t>
      </w:r>
      <w:r w:rsidRPr="00B15F5C">
        <w:rPr>
          <w:rFonts w:eastAsia="Times New Roman"/>
          <w:szCs w:val="21"/>
        </w:rPr>
        <w:t>Á sama tíma fjölgaði umsækjend</w:t>
      </w:r>
      <w:r w:rsidR="0096262C">
        <w:rPr>
          <w:rFonts w:eastAsia="Times New Roman"/>
          <w:szCs w:val="21"/>
        </w:rPr>
        <w:softHyphen/>
      </w:r>
      <w:r w:rsidRPr="00B15F5C">
        <w:rPr>
          <w:rFonts w:eastAsia="Times New Roman"/>
          <w:szCs w:val="21"/>
        </w:rPr>
        <w:t xml:space="preserve">um </w:t>
      </w:r>
      <w:r w:rsidR="000714FD">
        <w:rPr>
          <w:rFonts w:eastAsia="Times New Roman"/>
          <w:szCs w:val="21"/>
        </w:rPr>
        <w:t>sem fengu</w:t>
      </w:r>
      <w:r w:rsidR="00A46EB5" w:rsidRPr="00B15F5C">
        <w:rPr>
          <w:rFonts w:eastAsia="Times New Roman"/>
          <w:szCs w:val="21"/>
        </w:rPr>
        <w:t xml:space="preserve"> þjónustu</w:t>
      </w:r>
      <w:r w:rsidRPr="00B15F5C">
        <w:rPr>
          <w:rFonts w:eastAsia="Times New Roman"/>
          <w:szCs w:val="21"/>
        </w:rPr>
        <w:t xml:space="preserve"> </w:t>
      </w:r>
      <w:r w:rsidR="00E914D6">
        <w:rPr>
          <w:rFonts w:eastAsia="Times New Roman"/>
          <w:szCs w:val="21"/>
        </w:rPr>
        <w:t xml:space="preserve">skv. 33. gr. laga um útlendinga </w:t>
      </w:r>
      <w:r w:rsidRPr="00B15F5C">
        <w:rPr>
          <w:rFonts w:eastAsia="Times New Roman"/>
          <w:szCs w:val="21"/>
        </w:rPr>
        <w:t xml:space="preserve">hér á landi en frá </w:t>
      </w:r>
      <w:r w:rsidR="20417A45" w:rsidRPr="00B15F5C">
        <w:rPr>
          <w:rFonts w:eastAsia="Times New Roman"/>
          <w:szCs w:val="21"/>
        </w:rPr>
        <w:t>árslok</w:t>
      </w:r>
      <w:r w:rsidR="753A96BF" w:rsidRPr="00B15F5C">
        <w:rPr>
          <w:rFonts w:eastAsia="Times New Roman"/>
          <w:szCs w:val="21"/>
        </w:rPr>
        <w:t>um</w:t>
      </w:r>
      <w:r w:rsidRPr="00B15F5C">
        <w:rPr>
          <w:rFonts w:eastAsia="Times New Roman"/>
          <w:szCs w:val="21"/>
        </w:rPr>
        <w:t xml:space="preserve"> 2018 til ársloka 2019 voru að meðaltali um 590 einstaklingar </w:t>
      </w:r>
      <w:r w:rsidR="000714FD">
        <w:rPr>
          <w:rFonts w:eastAsia="Times New Roman"/>
          <w:szCs w:val="21"/>
        </w:rPr>
        <w:t>sem fengu</w:t>
      </w:r>
      <w:r w:rsidR="00A46EB5" w:rsidRPr="00B15F5C">
        <w:rPr>
          <w:rFonts w:eastAsia="Times New Roman"/>
          <w:szCs w:val="21"/>
        </w:rPr>
        <w:t xml:space="preserve"> þjónustu</w:t>
      </w:r>
      <w:r w:rsidRPr="00B15F5C">
        <w:rPr>
          <w:rFonts w:eastAsia="Times New Roman"/>
          <w:szCs w:val="21"/>
        </w:rPr>
        <w:t xml:space="preserve"> á hverjum tíma.</w:t>
      </w:r>
      <w:r w:rsidR="00D97E7D" w:rsidRPr="00B15F5C">
        <w:rPr>
          <w:rFonts w:eastAsia="Times New Roman"/>
          <w:szCs w:val="21"/>
        </w:rPr>
        <w:t xml:space="preserve"> </w:t>
      </w:r>
      <w:r w:rsidR="23B22994" w:rsidRPr="00B15F5C">
        <w:rPr>
          <w:rFonts w:eastAsia="Times New Roman"/>
          <w:szCs w:val="21"/>
        </w:rPr>
        <w:t>Þess</w:t>
      </w:r>
      <w:r w:rsidR="0000312A">
        <w:rPr>
          <w:rFonts w:eastAsia="Times New Roman"/>
          <w:szCs w:val="21"/>
        </w:rPr>
        <w:softHyphen/>
      </w:r>
      <w:r w:rsidR="23B22994" w:rsidRPr="00B15F5C">
        <w:rPr>
          <w:rFonts w:eastAsia="Times New Roman"/>
          <w:szCs w:val="21"/>
        </w:rPr>
        <w:t xml:space="preserve">ar tölur eru dæmi um hversu sveiflukenndur málaflokkurinn getur verið frá </w:t>
      </w:r>
      <w:r w:rsidR="00F148E9">
        <w:rPr>
          <w:rFonts w:eastAsia="Times New Roman"/>
          <w:szCs w:val="21"/>
        </w:rPr>
        <w:t>ári til árs</w:t>
      </w:r>
      <w:r w:rsidR="23B22994" w:rsidRPr="00B15F5C">
        <w:rPr>
          <w:rFonts w:eastAsia="Times New Roman"/>
          <w:szCs w:val="21"/>
        </w:rPr>
        <w:t xml:space="preserve"> hvað varðar </w:t>
      </w:r>
      <w:r w:rsidR="429FF14B" w:rsidRPr="00B15F5C">
        <w:rPr>
          <w:rFonts w:eastAsia="Times New Roman"/>
          <w:szCs w:val="21"/>
        </w:rPr>
        <w:t xml:space="preserve">bæði fjölda </w:t>
      </w:r>
      <w:r w:rsidR="23B22994" w:rsidRPr="00B15F5C">
        <w:rPr>
          <w:rFonts w:eastAsia="Times New Roman"/>
          <w:szCs w:val="21"/>
        </w:rPr>
        <w:t>umsækjenda</w:t>
      </w:r>
      <w:r w:rsidR="36AD0D16" w:rsidRPr="00B15F5C">
        <w:rPr>
          <w:rFonts w:eastAsia="Times New Roman"/>
          <w:szCs w:val="21"/>
        </w:rPr>
        <w:t xml:space="preserve"> og</w:t>
      </w:r>
      <w:r w:rsidR="23B22994" w:rsidRPr="00B15F5C">
        <w:rPr>
          <w:rFonts w:eastAsia="Times New Roman"/>
          <w:szCs w:val="21"/>
        </w:rPr>
        <w:t xml:space="preserve"> </w:t>
      </w:r>
      <w:r w:rsidR="0C99C6EA" w:rsidRPr="00B15F5C">
        <w:rPr>
          <w:rFonts w:eastAsia="Times New Roman"/>
          <w:szCs w:val="21"/>
        </w:rPr>
        <w:t xml:space="preserve">samsetningu </w:t>
      </w:r>
      <w:r w:rsidR="3C4B9618" w:rsidRPr="00B15F5C">
        <w:rPr>
          <w:rFonts w:eastAsia="Times New Roman"/>
          <w:szCs w:val="21"/>
        </w:rPr>
        <w:t xml:space="preserve">þeirra. </w:t>
      </w:r>
    </w:p>
    <w:p w14:paraId="648EA8AE" w14:textId="4B6295E7" w:rsidR="00360E15" w:rsidRPr="00B15F5C" w:rsidRDefault="00004DDE" w:rsidP="00360E15">
      <w:pPr>
        <w:rPr>
          <w:rFonts w:eastAsia="Times New Roman"/>
          <w:szCs w:val="21"/>
        </w:rPr>
      </w:pPr>
      <w:r w:rsidRPr="00B15F5C">
        <w:rPr>
          <w:rFonts w:eastAsia="Times New Roman"/>
          <w:szCs w:val="21"/>
        </w:rPr>
        <w:t>Covid</w:t>
      </w:r>
      <w:r w:rsidR="00B3388D" w:rsidRPr="00B15F5C">
        <w:rPr>
          <w:rFonts w:eastAsia="Times New Roman"/>
          <w:szCs w:val="21"/>
        </w:rPr>
        <w:t>-19</w:t>
      </w:r>
      <w:r w:rsidR="006317DD" w:rsidRPr="00B15F5C">
        <w:rPr>
          <w:rFonts w:eastAsia="Times New Roman"/>
          <w:szCs w:val="21"/>
        </w:rPr>
        <w:t xml:space="preserve"> </w:t>
      </w:r>
      <w:r w:rsidRPr="00B15F5C">
        <w:rPr>
          <w:rFonts w:eastAsia="Times New Roman"/>
          <w:szCs w:val="21"/>
        </w:rPr>
        <w:t>heims</w:t>
      </w:r>
      <w:r w:rsidR="00B3388D" w:rsidRPr="00B15F5C">
        <w:rPr>
          <w:rFonts w:eastAsia="Times New Roman"/>
          <w:szCs w:val="21"/>
        </w:rPr>
        <w:t xml:space="preserve">faraldurinn </w:t>
      </w:r>
      <w:r w:rsidRPr="00B15F5C">
        <w:rPr>
          <w:rFonts w:eastAsia="Times New Roman"/>
          <w:szCs w:val="21"/>
        </w:rPr>
        <w:t xml:space="preserve">hafði </w:t>
      </w:r>
      <w:r w:rsidR="00262AF3" w:rsidRPr="00B15F5C">
        <w:rPr>
          <w:rFonts w:eastAsia="Times New Roman"/>
          <w:szCs w:val="21"/>
        </w:rPr>
        <w:t>töluverð áhrif</w:t>
      </w:r>
      <w:r w:rsidR="00B3388D" w:rsidRPr="00B15F5C">
        <w:rPr>
          <w:rFonts w:eastAsia="Times New Roman"/>
          <w:szCs w:val="21"/>
        </w:rPr>
        <w:t xml:space="preserve"> á umsóknir um alþjóðlega vernd ári</w:t>
      </w:r>
      <w:r w:rsidRPr="00B15F5C">
        <w:rPr>
          <w:rFonts w:eastAsia="Times New Roman"/>
          <w:szCs w:val="21"/>
        </w:rPr>
        <w:t>n</w:t>
      </w:r>
      <w:r w:rsidR="00B3388D" w:rsidRPr="00B15F5C">
        <w:rPr>
          <w:rFonts w:eastAsia="Times New Roman"/>
          <w:szCs w:val="21"/>
        </w:rPr>
        <w:t xml:space="preserve"> 2020 </w:t>
      </w:r>
      <w:r w:rsidRPr="00B15F5C">
        <w:rPr>
          <w:rFonts w:eastAsia="Times New Roman"/>
          <w:szCs w:val="21"/>
        </w:rPr>
        <w:t>og</w:t>
      </w:r>
      <w:r w:rsidR="00B3388D" w:rsidRPr="00B15F5C">
        <w:rPr>
          <w:rFonts w:eastAsia="Times New Roman"/>
          <w:szCs w:val="21"/>
        </w:rPr>
        <w:t xml:space="preserve"> 2021. Eins og fyrirsjáanlegt var fækkaði umsóknum hér á landi verulega fyrst um sinn eftir að faraldurinn fór af stað. Í mars 2020 fækkaði umsóknum um 35% frá fyrstu tveimur mán</w:t>
      </w:r>
      <w:r w:rsidR="0000312A">
        <w:rPr>
          <w:rFonts w:eastAsia="Times New Roman"/>
          <w:szCs w:val="21"/>
        </w:rPr>
        <w:softHyphen/>
      </w:r>
      <w:r w:rsidR="00B3388D" w:rsidRPr="00B15F5C">
        <w:rPr>
          <w:rFonts w:eastAsia="Times New Roman"/>
          <w:szCs w:val="21"/>
        </w:rPr>
        <w:t xml:space="preserve">uðum ársins og í apríl bárust einungis fimm umsóknir og fjórar í maí. </w:t>
      </w:r>
      <w:r w:rsidR="0049730A" w:rsidRPr="00B15F5C">
        <w:rPr>
          <w:rFonts w:eastAsia="Times New Roman"/>
          <w:szCs w:val="21"/>
        </w:rPr>
        <w:t>Á hinn bóginn</w:t>
      </w:r>
      <w:r w:rsidR="00473F03" w:rsidRPr="00B15F5C">
        <w:rPr>
          <w:rFonts w:eastAsia="Times New Roman"/>
          <w:szCs w:val="21"/>
        </w:rPr>
        <w:t xml:space="preserve"> fjölgaði mál</w:t>
      </w:r>
      <w:r w:rsidR="0000312A">
        <w:rPr>
          <w:rFonts w:eastAsia="Times New Roman"/>
          <w:szCs w:val="21"/>
        </w:rPr>
        <w:softHyphen/>
      </w:r>
      <w:r w:rsidR="00473F03" w:rsidRPr="00B15F5C">
        <w:rPr>
          <w:rFonts w:eastAsia="Times New Roman"/>
          <w:szCs w:val="21"/>
        </w:rPr>
        <w:t>um</w:t>
      </w:r>
      <w:r w:rsidR="00225DF3" w:rsidRPr="00B15F5C">
        <w:rPr>
          <w:rFonts w:eastAsia="Times New Roman"/>
          <w:szCs w:val="21"/>
        </w:rPr>
        <w:t xml:space="preserve"> </w:t>
      </w:r>
      <w:r w:rsidR="00473F03" w:rsidRPr="00B15F5C">
        <w:rPr>
          <w:rFonts w:eastAsia="Times New Roman"/>
          <w:szCs w:val="21"/>
        </w:rPr>
        <w:t>í efnismeðferð</w:t>
      </w:r>
      <w:r w:rsidR="0049730A" w:rsidRPr="00B15F5C">
        <w:rPr>
          <w:rFonts w:eastAsia="Times New Roman"/>
          <w:szCs w:val="21"/>
        </w:rPr>
        <w:t xml:space="preserve"> </w:t>
      </w:r>
      <w:r w:rsidR="00225DF3" w:rsidRPr="00B15F5C">
        <w:rPr>
          <w:rFonts w:eastAsia="Times New Roman"/>
          <w:szCs w:val="21"/>
        </w:rPr>
        <w:t xml:space="preserve">umtalsvert </w:t>
      </w:r>
      <w:r w:rsidR="0049730A" w:rsidRPr="00B15F5C">
        <w:rPr>
          <w:rFonts w:eastAsia="Times New Roman"/>
          <w:szCs w:val="21"/>
        </w:rPr>
        <w:t>þegar Útlendingastofnun og kærunefnd útlendinga</w:t>
      </w:r>
      <w:r w:rsidR="00CE7381">
        <w:rPr>
          <w:rFonts w:eastAsia="Times New Roman"/>
          <w:szCs w:val="21"/>
        </w:rPr>
        <w:softHyphen/>
      </w:r>
      <w:r w:rsidR="0049730A" w:rsidRPr="00B15F5C">
        <w:rPr>
          <w:rFonts w:eastAsia="Times New Roman"/>
          <w:szCs w:val="21"/>
        </w:rPr>
        <w:t xml:space="preserve">mála </w:t>
      </w:r>
      <w:r w:rsidR="00B10E94" w:rsidRPr="00B15F5C">
        <w:rPr>
          <w:rFonts w:eastAsia="Times New Roman"/>
          <w:szCs w:val="21"/>
        </w:rPr>
        <w:t xml:space="preserve">ákváðu tímabundið </w:t>
      </w:r>
      <w:r w:rsidR="003E7B9F" w:rsidRPr="00B15F5C">
        <w:rPr>
          <w:rFonts w:eastAsia="Times New Roman"/>
          <w:szCs w:val="21"/>
        </w:rPr>
        <w:t xml:space="preserve">að </w:t>
      </w:r>
      <w:r w:rsidR="00B10E94" w:rsidRPr="00B15F5C">
        <w:rPr>
          <w:rFonts w:eastAsia="Times New Roman"/>
          <w:szCs w:val="21"/>
        </w:rPr>
        <w:t>aðlaga mat</w:t>
      </w:r>
      <w:r w:rsidR="002C2C74" w:rsidRPr="00B15F5C">
        <w:rPr>
          <w:rFonts w:eastAsia="Times New Roman"/>
          <w:szCs w:val="21"/>
        </w:rPr>
        <w:t xml:space="preserve"> sitt á því hvort taka bæri Dyflinnar- og verndarmál til efnis</w:t>
      </w:r>
      <w:r w:rsidR="0000312A">
        <w:rPr>
          <w:rFonts w:eastAsia="Times New Roman"/>
          <w:szCs w:val="21"/>
        </w:rPr>
        <w:softHyphen/>
      </w:r>
      <w:r w:rsidR="002C2C74" w:rsidRPr="00B15F5C">
        <w:rPr>
          <w:rFonts w:eastAsia="Times New Roman"/>
          <w:szCs w:val="21"/>
        </w:rPr>
        <w:t>með</w:t>
      </w:r>
      <w:r w:rsidR="0000312A">
        <w:rPr>
          <w:rFonts w:eastAsia="Times New Roman"/>
          <w:szCs w:val="21"/>
        </w:rPr>
        <w:softHyphen/>
      </w:r>
      <w:r w:rsidR="002C2C74" w:rsidRPr="00B15F5C">
        <w:rPr>
          <w:rFonts w:eastAsia="Times New Roman"/>
          <w:szCs w:val="21"/>
        </w:rPr>
        <w:t xml:space="preserve">ferðar að </w:t>
      </w:r>
      <w:r w:rsidR="003E7B9F" w:rsidRPr="00B15F5C">
        <w:rPr>
          <w:rFonts w:eastAsia="Times New Roman"/>
          <w:szCs w:val="21"/>
        </w:rPr>
        <w:t xml:space="preserve">virtum þessum sérstöku aðstæðum sem </w:t>
      </w:r>
      <w:r w:rsidR="06B89910" w:rsidRPr="00B15F5C">
        <w:rPr>
          <w:rFonts w:eastAsia="Times New Roman"/>
          <w:szCs w:val="21"/>
        </w:rPr>
        <w:t>komu</w:t>
      </w:r>
      <w:r w:rsidR="003E7B9F" w:rsidRPr="00B15F5C">
        <w:rPr>
          <w:rFonts w:eastAsia="Times New Roman"/>
          <w:szCs w:val="21"/>
        </w:rPr>
        <w:t xml:space="preserve"> upp í kjölfar faraldursins. </w:t>
      </w:r>
      <w:r w:rsidR="00A90C82" w:rsidRPr="00B15F5C">
        <w:rPr>
          <w:rFonts w:eastAsia="Times New Roman"/>
          <w:szCs w:val="21"/>
        </w:rPr>
        <w:t>Var matið</w:t>
      </w:r>
      <w:r w:rsidR="00A837A5" w:rsidRPr="00B15F5C">
        <w:rPr>
          <w:rFonts w:eastAsia="Times New Roman"/>
          <w:szCs w:val="21"/>
        </w:rPr>
        <w:t xml:space="preserve"> reist á því hvort gera </w:t>
      </w:r>
      <w:r w:rsidR="00A90C82" w:rsidRPr="00B15F5C">
        <w:rPr>
          <w:rFonts w:eastAsia="Times New Roman"/>
          <w:szCs w:val="21"/>
        </w:rPr>
        <w:t>mætti</w:t>
      </w:r>
      <w:r w:rsidR="00A837A5" w:rsidRPr="00B15F5C">
        <w:rPr>
          <w:rFonts w:eastAsia="Times New Roman"/>
          <w:szCs w:val="21"/>
        </w:rPr>
        <w:t xml:space="preserve"> ráð fyrir annars vegar að mál </w:t>
      </w:r>
      <w:r w:rsidR="00A90C82" w:rsidRPr="00B15F5C">
        <w:rPr>
          <w:rFonts w:eastAsia="Times New Roman"/>
          <w:szCs w:val="21"/>
        </w:rPr>
        <w:t>félli</w:t>
      </w:r>
      <w:r w:rsidR="00A837A5" w:rsidRPr="00B15F5C">
        <w:rPr>
          <w:rFonts w:eastAsia="Times New Roman"/>
          <w:szCs w:val="21"/>
        </w:rPr>
        <w:t xml:space="preserve"> á </w:t>
      </w:r>
      <w:r w:rsidR="00AF5AA6" w:rsidRPr="00B15F5C">
        <w:rPr>
          <w:rFonts w:eastAsia="Times New Roman"/>
          <w:szCs w:val="21"/>
        </w:rPr>
        <w:t>séríslensk</w:t>
      </w:r>
      <w:r w:rsidR="004A146F" w:rsidRPr="00B15F5C">
        <w:rPr>
          <w:rFonts w:eastAsia="Times New Roman"/>
          <w:szCs w:val="21"/>
        </w:rPr>
        <w:t>um</w:t>
      </w:r>
      <w:r w:rsidR="00AF5AA6" w:rsidRPr="00B15F5C">
        <w:rPr>
          <w:rFonts w:eastAsia="Times New Roman"/>
          <w:szCs w:val="21"/>
        </w:rPr>
        <w:t xml:space="preserve"> reglu</w:t>
      </w:r>
      <w:r w:rsidR="004A146F" w:rsidRPr="00B15F5C">
        <w:rPr>
          <w:rFonts w:eastAsia="Times New Roman"/>
          <w:szCs w:val="21"/>
        </w:rPr>
        <w:t>m</w:t>
      </w:r>
      <w:r w:rsidR="00AF5AA6" w:rsidRPr="00B15F5C">
        <w:rPr>
          <w:rFonts w:eastAsia="Times New Roman"/>
          <w:szCs w:val="21"/>
        </w:rPr>
        <w:t xml:space="preserve"> um </w:t>
      </w:r>
      <w:r w:rsidR="00A837A5" w:rsidRPr="00B15F5C">
        <w:rPr>
          <w:rFonts w:eastAsia="Times New Roman"/>
          <w:szCs w:val="21"/>
        </w:rPr>
        <w:t xml:space="preserve">tímafresti vegna ferðatakmarkana og hins vegar hvort áhrif Covid-19 á innviði ríkis </w:t>
      </w:r>
      <w:r w:rsidR="00604E73" w:rsidRPr="00B15F5C">
        <w:rPr>
          <w:rFonts w:eastAsia="Times New Roman"/>
          <w:szCs w:val="21"/>
        </w:rPr>
        <w:t>yrð</w:t>
      </w:r>
      <w:r w:rsidR="007F0262" w:rsidRPr="00B15F5C">
        <w:rPr>
          <w:rFonts w:eastAsia="Times New Roman"/>
          <w:szCs w:val="21"/>
        </w:rPr>
        <w:t>u</w:t>
      </w:r>
      <w:r w:rsidR="00A837A5" w:rsidRPr="00B15F5C">
        <w:rPr>
          <w:rFonts w:eastAsia="Times New Roman"/>
          <w:szCs w:val="21"/>
        </w:rPr>
        <w:t xml:space="preserve"> slík að endurskoða </w:t>
      </w:r>
      <w:r w:rsidR="00604E73" w:rsidRPr="00B15F5C">
        <w:rPr>
          <w:rFonts w:eastAsia="Times New Roman"/>
          <w:szCs w:val="21"/>
        </w:rPr>
        <w:t>þyrfti</w:t>
      </w:r>
      <w:r w:rsidR="00A837A5" w:rsidRPr="00B15F5C">
        <w:rPr>
          <w:rFonts w:eastAsia="Times New Roman"/>
          <w:szCs w:val="21"/>
        </w:rPr>
        <w:t xml:space="preserve"> einstaklingsbundið mat á aðstæðum í viðkomandi ríki þegar ferða</w:t>
      </w:r>
      <w:r w:rsidR="0000312A">
        <w:rPr>
          <w:rFonts w:eastAsia="Times New Roman"/>
          <w:szCs w:val="21"/>
        </w:rPr>
        <w:softHyphen/>
      </w:r>
      <w:r w:rsidR="00A837A5" w:rsidRPr="00B15F5C">
        <w:rPr>
          <w:rFonts w:eastAsia="Times New Roman"/>
          <w:szCs w:val="21"/>
        </w:rPr>
        <w:t>tak</w:t>
      </w:r>
      <w:r w:rsidR="0000312A">
        <w:rPr>
          <w:rFonts w:eastAsia="Times New Roman"/>
          <w:szCs w:val="21"/>
        </w:rPr>
        <w:softHyphen/>
      </w:r>
      <w:r w:rsidR="00A837A5" w:rsidRPr="00B15F5C">
        <w:rPr>
          <w:rFonts w:eastAsia="Times New Roman"/>
          <w:szCs w:val="21"/>
        </w:rPr>
        <w:t xml:space="preserve">mörkunum </w:t>
      </w:r>
      <w:r w:rsidR="00604E73" w:rsidRPr="00B15F5C">
        <w:rPr>
          <w:rFonts w:eastAsia="Times New Roman"/>
          <w:szCs w:val="21"/>
        </w:rPr>
        <w:t>yrði</w:t>
      </w:r>
      <w:r w:rsidR="00A837A5" w:rsidRPr="00B15F5C">
        <w:rPr>
          <w:rFonts w:eastAsia="Times New Roman"/>
          <w:szCs w:val="21"/>
        </w:rPr>
        <w:t xml:space="preserve"> aflétt.</w:t>
      </w:r>
      <w:r w:rsidR="001265C5" w:rsidRPr="00B15F5C">
        <w:rPr>
          <w:rFonts w:eastAsia="Times New Roman"/>
          <w:szCs w:val="21"/>
        </w:rPr>
        <w:t xml:space="preserve"> </w:t>
      </w:r>
      <w:r w:rsidR="0049730A" w:rsidRPr="00B15F5C">
        <w:rPr>
          <w:rFonts w:eastAsia="Times New Roman"/>
          <w:szCs w:val="21"/>
        </w:rPr>
        <w:t xml:space="preserve">Stór hluti einstaklinga sem </w:t>
      </w:r>
      <w:r w:rsidR="001265C5" w:rsidRPr="00B15F5C">
        <w:rPr>
          <w:rFonts w:eastAsia="Times New Roman"/>
          <w:szCs w:val="21"/>
        </w:rPr>
        <w:t>voru þegar handhafar</w:t>
      </w:r>
      <w:r w:rsidR="0049730A" w:rsidRPr="00B15F5C">
        <w:rPr>
          <w:rFonts w:eastAsia="Times New Roman"/>
          <w:szCs w:val="21"/>
        </w:rPr>
        <w:t xml:space="preserve"> alþjóðleg</w:t>
      </w:r>
      <w:r w:rsidR="001265C5" w:rsidRPr="00B15F5C">
        <w:rPr>
          <w:rFonts w:eastAsia="Times New Roman"/>
          <w:szCs w:val="21"/>
        </w:rPr>
        <w:t>r</w:t>
      </w:r>
      <w:r w:rsidR="0049730A" w:rsidRPr="00B15F5C">
        <w:rPr>
          <w:rFonts w:eastAsia="Times New Roman"/>
          <w:szCs w:val="21"/>
        </w:rPr>
        <w:t>a</w:t>
      </w:r>
      <w:r w:rsidR="001265C5" w:rsidRPr="00B15F5C">
        <w:rPr>
          <w:rFonts w:eastAsia="Times New Roman"/>
          <w:szCs w:val="21"/>
        </w:rPr>
        <w:t>r</w:t>
      </w:r>
      <w:r w:rsidR="0049730A" w:rsidRPr="00B15F5C">
        <w:rPr>
          <w:rFonts w:eastAsia="Times New Roman"/>
          <w:szCs w:val="21"/>
        </w:rPr>
        <w:t xml:space="preserve"> </w:t>
      </w:r>
      <w:r w:rsidR="004A146F" w:rsidRPr="00B15F5C">
        <w:rPr>
          <w:rFonts w:eastAsia="Times New Roman"/>
          <w:szCs w:val="21"/>
        </w:rPr>
        <w:t>vernd</w:t>
      </w:r>
      <w:r w:rsidR="008C2046">
        <w:rPr>
          <w:rFonts w:eastAsia="Times New Roman"/>
          <w:szCs w:val="21"/>
        </w:rPr>
        <w:softHyphen/>
      </w:r>
      <w:r w:rsidR="004A146F" w:rsidRPr="00B15F5C">
        <w:rPr>
          <w:rFonts w:eastAsia="Times New Roman"/>
          <w:szCs w:val="21"/>
        </w:rPr>
        <w:t>ar</w:t>
      </w:r>
      <w:r w:rsidR="0049730A" w:rsidRPr="00B15F5C">
        <w:rPr>
          <w:rFonts w:eastAsia="Times New Roman"/>
          <w:szCs w:val="21"/>
        </w:rPr>
        <w:t xml:space="preserve"> í öðru Evrópuríki hlutu þar af leiðandi efnismeðferð og vernd hér á landi. Allt að einu náði Útlendingastofnun að nýta mjög vel það svigrúm sem skapaðist </w:t>
      </w:r>
      <w:r w:rsidR="007116A7" w:rsidRPr="00B15F5C">
        <w:rPr>
          <w:rFonts w:eastAsia="Times New Roman"/>
          <w:szCs w:val="21"/>
        </w:rPr>
        <w:t>í upphafi</w:t>
      </w:r>
      <w:r w:rsidR="0049730A" w:rsidRPr="00B15F5C">
        <w:rPr>
          <w:rFonts w:eastAsia="Times New Roman"/>
          <w:szCs w:val="21"/>
        </w:rPr>
        <w:t xml:space="preserve"> faraldursins til að vinna niður fjölda mála og </w:t>
      </w:r>
      <w:r w:rsidR="00F70407" w:rsidRPr="00B15F5C">
        <w:rPr>
          <w:rFonts w:eastAsia="Times New Roman"/>
          <w:szCs w:val="21"/>
        </w:rPr>
        <w:t xml:space="preserve">fækkaði </w:t>
      </w:r>
      <w:r w:rsidR="0049730A" w:rsidRPr="00B15F5C">
        <w:rPr>
          <w:rFonts w:eastAsia="Times New Roman"/>
          <w:szCs w:val="21"/>
        </w:rPr>
        <w:t xml:space="preserve">þeim sem biðu afgreiðslu stofnunarinnar úr 273 í 75 á </w:t>
      </w:r>
      <w:r w:rsidR="00C3623C" w:rsidRPr="00B15F5C">
        <w:rPr>
          <w:rFonts w:eastAsia="Times New Roman"/>
          <w:szCs w:val="21"/>
        </w:rPr>
        <w:t>fyrri hluta árs</w:t>
      </w:r>
      <w:r w:rsidR="00F70407" w:rsidRPr="00B15F5C">
        <w:rPr>
          <w:rFonts w:eastAsia="Times New Roman"/>
          <w:szCs w:val="21"/>
        </w:rPr>
        <w:t xml:space="preserve"> 2020. </w:t>
      </w:r>
    </w:p>
    <w:p w14:paraId="005079EB" w14:textId="3ABF67CF" w:rsidR="00B3388D" w:rsidRPr="00B15F5C" w:rsidRDefault="32931323" w:rsidP="005D7DB5">
      <w:pPr>
        <w:rPr>
          <w:rFonts w:eastAsia="Times New Roman"/>
          <w:szCs w:val="21"/>
        </w:rPr>
      </w:pPr>
      <w:r w:rsidRPr="00B15F5C">
        <w:rPr>
          <w:rFonts w:eastAsia="Times New Roman"/>
          <w:szCs w:val="21"/>
        </w:rPr>
        <w:t xml:space="preserve">Í júní </w:t>
      </w:r>
      <w:r w:rsidR="14F478A8" w:rsidRPr="00B15F5C">
        <w:rPr>
          <w:rFonts w:eastAsia="Times New Roman"/>
          <w:szCs w:val="21"/>
        </w:rPr>
        <w:t xml:space="preserve">2020 </w:t>
      </w:r>
      <w:r w:rsidRPr="00B15F5C">
        <w:rPr>
          <w:rFonts w:eastAsia="Times New Roman"/>
          <w:szCs w:val="21"/>
        </w:rPr>
        <w:t xml:space="preserve">varð vart við fjölgun </w:t>
      </w:r>
      <w:r w:rsidR="6E6CF571" w:rsidRPr="00B15F5C">
        <w:rPr>
          <w:rFonts w:eastAsia="Times New Roman"/>
          <w:szCs w:val="21"/>
        </w:rPr>
        <w:t xml:space="preserve">umsókna um alþjóðlega vernd </w:t>
      </w:r>
      <w:r w:rsidRPr="00B15F5C">
        <w:rPr>
          <w:rFonts w:eastAsia="Times New Roman"/>
          <w:szCs w:val="21"/>
        </w:rPr>
        <w:t xml:space="preserve">á ný, einkum </w:t>
      </w:r>
      <w:r w:rsidR="00F931EA">
        <w:rPr>
          <w:rFonts w:eastAsia="Times New Roman"/>
          <w:szCs w:val="21"/>
        </w:rPr>
        <w:t>í</w:t>
      </w:r>
      <w:r w:rsidR="00F931EA" w:rsidRPr="00B15F5C">
        <w:rPr>
          <w:rFonts w:eastAsia="Times New Roman"/>
          <w:szCs w:val="21"/>
        </w:rPr>
        <w:t xml:space="preserve"> </w:t>
      </w:r>
      <w:r w:rsidRPr="00B15F5C">
        <w:rPr>
          <w:rFonts w:eastAsia="Times New Roman"/>
          <w:szCs w:val="21"/>
        </w:rPr>
        <w:t>síðari hluta mánaðarins, þegar 19 umsóknir bárust</w:t>
      </w:r>
      <w:r w:rsidR="00F931EA">
        <w:rPr>
          <w:rFonts w:eastAsia="Times New Roman"/>
          <w:szCs w:val="21"/>
        </w:rPr>
        <w:t>,</w:t>
      </w:r>
      <w:r w:rsidRPr="00B15F5C">
        <w:rPr>
          <w:rFonts w:eastAsia="Times New Roman"/>
          <w:szCs w:val="21"/>
        </w:rPr>
        <w:t xml:space="preserve"> og í júlí voru þær 106 en það </w:t>
      </w:r>
      <w:r w:rsidR="29B4694A" w:rsidRPr="00B15F5C">
        <w:rPr>
          <w:rFonts w:eastAsia="Times New Roman"/>
          <w:szCs w:val="21"/>
        </w:rPr>
        <w:t>voru</w:t>
      </w:r>
      <w:r w:rsidRPr="00B15F5C">
        <w:rPr>
          <w:rFonts w:eastAsia="Times New Roman"/>
          <w:szCs w:val="21"/>
        </w:rPr>
        <w:t xml:space="preserve"> flestar umsóknir sem </w:t>
      </w:r>
      <w:r w:rsidR="29B4694A" w:rsidRPr="00B15F5C">
        <w:rPr>
          <w:rFonts w:eastAsia="Times New Roman"/>
          <w:szCs w:val="21"/>
        </w:rPr>
        <w:t>höfðu</w:t>
      </w:r>
      <w:r w:rsidRPr="00B15F5C">
        <w:rPr>
          <w:rFonts w:eastAsia="Times New Roman"/>
          <w:szCs w:val="21"/>
        </w:rPr>
        <w:t xml:space="preserve"> borist í einum mánuði síðan í ágúst 2017. </w:t>
      </w:r>
      <w:r w:rsidR="6FE069E4" w:rsidRPr="00B15F5C">
        <w:rPr>
          <w:rFonts w:eastAsia="Times New Roman"/>
          <w:szCs w:val="21"/>
        </w:rPr>
        <w:t>Af þeim umsóknum sem bárust á tíma</w:t>
      </w:r>
      <w:r w:rsidR="008C2046">
        <w:rPr>
          <w:rFonts w:eastAsia="Times New Roman"/>
          <w:szCs w:val="21"/>
        </w:rPr>
        <w:softHyphen/>
      </w:r>
      <w:r w:rsidR="6FE069E4" w:rsidRPr="00B15F5C">
        <w:rPr>
          <w:rFonts w:eastAsia="Times New Roman"/>
          <w:szCs w:val="21"/>
        </w:rPr>
        <w:t>bil</w:t>
      </w:r>
      <w:r w:rsidR="008C2046">
        <w:rPr>
          <w:rFonts w:eastAsia="Times New Roman"/>
          <w:szCs w:val="21"/>
        </w:rPr>
        <w:softHyphen/>
      </w:r>
      <w:r w:rsidR="6FE069E4" w:rsidRPr="00B15F5C">
        <w:rPr>
          <w:rFonts w:eastAsia="Times New Roman"/>
          <w:szCs w:val="21"/>
        </w:rPr>
        <w:t>inu 15. júní til ársloka 2020 voru um 70% mála, eða 288 af 407 umsóknum, frá ein</w:t>
      </w:r>
      <w:r w:rsidR="008C2046">
        <w:rPr>
          <w:rFonts w:eastAsia="Times New Roman"/>
          <w:szCs w:val="21"/>
        </w:rPr>
        <w:softHyphen/>
      </w:r>
      <w:r w:rsidR="6FE069E4" w:rsidRPr="00B15F5C">
        <w:rPr>
          <w:rFonts w:eastAsia="Times New Roman"/>
          <w:szCs w:val="21"/>
        </w:rPr>
        <w:t>stak</w:t>
      </w:r>
      <w:r w:rsidR="00803AF5">
        <w:rPr>
          <w:rFonts w:eastAsia="Times New Roman"/>
          <w:szCs w:val="21"/>
        </w:rPr>
        <w:softHyphen/>
      </w:r>
      <w:r w:rsidR="6FE069E4" w:rsidRPr="00B15F5C">
        <w:rPr>
          <w:rFonts w:eastAsia="Times New Roman"/>
          <w:szCs w:val="21"/>
        </w:rPr>
        <w:t>lingum sem þegar höfðu hlotið alþjóðlega vernd í Evrópu, einkum í Grikklandi og Ung</w:t>
      </w:r>
      <w:r w:rsidR="008C2046">
        <w:rPr>
          <w:rFonts w:eastAsia="Times New Roman"/>
          <w:szCs w:val="21"/>
        </w:rPr>
        <w:softHyphen/>
      </w:r>
      <w:r w:rsidR="6FE069E4" w:rsidRPr="00B15F5C">
        <w:rPr>
          <w:rFonts w:eastAsia="Times New Roman"/>
          <w:szCs w:val="21"/>
        </w:rPr>
        <w:t>verja</w:t>
      </w:r>
      <w:r w:rsidR="008C2046">
        <w:rPr>
          <w:rFonts w:eastAsia="Times New Roman"/>
          <w:szCs w:val="21"/>
        </w:rPr>
        <w:softHyphen/>
      </w:r>
      <w:r w:rsidR="6FE069E4" w:rsidRPr="00B15F5C">
        <w:rPr>
          <w:rFonts w:eastAsia="Times New Roman"/>
          <w:szCs w:val="21"/>
        </w:rPr>
        <w:t xml:space="preserve">landi. </w:t>
      </w:r>
      <w:r w:rsidR="14F478A8" w:rsidRPr="00B15F5C">
        <w:rPr>
          <w:rFonts w:eastAsia="Times New Roman"/>
          <w:szCs w:val="21"/>
        </w:rPr>
        <w:t xml:space="preserve">Á endanum </w:t>
      </w:r>
      <w:r w:rsidR="17AE410F" w:rsidRPr="00B15F5C">
        <w:rPr>
          <w:rFonts w:eastAsia="Times New Roman"/>
          <w:szCs w:val="21"/>
        </w:rPr>
        <w:t xml:space="preserve">bárust </w:t>
      </w:r>
      <w:r w:rsidR="193E4AE1" w:rsidRPr="00B15F5C">
        <w:rPr>
          <w:rFonts w:eastAsia="Times New Roman"/>
          <w:szCs w:val="21"/>
        </w:rPr>
        <w:t xml:space="preserve">samtals </w:t>
      </w:r>
      <w:r w:rsidR="17AE410F" w:rsidRPr="00B15F5C">
        <w:rPr>
          <w:rFonts w:eastAsia="Times New Roman"/>
          <w:szCs w:val="21"/>
        </w:rPr>
        <w:t xml:space="preserve">654 umsóknir um alþjóðlega vernd </w:t>
      </w:r>
      <w:r w:rsidRPr="00B15F5C">
        <w:rPr>
          <w:rFonts w:eastAsia="Times New Roman"/>
          <w:szCs w:val="21"/>
        </w:rPr>
        <w:t>árið 2020</w:t>
      </w:r>
      <w:r w:rsidR="650B5C45" w:rsidRPr="00B15F5C">
        <w:rPr>
          <w:rFonts w:eastAsia="Times New Roman"/>
          <w:szCs w:val="21"/>
        </w:rPr>
        <w:t xml:space="preserve"> og fækkaði þeim því um fjórðung frá árinu 2019</w:t>
      </w:r>
      <w:r w:rsidRPr="00B15F5C">
        <w:rPr>
          <w:rFonts w:eastAsia="Times New Roman"/>
          <w:szCs w:val="21"/>
        </w:rPr>
        <w:t xml:space="preserve">. </w:t>
      </w:r>
      <w:r w:rsidR="2421E4A6" w:rsidRPr="00B15F5C">
        <w:rPr>
          <w:rFonts w:eastAsia="Times New Roman"/>
          <w:szCs w:val="21"/>
        </w:rPr>
        <w:t>Einungis um 6% umsókna kom frá ríkisborgurum ríkja á lista yfir örugg upprunaríki og höfðu þær umsóknir ekki verið færri undanfarin ár. Á hinn bóg</w:t>
      </w:r>
      <w:r w:rsidR="008C2046">
        <w:rPr>
          <w:rFonts w:eastAsia="Times New Roman"/>
          <w:szCs w:val="21"/>
        </w:rPr>
        <w:softHyphen/>
      </w:r>
      <w:r w:rsidR="2421E4A6" w:rsidRPr="00B15F5C">
        <w:rPr>
          <w:rFonts w:eastAsia="Times New Roman"/>
          <w:szCs w:val="21"/>
        </w:rPr>
        <w:t>inn voru umsóknir frá einstaklingum sem þegar nutu verndar í öðru Evrópuríki rúmlega helm</w:t>
      </w:r>
      <w:r w:rsidR="008C2046">
        <w:rPr>
          <w:rFonts w:eastAsia="Times New Roman"/>
          <w:szCs w:val="21"/>
        </w:rPr>
        <w:softHyphen/>
      </w:r>
      <w:r w:rsidR="2421E4A6" w:rsidRPr="00B15F5C">
        <w:rPr>
          <w:rFonts w:eastAsia="Times New Roman"/>
          <w:szCs w:val="21"/>
        </w:rPr>
        <w:t>ingur allra umsókna</w:t>
      </w:r>
      <w:r w:rsidR="193E4AE1" w:rsidRPr="00B15F5C">
        <w:rPr>
          <w:rFonts w:eastAsia="Times New Roman"/>
          <w:szCs w:val="21"/>
        </w:rPr>
        <w:t xml:space="preserve">. </w:t>
      </w:r>
      <w:r w:rsidR="2421E4A6" w:rsidRPr="00B15F5C">
        <w:rPr>
          <w:rFonts w:eastAsia="Times New Roman"/>
          <w:szCs w:val="21"/>
        </w:rPr>
        <w:t xml:space="preserve">Langflestir þeirra höfðu fengið vernd </w:t>
      </w:r>
      <w:r w:rsidR="00F931EA">
        <w:rPr>
          <w:rFonts w:eastAsia="Times New Roman"/>
          <w:szCs w:val="21"/>
        </w:rPr>
        <w:t>í</w:t>
      </w:r>
      <w:r w:rsidR="00F931EA" w:rsidRPr="00B15F5C">
        <w:rPr>
          <w:rFonts w:eastAsia="Times New Roman"/>
          <w:szCs w:val="21"/>
        </w:rPr>
        <w:t xml:space="preserve"> </w:t>
      </w:r>
      <w:r w:rsidR="2421E4A6" w:rsidRPr="00B15F5C">
        <w:rPr>
          <w:rFonts w:eastAsia="Times New Roman"/>
          <w:szCs w:val="21"/>
        </w:rPr>
        <w:t xml:space="preserve">Grikklandi eða um þrír af </w:t>
      </w:r>
      <w:r w:rsidR="2421E4A6" w:rsidRPr="00B15F5C">
        <w:rPr>
          <w:rFonts w:eastAsia="Times New Roman"/>
          <w:szCs w:val="21"/>
        </w:rPr>
        <w:lastRenderedPageBreak/>
        <w:t>hverjum fjórum.</w:t>
      </w:r>
      <w:r w:rsidR="0096262C">
        <w:rPr>
          <w:rFonts w:eastAsia="Times New Roman"/>
          <w:szCs w:val="21"/>
        </w:rPr>
        <w:t xml:space="preserve"> </w:t>
      </w:r>
      <w:r w:rsidR="4E650A36" w:rsidRPr="00B15F5C">
        <w:rPr>
          <w:rFonts w:eastAsia="Times New Roman"/>
          <w:szCs w:val="21"/>
        </w:rPr>
        <w:t xml:space="preserve">Þá </w:t>
      </w:r>
      <w:r w:rsidR="049ED103" w:rsidRPr="00B15F5C">
        <w:rPr>
          <w:rFonts w:eastAsia="Times New Roman"/>
          <w:szCs w:val="21"/>
        </w:rPr>
        <w:t>barst</w:t>
      </w:r>
      <w:r w:rsidR="4E650A36" w:rsidRPr="00B15F5C">
        <w:rPr>
          <w:rFonts w:eastAsia="Times New Roman"/>
          <w:szCs w:val="21"/>
        </w:rPr>
        <w:t xml:space="preserve"> áfram mikill fjöldi umsókna frá ríkisborgurum Venesúela </w:t>
      </w:r>
      <w:r w:rsidR="3CF373A5" w:rsidRPr="00B15F5C">
        <w:rPr>
          <w:rFonts w:eastAsia="Times New Roman"/>
          <w:szCs w:val="21"/>
        </w:rPr>
        <w:t>eða sam</w:t>
      </w:r>
      <w:r w:rsidR="008C2046">
        <w:rPr>
          <w:rFonts w:eastAsia="Times New Roman"/>
          <w:szCs w:val="21"/>
        </w:rPr>
        <w:softHyphen/>
      </w:r>
      <w:r w:rsidR="3CF373A5" w:rsidRPr="00B15F5C">
        <w:rPr>
          <w:rFonts w:eastAsia="Times New Roman"/>
          <w:szCs w:val="21"/>
        </w:rPr>
        <w:t>tals 104</w:t>
      </w:r>
      <w:r w:rsidR="3CD5F0CE" w:rsidRPr="00B15F5C">
        <w:rPr>
          <w:rFonts w:eastAsia="Times New Roman"/>
          <w:szCs w:val="21"/>
        </w:rPr>
        <w:t xml:space="preserve"> </w:t>
      </w:r>
      <w:r w:rsidR="4E1F5A69" w:rsidRPr="00B15F5C">
        <w:rPr>
          <w:rFonts w:eastAsia="Times New Roman"/>
          <w:szCs w:val="21"/>
        </w:rPr>
        <w:t xml:space="preserve">umsóknir </w:t>
      </w:r>
      <w:r w:rsidR="3CD5F0CE" w:rsidRPr="00B15F5C">
        <w:rPr>
          <w:rFonts w:eastAsia="Times New Roman"/>
          <w:szCs w:val="21"/>
        </w:rPr>
        <w:t xml:space="preserve">(um 16%). </w:t>
      </w:r>
      <w:r w:rsidR="1808C56C" w:rsidRPr="00B15F5C">
        <w:rPr>
          <w:rFonts w:eastAsia="Times New Roman"/>
          <w:szCs w:val="21"/>
        </w:rPr>
        <w:t xml:space="preserve">Stærstur hluti umsókna frá </w:t>
      </w:r>
      <w:r w:rsidR="008C2046">
        <w:rPr>
          <w:rFonts w:eastAsia="Times New Roman"/>
          <w:szCs w:val="21"/>
        </w:rPr>
        <w:t>rík</w:t>
      </w:r>
      <w:r w:rsidR="1808C56C" w:rsidRPr="00B15F5C">
        <w:rPr>
          <w:rFonts w:eastAsia="Times New Roman"/>
          <w:szCs w:val="21"/>
        </w:rPr>
        <w:t xml:space="preserve">isborgurum Venesúela </w:t>
      </w:r>
      <w:r w:rsidR="00E8143C" w:rsidRPr="00B15F5C">
        <w:rPr>
          <w:rFonts w:eastAsia="Times New Roman"/>
          <w:szCs w:val="21"/>
        </w:rPr>
        <w:t xml:space="preserve">(88%) </w:t>
      </w:r>
      <w:r w:rsidR="00163FBF">
        <w:rPr>
          <w:rFonts w:eastAsia="Times New Roman"/>
          <w:szCs w:val="21"/>
        </w:rPr>
        <w:t>barst</w:t>
      </w:r>
      <w:r w:rsidR="00163FBF" w:rsidRPr="00B15F5C">
        <w:rPr>
          <w:rFonts w:eastAsia="Times New Roman"/>
          <w:szCs w:val="21"/>
        </w:rPr>
        <w:t xml:space="preserve"> </w:t>
      </w:r>
      <w:r w:rsidR="1808C56C" w:rsidRPr="00B15F5C">
        <w:rPr>
          <w:rFonts w:eastAsia="Times New Roman"/>
          <w:szCs w:val="21"/>
        </w:rPr>
        <w:t>áður en ferðatakmarkanir skullu á.</w:t>
      </w:r>
    </w:p>
    <w:p w14:paraId="0B3EE253" w14:textId="1352CE24" w:rsidR="00054FD3" w:rsidRPr="00B15F5C" w:rsidRDefault="00054FD3" w:rsidP="00B3388D">
      <w:pPr>
        <w:rPr>
          <w:rFonts w:eastAsia="Times New Roman"/>
          <w:szCs w:val="21"/>
        </w:rPr>
      </w:pPr>
    </w:p>
    <w:p w14:paraId="3276823D" w14:textId="230BFC92" w:rsidR="00956DD8" w:rsidRPr="00B15F5C" w:rsidRDefault="00956DD8" w:rsidP="00B3388D">
      <w:pPr>
        <w:rPr>
          <w:rFonts w:eastAsia="Times New Roman"/>
          <w:szCs w:val="21"/>
        </w:rPr>
      </w:pPr>
      <w:r w:rsidRPr="00B15F5C">
        <w:rPr>
          <w:noProof/>
          <w:szCs w:val="21"/>
        </w:rPr>
        <w:drawing>
          <wp:inline distT="0" distB="0" distL="0" distR="0" wp14:anchorId="1DE52BFB" wp14:editId="62DD405A">
            <wp:extent cx="4572000" cy="2560320"/>
            <wp:effectExtent l="0" t="0" r="0" b="11430"/>
            <wp:docPr id="1" name="Línurit 1">
              <a:extLst xmlns:a="http://schemas.openxmlformats.org/drawingml/2006/main">
                <a:ext uri="{FF2B5EF4-FFF2-40B4-BE49-F238E27FC236}">
                  <a16:creationId xmlns:a16="http://schemas.microsoft.com/office/drawing/2014/main" id="{FAF526F3-1957-489E-815F-8B50E7E3C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5CDE67" w14:textId="77777777" w:rsidR="00931EBC" w:rsidRDefault="00F262AC" w:rsidP="000F211B">
      <w:pPr>
        <w:rPr>
          <w:rFonts w:eastAsia="Times New Roman"/>
          <w:szCs w:val="21"/>
        </w:rPr>
      </w:pPr>
      <w:r>
        <w:rPr>
          <w:rFonts w:eastAsia="Times New Roman"/>
          <w:szCs w:val="21"/>
        </w:rPr>
        <w:t>Mynd 1</w:t>
      </w:r>
      <w:r w:rsidR="00181F5B">
        <w:rPr>
          <w:rFonts w:eastAsia="Times New Roman"/>
          <w:szCs w:val="21"/>
        </w:rPr>
        <w:t>.</w:t>
      </w:r>
      <w:r w:rsidR="00CC27B3">
        <w:rPr>
          <w:rFonts w:eastAsia="Times New Roman"/>
          <w:szCs w:val="21"/>
        </w:rPr>
        <w:t xml:space="preserve"> </w:t>
      </w:r>
    </w:p>
    <w:p w14:paraId="36F5C8C2" w14:textId="4E0D7C0D" w:rsidR="00054FD3" w:rsidRPr="00B15F5C" w:rsidRDefault="00BB483F" w:rsidP="000F211B">
      <w:pPr>
        <w:rPr>
          <w:rFonts w:eastAsia="Times New Roman"/>
          <w:szCs w:val="21"/>
        </w:rPr>
      </w:pPr>
      <w:r w:rsidRPr="00B15F5C">
        <w:rPr>
          <w:rFonts w:eastAsia="Times New Roman"/>
          <w:szCs w:val="21"/>
        </w:rPr>
        <w:t>Heimild: Útlendingastofnun.</w:t>
      </w:r>
    </w:p>
    <w:p w14:paraId="5CDDAF94" w14:textId="26D2CE11" w:rsidR="00BB483F" w:rsidRPr="00B15F5C" w:rsidRDefault="00BB483F" w:rsidP="00B3388D">
      <w:pPr>
        <w:rPr>
          <w:rFonts w:eastAsia="Times New Roman"/>
          <w:szCs w:val="21"/>
        </w:rPr>
      </w:pPr>
    </w:p>
    <w:p w14:paraId="08793872" w14:textId="0472B01A" w:rsidR="00A92A33" w:rsidRPr="00B15F5C" w:rsidRDefault="00470596" w:rsidP="00A92A33">
      <w:pPr>
        <w:rPr>
          <w:rFonts w:eastAsia="Times New Roman"/>
          <w:szCs w:val="21"/>
        </w:rPr>
      </w:pPr>
      <w:r w:rsidRPr="00B15F5C">
        <w:rPr>
          <w:rFonts w:eastAsia="Times New Roman"/>
          <w:szCs w:val="21"/>
        </w:rPr>
        <w:t>Fyrstu fimm má</w:t>
      </w:r>
      <w:r w:rsidR="00E01106" w:rsidRPr="00B15F5C">
        <w:rPr>
          <w:rFonts w:eastAsia="Times New Roman"/>
          <w:szCs w:val="21"/>
        </w:rPr>
        <w:t xml:space="preserve">nuði ársins 2021 bárust </w:t>
      </w:r>
      <w:r w:rsidR="00163FBF">
        <w:rPr>
          <w:rFonts w:eastAsia="Times New Roman"/>
          <w:szCs w:val="21"/>
        </w:rPr>
        <w:t>fremur</w:t>
      </w:r>
      <w:r w:rsidR="00163FBF" w:rsidRPr="00B15F5C">
        <w:rPr>
          <w:rFonts w:eastAsia="Times New Roman"/>
          <w:szCs w:val="21"/>
        </w:rPr>
        <w:t xml:space="preserve"> </w:t>
      </w:r>
      <w:r w:rsidR="00F7764F" w:rsidRPr="00B15F5C">
        <w:rPr>
          <w:rFonts w:eastAsia="Times New Roman"/>
          <w:szCs w:val="21"/>
        </w:rPr>
        <w:t xml:space="preserve">fáar umsóknir </w:t>
      </w:r>
      <w:r w:rsidR="00825663" w:rsidRPr="00B15F5C">
        <w:rPr>
          <w:rFonts w:eastAsia="Times New Roman"/>
          <w:szCs w:val="21"/>
        </w:rPr>
        <w:t xml:space="preserve">um alþjóðlega vernd </w:t>
      </w:r>
      <w:r w:rsidR="00F7764F" w:rsidRPr="00B15F5C">
        <w:rPr>
          <w:rFonts w:eastAsia="Times New Roman"/>
          <w:szCs w:val="21"/>
        </w:rPr>
        <w:t xml:space="preserve">eða </w:t>
      </w:r>
      <w:r w:rsidR="006B697D" w:rsidRPr="00B15F5C">
        <w:rPr>
          <w:rFonts w:eastAsia="Times New Roman"/>
          <w:szCs w:val="21"/>
        </w:rPr>
        <w:t xml:space="preserve">að jafnaði um </w:t>
      </w:r>
      <w:r w:rsidR="00E01106" w:rsidRPr="00B15F5C">
        <w:rPr>
          <w:rFonts w:eastAsia="Times New Roman"/>
          <w:szCs w:val="21"/>
        </w:rPr>
        <w:t>30 á mánuði</w:t>
      </w:r>
      <w:r w:rsidR="00F7764F" w:rsidRPr="00B15F5C">
        <w:rPr>
          <w:rFonts w:eastAsia="Times New Roman"/>
          <w:szCs w:val="21"/>
        </w:rPr>
        <w:t xml:space="preserve">. </w:t>
      </w:r>
      <w:r w:rsidR="00BD3A7C" w:rsidRPr="00B15F5C">
        <w:rPr>
          <w:rFonts w:eastAsia="Times New Roman"/>
          <w:szCs w:val="21"/>
        </w:rPr>
        <w:t xml:space="preserve">Fjöldi umsækjenda </w:t>
      </w:r>
      <w:r w:rsidR="003021C6" w:rsidRPr="00B15F5C">
        <w:rPr>
          <w:rFonts w:eastAsia="Times New Roman"/>
          <w:szCs w:val="21"/>
        </w:rPr>
        <w:t>jókst</w:t>
      </w:r>
      <w:r w:rsidR="00BD3A7C" w:rsidRPr="00B15F5C">
        <w:rPr>
          <w:rFonts w:eastAsia="Times New Roman"/>
          <w:szCs w:val="21"/>
        </w:rPr>
        <w:t xml:space="preserve"> hins vegar hratt </w:t>
      </w:r>
      <w:r w:rsidR="003021C6" w:rsidRPr="00B15F5C">
        <w:rPr>
          <w:rFonts w:eastAsia="Times New Roman"/>
          <w:szCs w:val="21"/>
        </w:rPr>
        <w:t>í byrjun sumars</w:t>
      </w:r>
      <w:r w:rsidR="00BD3A7C" w:rsidRPr="00B15F5C">
        <w:rPr>
          <w:rFonts w:eastAsia="Times New Roman"/>
          <w:szCs w:val="21"/>
        </w:rPr>
        <w:t xml:space="preserve">. </w:t>
      </w:r>
      <w:r w:rsidR="003107E5" w:rsidRPr="00B15F5C">
        <w:rPr>
          <w:rFonts w:eastAsia="Times New Roman"/>
          <w:szCs w:val="21"/>
        </w:rPr>
        <w:t xml:space="preserve">Í júní til september </w:t>
      </w:r>
      <w:r w:rsidR="003D135F" w:rsidRPr="00B15F5C">
        <w:rPr>
          <w:rFonts w:eastAsia="Times New Roman"/>
          <w:szCs w:val="21"/>
        </w:rPr>
        <w:t>bárust</w:t>
      </w:r>
      <w:r w:rsidR="003107E5" w:rsidRPr="00B15F5C">
        <w:rPr>
          <w:rFonts w:eastAsia="Times New Roman"/>
          <w:szCs w:val="21"/>
        </w:rPr>
        <w:t xml:space="preserve"> að meðaltali um 75 umsóknir á mánuði og í október </w:t>
      </w:r>
      <w:r w:rsidR="003E09B0" w:rsidRPr="00B15F5C">
        <w:rPr>
          <w:rFonts w:eastAsia="Times New Roman"/>
          <w:szCs w:val="21"/>
        </w:rPr>
        <w:t xml:space="preserve">einum </w:t>
      </w:r>
      <w:r w:rsidR="003107E5" w:rsidRPr="00B15F5C">
        <w:rPr>
          <w:rFonts w:eastAsia="Times New Roman"/>
          <w:szCs w:val="21"/>
        </w:rPr>
        <w:t>bárust 124 umsóknir</w:t>
      </w:r>
      <w:r w:rsidR="00F83A39">
        <w:rPr>
          <w:rFonts w:eastAsia="Times New Roman"/>
          <w:szCs w:val="21"/>
        </w:rPr>
        <w:t>, 143 í nóvember og 152 í desember</w:t>
      </w:r>
      <w:r w:rsidR="003107E5" w:rsidRPr="00B15F5C">
        <w:rPr>
          <w:rFonts w:eastAsia="Times New Roman"/>
          <w:szCs w:val="21"/>
        </w:rPr>
        <w:t>.</w:t>
      </w:r>
      <w:r w:rsidR="003E09B0" w:rsidRPr="00B15F5C">
        <w:rPr>
          <w:rFonts w:eastAsia="Times New Roman"/>
          <w:szCs w:val="21"/>
        </w:rPr>
        <w:t xml:space="preserve"> </w:t>
      </w:r>
      <w:r w:rsidR="00FB5883" w:rsidRPr="00B15F5C">
        <w:rPr>
          <w:rFonts w:eastAsia="Times New Roman"/>
          <w:szCs w:val="21"/>
        </w:rPr>
        <w:t>Á árinu 2021 bárust</w:t>
      </w:r>
      <w:r w:rsidR="001E5D10" w:rsidRPr="00B15F5C">
        <w:rPr>
          <w:rFonts w:eastAsia="Times New Roman"/>
          <w:szCs w:val="21"/>
        </w:rPr>
        <w:t xml:space="preserve"> </w:t>
      </w:r>
      <w:r w:rsidR="00CF5A7C" w:rsidRPr="00B15F5C">
        <w:rPr>
          <w:rFonts w:eastAsia="Times New Roman"/>
          <w:szCs w:val="21"/>
        </w:rPr>
        <w:t xml:space="preserve">samtals </w:t>
      </w:r>
      <w:r w:rsidR="00896E58" w:rsidRPr="00B15F5C">
        <w:rPr>
          <w:rFonts w:eastAsia="Times New Roman"/>
          <w:szCs w:val="21"/>
        </w:rPr>
        <w:t>871</w:t>
      </w:r>
      <w:r w:rsidR="001E5D10" w:rsidRPr="00B15F5C">
        <w:rPr>
          <w:rFonts w:eastAsia="Times New Roman"/>
          <w:szCs w:val="21"/>
        </w:rPr>
        <w:t xml:space="preserve"> umsókn um al</w:t>
      </w:r>
      <w:r w:rsidR="008C2046">
        <w:rPr>
          <w:rFonts w:eastAsia="Times New Roman"/>
          <w:szCs w:val="21"/>
        </w:rPr>
        <w:softHyphen/>
      </w:r>
      <w:r w:rsidR="001E5D10" w:rsidRPr="00B15F5C">
        <w:rPr>
          <w:rFonts w:eastAsia="Times New Roman"/>
          <w:szCs w:val="21"/>
        </w:rPr>
        <w:t>þjóð</w:t>
      </w:r>
      <w:r w:rsidR="008C2046">
        <w:rPr>
          <w:rFonts w:eastAsia="Times New Roman"/>
          <w:szCs w:val="21"/>
        </w:rPr>
        <w:softHyphen/>
      </w:r>
      <w:r w:rsidR="001E5D10" w:rsidRPr="00B15F5C">
        <w:rPr>
          <w:rFonts w:eastAsia="Times New Roman"/>
          <w:szCs w:val="21"/>
        </w:rPr>
        <w:t xml:space="preserve">lega vernd og fjölgaði þeim því um </w:t>
      </w:r>
      <w:r w:rsidR="003B47A5" w:rsidRPr="00B15F5C">
        <w:rPr>
          <w:rFonts w:eastAsia="Times New Roman"/>
          <w:szCs w:val="21"/>
        </w:rPr>
        <w:t>33</w:t>
      </w:r>
      <w:r w:rsidR="001E5D10" w:rsidRPr="00B15F5C">
        <w:rPr>
          <w:rFonts w:eastAsia="Times New Roman"/>
          <w:szCs w:val="21"/>
        </w:rPr>
        <w:t>% milli ára</w:t>
      </w:r>
      <w:r w:rsidR="42A259A4" w:rsidRPr="00B15F5C">
        <w:rPr>
          <w:rFonts w:eastAsia="Times New Roman"/>
          <w:szCs w:val="21"/>
        </w:rPr>
        <w:t>, þrátt fyrir</w:t>
      </w:r>
      <w:r w:rsidR="00892AB1" w:rsidRPr="00B15F5C">
        <w:rPr>
          <w:rFonts w:eastAsia="Times New Roman"/>
          <w:szCs w:val="21"/>
        </w:rPr>
        <w:t xml:space="preserve"> áframhaldandi</w:t>
      </w:r>
      <w:r w:rsidR="42A259A4" w:rsidRPr="00B15F5C">
        <w:rPr>
          <w:rFonts w:eastAsia="Times New Roman"/>
          <w:szCs w:val="21"/>
        </w:rPr>
        <w:t xml:space="preserve"> takmarkanir vegna Covid-19 heimsfaraldursins</w:t>
      </w:r>
      <w:r w:rsidR="5436CA63" w:rsidRPr="00B15F5C">
        <w:rPr>
          <w:rFonts w:eastAsia="Times New Roman"/>
          <w:szCs w:val="21"/>
        </w:rPr>
        <w:t>.</w:t>
      </w:r>
      <w:r w:rsidR="001E5D10" w:rsidRPr="00B15F5C">
        <w:rPr>
          <w:rFonts w:eastAsia="Times New Roman"/>
          <w:szCs w:val="21"/>
        </w:rPr>
        <w:t xml:space="preserve"> </w:t>
      </w:r>
      <w:r w:rsidR="002129E1" w:rsidRPr="00B15F5C">
        <w:rPr>
          <w:rFonts w:eastAsia="Times New Roman"/>
          <w:szCs w:val="21"/>
        </w:rPr>
        <w:t>Af þessum umsóknum</w:t>
      </w:r>
      <w:r w:rsidR="007015F8" w:rsidRPr="00B15F5C">
        <w:rPr>
          <w:rFonts w:eastAsia="Times New Roman"/>
          <w:szCs w:val="21"/>
        </w:rPr>
        <w:t xml:space="preserve"> </w:t>
      </w:r>
      <w:r w:rsidR="00D40105" w:rsidRPr="00B15F5C">
        <w:rPr>
          <w:rFonts w:eastAsia="Times New Roman"/>
          <w:szCs w:val="21"/>
        </w:rPr>
        <w:t xml:space="preserve">var </w:t>
      </w:r>
      <w:r w:rsidR="005E1440" w:rsidRPr="00B15F5C">
        <w:rPr>
          <w:rFonts w:eastAsia="Times New Roman"/>
          <w:szCs w:val="21"/>
        </w:rPr>
        <w:t>um 21%</w:t>
      </w:r>
      <w:r w:rsidR="007015F8" w:rsidRPr="00B15F5C">
        <w:rPr>
          <w:rFonts w:eastAsia="Times New Roman"/>
          <w:szCs w:val="21"/>
        </w:rPr>
        <w:t xml:space="preserve"> </w:t>
      </w:r>
      <w:r w:rsidR="00D40105" w:rsidRPr="00B15F5C">
        <w:rPr>
          <w:rFonts w:eastAsia="Times New Roman"/>
          <w:szCs w:val="21"/>
        </w:rPr>
        <w:t xml:space="preserve">þeirra svo kölluð verndarmál, þ.e. frá einstaklingum sem þegar höfðu hlotið alþjóðlega vernd </w:t>
      </w:r>
      <w:r w:rsidR="00F931EA">
        <w:rPr>
          <w:rFonts w:eastAsia="Times New Roman"/>
          <w:szCs w:val="21"/>
        </w:rPr>
        <w:t>í</w:t>
      </w:r>
      <w:r w:rsidR="00F931EA" w:rsidRPr="00B15F5C">
        <w:rPr>
          <w:rFonts w:eastAsia="Times New Roman"/>
          <w:szCs w:val="21"/>
        </w:rPr>
        <w:t xml:space="preserve"> </w:t>
      </w:r>
      <w:r w:rsidR="00D40105" w:rsidRPr="00B15F5C">
        <w:rPr>
          <w:rFonts w:eastAsia="Times New Roman"/>
          <w:szCs w:val="21"/>
        </w:rPr>
        <w:t>öðru Evrópuríki</w:t>
      </w:r>
      <w:r w:rsidR="00F80A47" w:rsidRPr="00B15F5C">
        <w:rPr>
          <w:rFonts w:eastAsia="Times New Roman"/>
          <w:szCs w:val="21"/>
        </w:rPr>
        <w:t>.</w:t>
      </w:r>
      <w:r w:rsidR="00EB1289" w:rsidRPr="00B15F5C">
        <w:rPr>
          <w:rFonts w:eastAsia="Times New Roman"/>
          <w:szCs w:val="21"/>
        </w:rPr>
        <w:t xml:space="preserve"> Þá </w:t>
      </w:r>
      <w:r w:rsidR="00C25F0A" w:rsidRPr="00B15F5C">
        <w:rPr>
          <w:rFonts w:eastAsia="Times New Roman"/>
          <w:szCs w:val="21"/>
        </w:rPr>
        <w:t>varð skörp fjölgun</w:t>
      </w:r>
      <w:r w:rsidR="005C36EB" w:rsidRPr="00B15F5C">
        <w:rPr>
          <w:rFonts w:eastAsia="Times New Roman"/>
          <w:szCs w:val="21"/>
        </w:rPr>
        <w:t xml:space="preserve"> umsókna frá ríkisborgurum Venesúela </w:t>
      </w:r>
      <w:r w:rsidR="008E2F4F" w:rsidRPr="00B15F5C">
        <w:rPr>
          <w:rFonts w:eastAsia="Times New Roman"/>
          <w:szCs w:val="21"/>
        </w:rPr>
        <w:t>og fór hlutfall þeirra</w:t>
      </w:r>
      <w:r w:rsidR="00AC4561" w:rsidRPr="00B15F5C">
        <w:rPr>
          <w:rFonts w:eastAsia="Times New Roman"/>
          <w:szCs w:val="21"/>
        </w:rPr>
        <w:t xml:space="preserve"> úr </w:t>
      </w:r>
      <w:r w:rsidR="00546F32" w:rsidRPr="00B15F5C">
        <w:rPr>
          <w:rFonts w:eastAsia="Times New Roman"/>
          <w:szCs w:val="21"/>
        </w:rPr>
        <w:t>16% árið 2020</w:t>
      </w:r>
      <w:r w:rsidR="008E2F4F" w:rsidRPr="00B15F5C">
        <w:rPr>
          <w:rFonts w:eastAsia="Times New Roman"/>
          <w:szCs w:val="21"/>
        </w:rPr>
        <w:t xml:space="preserve"> (104 umsóknir)</w:t>
      </w:r>
      <w:r w:rsidR="00546F32" w:rsidRPr="00B15F5C">
        <w:rPr>
          <w:rFonts w:eastAsia="Times New Roman"/>
          <w:szCs w:val="21"/>
        </w:rPr>
        <w:t xml:space="preserve"> í um </w:t>
      </w:r>
      <w:r w:rsidR="002F04AD" w:rsidRPr="00B15F5C">
        <w:rPr>
          <w:rFonts w:eastAsia="Times New Roman"/>
          <w:szCs w:val="21"/>
        </w:rPr>
        <w:t>41</w:t>
      </w:r>
      <w:r w:rsidR="00546F32" w:rsidRPr="00B15F5C">
        <w:rPr>
          <w:rFonts w:eastAsia="Times New Roman"/>
          <w:szCs w:val="21"/>
        </w:rPr>
        <w:t>% árið 2021 (</w:t>
      </w:r>
      <w:r w:rsidR="005E1440" w:rsidRPr="00B15F5C">
        <w:rPr>
          <w:rFonts w:eastAsia="Times New Roman"/>
          <w:szCs w:val="21"/>
        </w:rPr>
        <w:t>360</w:t>
      </w:r>
      <w:r w:rsidR="00C25F0A" w:rsidRPr="00B15F5C">
        <w:rPr>
          <w:rFonts w:eastAsia="Times New Roman"/>
          <w:szCs w:val="21"/>
        </w:rPr>
        <w:t xml:space="preserve"> umsóknir). </w:t>
      </w:r>
      <w:r w:rsidR="000E2F7F" w:rsidRPr="00B15F5C">
        <w:rPr>
          <w:rFonts w:eastAsia="Times New Roman"/>
          <w:szCs w:val="21"/>
        </w:rPr>
        <w:t xml:space="preserve">Frá </w:t>
      </w:r>
      <w:r w:rsidR="0081535F" w:rsidRPr="00B15F5C">
        <w:rPr>
          <w:rFonts w:eastAsia="Times New Roman"/>
          <w:szCs w:val="21"/>
        </w:rPr>
        <w:t xml:space="preserve">og með </w:t>
      </w:r>
      <w:r w:rsidR="000E2F7F" w:rsidRPr="00B15F5C">
        <w:rPr>
          <w:rFonts w:eastAsia="Times New Roman"/>
          <w:szCs w:val="21"/>
        </w:rPr>
        <w:t xml:space="preserve">árinu 2019 hafa </w:t>
      </w:r>
      <w:r w:rsidR="000618E1" w:rsidRPr="00B15F5C">
        <w:rPr>
          <w:rFonts w:eastAsia="Times New Roman"/>
          <w:szCs w:val="21"/>
        </w:rPr>
        <w:t xml:space="preserve">því </w:t>
      </w:r>
      <w:r w:rsidR="000E2F7F" w:rsidRPr="00B15F5C">
        <w:rPr>
          <w:rFonts w:eastAsia="Times New Roman"/>
          <w:szCs w:val="21"/>
        </w:rPr>
        <w:t xml:space="preserve">alls </w:t>
      </w:r>
      <w:r w:rsidR="0081535F" w:rsidRPr="00B15F5C">
        <w:rPr>
          <w:rFonts w:eastAsia="Times New Roman"/>
          <w:szCs w:val="21"/>
        </w:rPr>
        <w:t>644</w:t>
      </w:r>
      <w:r w:rsidR="000E2F7F" w:rsidRPr="00B15F5C">
        <w:rPr>
          <w:rFonts w:eastAsia="Times New Roman"/>
          <w:szCs w:val="21"/>
        </w:rPr>
        <w:t xml:space="preserve"> umsóknir borist íslenskum stjórnvöldum</w:t>
      </w:r>
      <w:r w:rsidR="009650FD" w:rsidRPr="00B15F5C">
        <w:rPr>
          <w:rFonts w:eastAsia="Times New Roman"/>
          <w:szCs w:val="21"/>
        </w:rPr>
        <w:t xml:space="preserve"> </w:t>
      </w:r>
      <w:r w:rsidR="00030C7C" w:rsidRPr="00B15F5C">
        <w:rPr>
          <w:rFonts w:eastAsia="Times New Roman"/>
          <w:szCs w:val="21"/>
        </w:rPr>
        <w:t xml:space="preserve">frá ríkisborgurum Venesúela </w:t>
      </w:r>
      <w:r w:rsidR="005C4041" w:rsidRPr="00B15F5C">
        <w:rPr>
          <w:rFonts w:eastAsia="Times New Roman"/>
          <w:szCs w:val="21"/>
        </w:rPr>
        <w:t xml:space="preserve">(um 27% umsókna) </w:t>
      </w:r>
      <w:r w:rsidR="009650FD" w:rsidRPr="00B15F5C">
        <w:rPr>
          <w:rFonts w:eastAsia="Times New Roman"/>
          <w:szCs w:val="21"/>
        </w:rPr>
        <w:t xml:space="preserve">sem er </w:t>
      </w:r>
      <w:r w:rsidR="00C63EB6">
        <w:rPr>
          <w:rFonts w:eastAsia="Times New Roman"/>
          <w:szCs w:val="21"/>
        </w:rPr>
        <w:t>verulegur</w:t>
      </w:r>
      <w:r w:rsidR="008C5F39" w:rsidRPr="00B15F5C">
        <w:rPr>
          <w:rFonts w:eastAsia="Times New Roman"/>
          <w:szCs w:val="21"/>
        </w:rPr>
        <w:t xml:space="preserve"> </w:t>
      </w:r>
      <w:r w:rsidR="00595560" w:rsidRPr="00B15F5C">
        <w:rPr>
          <w:rFonts w:eastAsia="Times New Roman"/>
          <w:szCs w:val="21"/>
        </w:rPr>
        <w:t xml:space="preserve">fjöldi </w:t>
      </w:r>
      <w:r w:rsidR="009E2D1D" w:rsidRPr="00B15F5C">
        <w:rPr>
          <w:rFonts w:eastAsia="Times New Roman"/>
          <w:szCs w:val="21"/>
        </w:rPr>
        <w:t>þegar haft er í huga að</w:t>
      </w:r>
      <w:r w:rsidR="004657FE" w:rsidRPr="00B15F5C">
        <w:rPr>
          <w:rFonts w:eastAsia="Times New Roman"/>
          <w:szCs w:val="21"/>
        </w:rPr>
        <w:t xml:space="preserve"> á sama tíma fékk</w:t>
      </w:r>
      <w:r w:rsidR="009E2D1D" w:rsidRPr="00B15F5C">
        <w:rPr>
          <w:rFonts w:eastAsia="Times New Roman"/>
          <w:szCs w:val="21"/>
        </w:rPr>
        <w:t xml:space="preserve"> </w:t>
      </w:r>
      <w:r w:rsidR="00BA7ECC" w:rsidRPr="00B15F5C">
        <w:rPr>
          <w:rFonts w:eastAsia="Times New Roman"/>
          <w:szCs w:val="21"/>
        </w:rPr>
        <w:t>Noregur</w:t>
      </w:r>
      <w:r w:rsidR="00D84A75" w:rsidRPr="00B15F5C">
        <w:rPr>
          <w:rFonts w:eastAsia="Times New Roman"/>
          <w:szCs w:val="21"/>
        </w:rPr>
        <w:t xml:space="preserve"> </w:t>
      </w:r>
      <w:r w:rsidR="009E2D1D" w:rsidRPr="00B15F5C">
        <w:rPr>
          <w:rFonts w:eastAsia="Times New Roman"/>
          <w:szCs w:val="21"/>
        </w:rPr>
        <w:t xml:space="preserve">einungis </w:t>
      </w:r>
      <w:r w:rsidR="00CA72A9" w:rsidRPr="00B15F5C">
        <w:rPr>
          <w:rFonts w:eastAsia="Times New Roman"/>
          <w:szCs w:val="21"/>
        </w:rPr>
        <w:t xml:space="preserve">65 </w:t>
      </w:r>
      <w:r w:rsidR="009E2D1D" w:rsidRPr="00B15F5C">
        <w:rPr>
          <w:rFonts w:eastAsia="Times New Roman"/>
          <w:szCs w:val="21"/>
        </w:rPr>
        <w:t xml:space="preserve">slíkar umsóknir </w:t>
      </w:r>
      <w:r w:rsidR="0011643E" w:rsidRPr="00B15F5C">
        <w:rPr>
          <w:rFonts w:eastAsia="Times New Roman"/>
          <w:szCs w:val="21"/>
        </w:rPr>
        <w:t>(um 1</w:t>
      </w:r>
      <w:r w:rsidR="00D63A19" w:rsidRPr="00B15F5C">
        <w:rPr>
          <w:rFonts w:eastAsia="Times New Roman"/>
          <w:szCs w:val="21"/>
        </w:rPr>
        <w:t>,2</w:t>
      </w:r>
      <w:r w:rsidR="0011643E" w:rsidRPr="00B15F5C">
        <w:rPr>
          <w:rFonts w:eastAsia="Times New Roman"/>
          <w:szCs w:val="21"/>
        </w:rPr>
        <w:t>% umsókna)</w:t>
      </w:r>
      <w:r w:rsidR="008C57E9" w:rsidRPr="00B15F5C">
        <w:rPr>
          <w:rFonts w:eastAsia="Times New Roman"/>
          <w:szCs w:val="21"/>
        </w:rPr>
        <w:t>,</w:t>
      </w:r>
      <w:r w:rsidR="00FE4F1A" w:rsidRPr="00B15F5C">
        <w:rPr>
          <w:rFonts w:eastAsia="Times New Roman"/>
          <w:szCs w:val="21"/>
        </w:rPr>
        <w:t xml:space="preserve"> Svíþjóð </w:t>
      </w:r>
      <w:r w:rsidR="00B2282D" w:rsidRPr="00B15F5C">
        <w:rPr>
          <w:rFonts w:eastAsia="Times New Roman"/>
          <w:szCs w:val="21"/>
        </w:rPr>
        <w:t xml:space="preserve">316 </w:t>
      </w:r>
      <w:r w:rsidR="008C57E9" w:rsidRPr="00B15F5C">
        <w:rPr>
          <w:rFonts w:eastAsia="Times New Roman"/>
          <w:szCs w:val="21"/>
        </w:rPr>
        <w:t xml:space="preserve">umsóknir </w:t>
      </w:r>
      <w:r w:rsidR="00B2282D" w:rsidRPr="00B15F5C">
        <w:rPr>
          <w:rFonts w:eastAsia="Times New Roman"/>
          <w:szCs w:val="21"/>
        </w:rPr>
        <w:t>(um 0,7% umsókna)</w:t>
      </w:r>
      <w:r w:rsidR="008C57E9" w:rsidRPr="00B15F5C">
        <w:rPr>
          <w:rFonts w:eastAsia="Times New Roman"/>
          <w:szCs w:val="21"/>
        </w:rPr>
        <w:t xml:space="preserve"> og Finnland </w:t>
      </w:r>
      <w:r w:rsidR="007225C6" w:rsidRPr="00B15F5C">
        <w:rPr>
          <w:rFonts w:eastAsia="Times New Roman"/>
          <w:szCs w:val="21"/>
        </w:rPr>
        <w:t xml:space="preserve">24 umsóknir (um </w:t>
      </w:r>
      <w:r w:rsidR="00A06689" w:rsidRPr="00B15F5C">
        <w:rPr>
          <w:rFonts w:eastAsia="Times New Roman"/>
          <w:szCs w:val="21"/>
        </w:rPr>
        <w:t>0,2% umsókna)</w:t>
      </w:r>
      <w:r w:rsidR="004657FE" w:rsidRPr="00B15F5C">
        <w:rPr>
          <w:rFonts w:eastAsia="Times New Roman"/>
          <w:szCs w:val="21"/>
        </w:rPr>
        <w:t>.</w:t>
      </w:r>
      <w:r w:rsidR="00A92A33" w:rsidRPr="00B15F5C">
        <w:rPr>
          <w:rFonts w:eastAsia="Times New Roman"/>
          <w:szCs w:val="21"/>
        </w:rPr>
        <w:t xml:space="preserve"> Raunar er einungis eitt annað ríki innan Schengen-svæð</w:t>
      </w:r>
      <w:r w:rsidR="008C2046">
        <w:rPr>
          <w:rFonts w:eastAsia="Times New Roman"/>
          <w:szCs w:val="21"/>
        </w:rPr>
        <w:softHyphen/>
      </w:r>
      <w:r w:rsidR="00A92A33" w:rsidRPr="00B15F5C">
        <w:rPr>
          <w:rFonts w:eastAsia="Times New Roman"/>
          <w:szCs w:val="21"/>
        </w:rPr>
        <w:t xml:space="preserve">isins, Spánn, sem </w:t>
      </w:r>
      <w:r w:rsidR="00C5074E" w:rsidRPr="00B15F5C">
        <w:rPr>
          <w:rFonts w:eastAsia="Times New Roman"/>
          <w:szCs w:val="21"/>
        </w:rPr>
        <w:t xml:space="preserve">fengið </w:t>
      </w:r>
      <w:r w:rsidR="419BF25D" w:rsidRPr="00B15F5C">
        <w:rPr>
          <w:rFonts w:eastAsia="Times New Roman"/>
          <w:szCs w:val="21"/>
        </w:rPr>
        <w:t xml:space="preserve">hefur </w:t>
      </w:r>
      <w:r w:rsidR="00A92A33" w:rsidRPr="00B15F5C">
        <w:rPr>
          <w:rFonts w:eastAsia="Times New Roman"/>
          <w:szCs w:val="21"/>
        </w:rPr>
        <w:t>merkjanlegan fjölda umsókna frá ríkisborgurum Ven</w:t>
      </w:r>
      <w:r w:rsidR="008C2046">
        <w:rPr>
          <w:rFonts w:eastAsia="Times New Roman"/>
          <w:szCs w:val="21"/>
        </w:rPr>
        <w:softHyphen/>
      </w:r>
      <w:r w:rsidR="00A92A33" w:rsidRPr="00B15F5C">
        <w:rPr>
          <w:rFonts w:eastAsia="Times New Roman"/>
          <w:szCs w:val="21"/>
        </w:rPr>
        <w:t>es</w:t>
      </w:r>
      <w:r w:rsidR="008C2046">
        <w:rPr>
          <w:rFonts w:eastAsia="Times New Roman"/>
          <w:szCs w:val="21"/>
        </w:rPr>
        <w:softHyphen/>
      </w:r>
      <w:r w:rsidR="00A92A33" w:rsidRPr="00B15F5C">
        <w:rPr>
          <w:rFonts w:eastAsia="Times New Roman"/>
          <w:szCs w:val="21"/>
        </w:rPr>
        <w:t>ú</w:t>
      </w:r>
      <w:r w:rsidR="008C2046">
        <w:rPr>
          <w:rFonts w:eastAsia="Times New Roman"/>
          <w:szCs w:val="21"/>
        </w:rPr>
        <w:softHyphen/>
      </w:r>
      <w:r w:rsidR="00A92A33" w:rsidRPr="00B15F5C">
        <w:rPr>
          <w:rFonts w:eastAsia="Times New Roman"/>
          <w:szCs w:val="21"/>
        </w:rPr>
        <w:t xml:space="preserve">ela. Þess ber að geta að ríkisborgarar Venesúela njóta vegabréfsáritanafrelsis til ferðalaga inn á Schengen-svæðið. </w:t>
      </w:r>
      <w:r w:rsidR="0B7276E7" w:rsidRPr="00B15F5C">
        <w:rPr>
          <w:rFonts w:eastAsia="Times New Roman"/>
          <w:szCs w:val="21"/>
        </w:rPr>
        <w:t xml:space="preserve">Veitingarhlutfall </w:t>
      </w:r>
      <w:r w:rsidR="00421BBF" w:rsidRPr="00B15F5C">
        <w:rPr>
          <w:rFonts w:eastAsia="Times New Roman"/>
          <w:szCs w:val="21"/>
        </w:rPr>
        <w:t xml:space="preserve">til ríkisborgara Venesúela </w:t>
      </w:r>
      <w:r w:rsidR="0B7276E7" w:rsidRPr="00B15F5C">
        <w:rPr>
          <w:rFonts w:eastAsia="Times New Roman"/>
          <w:szCs w:val="21"/>
        </w:rPr>
        <w:t>er hátt bæði hér á landi og á Spáni en það vekur athygli hversu markvissir ríkisborgarar Venesúela eru í umsóknum sínum um vernd. Það liggur í augum uppi að þeir sem koma hingað til lands, flestir hverjir eftir milli</w:t>
      </w:r>
      <w:r w:rsidR="008C2046">
        <w:rPr>
          <w:rFonts w:eastAsia="Times New Roman"/>
          <w:szCs w:val="21"/>
        </w:rPr>
        <w:softHyphen/>
      </w:r>
      <w:r w:rsidR="0B7276E7" w:rsidRPr="00B15F5C">
        <w:rPr>
          <w:rFonts w:eastAsia="Times New Roman"/>
          <w:szCs w:val="21"/>
        </w:rPr>
        <w:t xml:space="preserve">lendingu á Spáni, </w:t>
      </w:r>
      <w:r w:rsidR="00F931EA">
        <w:rPr>
          <w:rFonts w:eastAsia="Times New Roman"/>
          <w:szCs w:val="21"/>
        </w:rPr>
        <w:t>velja Ísland</w:t>
      </w:r>
      <w:r w:rsidR="00F931EA" w:rsidRPr="00B15F5C">
        <w:rPr>
          <w:rFonts w:eastAsia="Times New Roman"/>
          <w:szCs w:val="21"/>
        </w:rPr>
        <w:t xml:space="preserve"> </w:t>
      </w:r>
      <w:r w:rsidR="4AC119A7" w:rsidRPr="00B15F5C">
        <w:rPr>
          <w:rFonts w:eastAsia="Times New Roman"/>
          <w:szCs w:val="21"/>
        </w:rPr>
        <w:t xml:space="preserve">sérstaklega sem áfangastað til að sækja um vernd. </w:t>
      </w:r>
    </w:p>
    <w:p w14:paraId="7A305E2D" w14:textId="2C7E56D9" w:rsidR="006A3FF2" w:rsidRPr="00B15F5C" w:rsidRDefault="00DD455F" w:rsidP="00DD455F">
      <w:pPr>
        <w:rPr>
          <w:rFonts w:eastAsia="Times New Roman"/>
          <w:szCs w:val="21"/>
        </w:rPr>
      </w:pPr>
      <w:r w:rsidRPr="00B15F5C">
        <w:rPr>
          <w:rFonts w:eastAsia="Times New Roman"/>
          <w:szCs w:val="21"/>
        </w:rPr>
        <w:t>Samhliða þessari fjölgun umsækjenda um vernd árið 2021 mætti stoðdeild ríkislögreglu</w:t>
      </w:r>
      <w:r w:rsidR="00F931EA">
        <w:rPr>
          <w:rFonts w:eastAsia="Times New Roman"/>
          <w:szCs w:val="21"/>
        </w:rPr>
        <w:softHyphen/>
      </w:r>
      <w:r w:rsidRPr="00B15F5C">
        <w:rPr>
          <w:rFonts w:eastAsia="Times New Roman"/>
          <w:szCs w:val="21"/>
        </w:rPr>
        <w:t>stjóra nýjum áskorunum við að flytja úr landi einstaklinga, sem hlotið höfðu synjun á um</w:t>
      </w:r>
      <w:r w:rsidR="008C2046">
        <w:rPr>
          <w:rFonts w:eastAsia="Times New Roman"/>
          <w:szCs w:val="21"/>
        </w:rPr>
        <w:softHyphen/>
      </w:r>
      <w:r w:rsidRPr="00B15F5C">
        <w:rPr>
          <w:rFonts w:eastAsia="Times New Roman"/>
          <w:szCs w:val="21"/>
        </w:rPr>
        <w:t>sókn</w:t>
      </w:r>
      <w:r w:rsidR="008C2046">
        <w:rPr>
          <w:rFonts w:eastAsia="Times New Roman"/>
          <w:szCs w:val="21"/>
        </w:rPr>
        <w:softHyphen/>
      </w:r>
      <w:r w:rsidRPr="00B15F5C">
        <w:rPr>
          <w:rFonts w:eastAsia="Times New Roman"/>
          <w:szCs w:val="21"/>
        </w:rPr>
        <w:t xml:space="preserve">um sínum um alþjóðlega vernd, vegna krafna </w:t>
      </w:r>
      <w:r w:rsidR="00A0626E">
        <w:rPr>
          <w:rFonts w:eastAsia="Times New Roman"/>
          <w:szCs w:val="21"/>
        </w:rPr>
        <w:t>mót</w:t>
      </w:r>
      <w:r w:rsidRPr="00B15F5C">
        <w:rPr>
          <w:rFonts w:eastAsia="Times New Roman"/>
          <w:szCs w:val="21"/>
        </w:rPr>
        <w:t xml:space="preserve">tökuríkja um PCR-próf, vottorð um afstaðna Covid-19 sýkingu eða bólusetningu gegn veirunni. Þeir einstaklingar, sem lögum samkvæmt </w:t>
      </w:r>
      <w:r w:rsidRPr="00B15F5C">
        <w:rPr>
          <w:rFonts w:eastAsia="Times New Roman"/>
          <w:szCs w:val="21"/>
        </w:rPr>
        <w:lastRenderedPageBreak/>
        <w:t xml:space="preserve">eiga að yfirgefa landið, hafa nýtt sér þessa stöðu og ítrekað neitað að undirgangast PCR-próf og komast þannig undan framkvæmdinni. Jafnframt </w:t>
      </w:r>
      <w:r w:rsidR="00972200">
        <w:rPr>
          <w:rFonts w:eastAsia="Times New Roman"/>
          <w:szCs w:val="21"/>
        </w:rPr>
        <w:t>hefur reynst</w:t>
      </w:r>
      <w:r w:rsidR="00972200" w:rsidRPr="00B15F5C">
        <w:rPr>
          <w:rFonts w:eastAsia="Times New Roman"/>
          <w:szCs w:val="21"/>
        </w:rPr>
        <w:t xml:space="preserve"> </w:t>
      </w:r>
      <w:r w:rsidRPr="00B15F5C">
        <w:rPr>
          <w:rFonts w:eastAsia="Times New Roman"/>
          <w:szCs w:val="21"/>
        </w:rPr>
        <w:t xml:space="preserve">erfitt og í sumum tilvikum ómögulegt fyrir stoðdeild að </w:t>
      </w:r>
      <w:r w:rsidR="00972200">
        <w:rPr>
          <w:rFonts w:eastAsia="Times New Roman"/>
          <w:szCs w:val="21"/>
        </w:rPr>
        <w:t>afla</w:t>
      </w:r>
      <w:r w:rsidR="00972200" w:rsidRPr="00B15F5C">
        <w:rPr>
          <w:rFonts w:eastAsia="Times New Roman"/>
          <w:szCs w:val="21"/>
        </w:rPr>
        <w:t xml:space="preserve"> </w:t>
      </w:r>
      <w:r w:rsidRPr="00B15F5C">
        <w:rPr>
          <w:rFonts w:eastAsia="Times New Roman"/>
          <w:szCs w:val="21"/>
        </w:rPr>
        <w:t>upplýsinga frá heilbrigðisyfirvöldum um hvort einstakl</w:t>
      </w:r>
      <w:r w:rsidR="008C2046">
        <w:rPr>
          <w:rFonts w:eastAsia="Times New Roman"/>
          <w:szCs w:val="21"/>
        </w:rPr>
        <w:softHyphen/>
      </w:r>
      <w:r w:rsidRPr="00B15F5C">
        <w:rPr>
          <w:rFonts w:eastAsia="Times New Roman"/>
          <w:szCs w:val="21"/>
        </w:rPr>
        <w:t>ing</w:t>
      </w:r>
      <w:r w:rsidR="008C2046">
        <w:rPr>
          <w:rFonts w:eastAsia="Times New Roman"/>
          <w:szCs w:val="21"/>
        </w:rPr>
        <w:softHyphen/>
      </w:r>
      <w:r w:rsidRPr="00B15F5C">
        <w:rPr>
          <w:rFonts w:eastAsia="Times New Roman"/>
          <w:szCs w:val="21"/>
        </w:rPr>
        <w:t xml:space="preserve">arnir </w:t>
      </w:r>
      <w:r w:rsidR="00972200">
        <w:rPr>
          <w:rFonts w:eastAsia="Times New Roman"/>
          <w:szCs w:val="21"/>
        </w:rPr>
        <w:t>séu</w:t>
      </w:r>
      <w:r w:rsidR="00972200" w:rsidRPr="00B15F5C">
        <w:rPr>
          <w:rFonts w:eastAsia="Times New Roman"/>
          <w:szCs w:val="21"/>
        </w:rPr>
        <w:t xml:space="preserve"> </w:t>
      </w:r>
      <w:r w:rsidRPr="00B15F5C">
        <w:rPr>
          <w:rFonts w:eastAsia="Times New Roman"/>
          <w:szCs w:val="21"/>
        </w:rPr>
        <w:t xml:space="preserve">bólusettir eða </w:t>
      </w:r>
      <w:r w:rsidR="00972200">
        <w:rPr>
          <w:rFonts w:eastAsia="Times New Roman"/>
          <w:szCs w:val="21"/>
        </w:rPr>
        <w:t>hafi</w:t>
      </w:r>
      <w:r w:rsidR="00972200" w:rsidRPr="00B15F5C">
        <w:rPr>
          <w:rFonts w:eastAsia="Times New Roman"/>
          <w:szCs w:val="21"/>
        </w:rPr>
        <w:t xml:space="preserve"> </w:t>
      </w:r>
      <w:r w:rsidRPr="00B15F5C">
        <w:rPr>
          <w:rFonts w:eastAsia="Times New Roman"/>
          <w:szCs w:val="21"/>
        </w:rPr>
        <w:t xml:space="preserve">þegar fengið Covid-19 sýkingu. Hópur þeirra einstaklinga sem </w:t>
      </w:r>
      <w:r w:rsidR="00617E84">
        <w:rPr>
          <w:rFonts w:eastAsia="Times New Roman"/>
          <w:szCs w:val="21"/>
        </w:rPr>
        <w:t>bíður</w:t>
      </w:r>
      <w:r w:rsidR="00617E84" w:rsidRPr="00B15F5C">
        <w:rPr>
          <w:rFonts w:eastAsia="Times New Roman"/>
          <w:szCs w:val="21"/>
        </w:rPr>
        <w:t xml:space="preserve"> </w:t>
      </w:r>
      <w:r w:rsidRPr="00B15F5C">
        <w:rPr>
          <w:rFonts w:eastAsia="Times New Roman"/>
          <w:szCs w:val="21"/>
        </w:rPr>
        <w:t xml:space="preserve">flutnings úr landi </w:t>
      </w:r>
      <w:r w:rsidR="00891A77">
        <w:rPr>
          <w:rFonts w:eastAsia="Times New Roman"/>
          <w:szCs w:val="21"/>
        </w:rPr>
        <w:t>hefur því stækkað hratt</w:t>
      </w:r>
      <w:r w:rsidR="00592B66">
        <w:rPr>
          <w:rFonts w:eastAsia="Times New Roman"/>
          <w:szCs w:val="21"/>
        </w:rPr>
        <w:t xml:space="preserve"> en hann fór úr 58</w:t>
      </w:r>
      <w:r w:rsidR="00145153">
        <w:rPr>
          <w:rFonts w:eastAsia="Times New Roman"/>
          <w:szCs w:val="21"/>
        </w:rPr>
        <w:t xml:space="preserve"> einstakling</w:t>
      </w:r>
      <w:r w:rsidR="003338DE">
        <w:rPr>
          <w:rFonts w:eastAsia="Times New Roman"/>
          <w:szCs w:val="21"/>
        </w:rPr>
        <w:t>um</w:t>
      </w:r>
      <w:r w:rsidR="00145153">
        <w:rPr>
          <w:rFonts w:eastAsia="Times New Roman"/>
          <w:szCs w:val="21"/>
        </w:rPr>
        <w:t xml:space="preserve"> í</w:t>
      </w:r>
      <w:r w:rsidR="005C78C5">
        <w:rPr>
          <w:rFonts w:eastAsia="Times New Roman"/>
          <w:szCs w:val="21"/>
        </w:rPr>
        <w:t xml:space="preserve"> janúar 2021</w:t>
      </w:r>
      <w:r w:rsidR="00592B66">
        <w:rPr>
          <w:rFonts w:eastAsia="Times New Roman"/>
          <w:szCs w:val="21"/>
        </w:rPr>
        <w:t xml:space="preserve"> </w:t>
      </w:r>
      <w:r w:rsidR="00145153">
        <w:rPr>
          <w:rFonts w:eastAsia="Times New Roman"/>
          <w:szCs w:val="21"/>
        </w:rPr>
        <w:t xml:space="preserve">í </w:t>
      </w:r>
      <w:r w:rsidR="00EE5801">
        <w:rPr>
          <w:rFonts w:eastAsia="Times New Roman"/>
          <w:szCs w:val="21"/>
        </w:rPr>
        <w:t xml:space="preserve">260 </w:t>
      </w:r>
      <w:r w:rsidR="002B50FB">
        <w:rPr>
          <w:rFonts w:eastAsia="Times New Roman"/>
          <w:szCs w:val="21"/>
        </w:rPr>
        <w:t>hinn</w:t>
      </w:r>
      <w:r w:rsidR="00145153">
        <w:rPr>
          <w:rFonts w:eastAsia="Times New Roman"/>
          <w:szCs w:val="21"/>
        </w:rPr>
        <w:t xml:space="preserve"> 1. mars 2022</w:t>
      </w:r>
      <w:r w:rsidR="00D01DAD">
        <w:rPr>
          <w:rFonts w:eastAsia="Times New Roman"/>
          <w:szCs w:val="21"/>
        </w:rPr>
        <w:t xml:space="preserve">. </w:t>
      </w:r>
    </w:p>
    <w:p w14:paraId="25F331A1" w14:textId="77777777" w:rsidR="006A3FF2" w:rsidRPr="00B15F5C" w:rsidRDefault="006A3FF2" w:rsidP="00DD455F">
      <w:pPr>
        <w:rPr>
          <w:rFonts w:eastAsia="Times New Roman"/>
          <w:szCs w:val="21"/>
        </w:rPr>
      </w:pPr>
    </w:p>
    <w:p w14:paraId="06E1FEFB" w14:textId="52DC1CB3" w:rsidR="00580168" w:rsidRPr="00B15F5C" w:rsidRDefault="00591517" w:rsidP="00580168">
      <w:pPr>
        <w:ind w:firstLine="0"/>
        <w:jc w:val="center"/>
        <w:rPr>
          <w:rFonts w:eastAsia="Times New Roman"/>
          <w:szCs w:val="21"/>
        </w:rPr>
      </w:pPr>
      <w:r>
        <w:rPr>
          <w:noProof/>
        </w:rPr>
        <w:drawing>
          <wp:inline distT="0" distB="0" distL="0" distR="0" wp14:anchorId="6145DD5C" wp14:editId="06EA33C9">
            <wp:extent cx="4572000" cy="2743200"/>
            <wp:effectExtent l="0" t="0" r="0" b="0"/>
            <wp:docPr id="5" name="Línurit 5">
              <a:extLst xmlns:a="http://schemas.openxmlformats.org/drawingml/2006/main">
                <a:ext uri="{FF2B5EF4-FFF2-40B4-BE49-F238E27FC236}">
                  <a16:creationId xmlns:a16="http://schemas.microsoft.com/office/drawing/2014/main" id="{2682E9A3-795E-474C-B3A3-01469BE37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485D4C" w14:textId="77777777" w:rsidR="00C514C9" w:rsidRDefault="00C514C9" w:rsidP="00DD455F">
      <w:pPr>
        <w:rPr>
          <w:rFonts w:eastAsia="Times New Roman"/>
          <w:szCs w:val="21"/>
        </w:rPr>
      </w:pPr>
      <w:r>
        <w:rPr>
          <w:rFonts w:eastAsia="Times New Roman"/>
          <w:szCs w:val="21"/>
        </w:rPr>
        <w:t>Mynd 2.</w:t>
      </w:r>
    </w:p>
    <w:p w14:paraId="08CEAF90" w14:textId="38C853EC" w:rsidR="006A3FF2" w:rsidRPr="00B15F5C" w:rsidRDefault="006A3FF2" w:rsidP="00DD455F">
      <w:pPr>
        <w:rPr>
          <w:rFonts w:eastAsia="Times New Roman"/>
          <w:szCs w:val="21"/>
        </w:rPr>
      </w:pPr>
      <w:r w:rsidRPr="00B15F5C">
        <w:rPr>
          <w:rFonts w:eastAsia="Times New Roman"/>
          <w:szCs w:val="21"/>
        </w:rPr>
        <w:t>Heimild: Útlendingastofnun</w:t>
      </w:r>
      <w:r w:rsidR="00236BCB" w:rsidRPr="00B15F5C">
        <w:rPr>
          <w:rFonts w:eastAsia="Times New Roman"/>
          <w:szCs w:val="21"/>
        </w:rPr>
        <w:t xml:space="preserve"> </w:t>
      </w:r>
    </w:p>
    <w:p w14:paraId="575D462D" w14:textId="77777777" w:rsidR="006A3FF2" w:rsidRPr="00B15F5C" w:rsidRDefault="006A3FF2" w:rsidP="00DD455F">
      <w:pPr>
        <w:rPr>
          <w:rFonts w:eastAsia="Times New Roman"/>
          <w:szCs w:val="21"/>
        </w:rPr>
      </w:pPr>
    </w:p>
    <w:p w14:paraId="4779E946" w14:textId="63372E47" w:rsidR="00DD455F" w:rsidRPr="00B15F5C" w:rsidRDefault="00DD455F" w:rsidP="00DD455F">
      <w:pPr>
        <w:rPr>
          <w:rFonts w:eastAsia="Times New Roman"/>
          <w:szCs w:val="21"/>
        </w:rPr>
      </w:pPr>
      <w:r w:rsidRPr="00B15F5C">
        <w:rPr>
          <w:rFonts w:eastAsia="Times New Roman"/>
          <w:szCs w:val="21"/>
        </w:rPr>
        <w:t xml:space="preserve">Þessar áskoranir hafa leitt til þess að </w:t>
      </w:r>
      <w:r w:rsidR="006761E3">
        <w:rPr>
          <w:rFonts w:eastAsia="Times New Roman"/>
          <w:szCs w:val="21"/>
        </w:rPr>
        <w:t>í mörgum tilvikum hefur</w:t>
      </w:r>
      <w:r w:rsidR="00CC6BD4">
        <w:rPr>
          <w:rFonts w:eastAsia="Times New Roman"/>
          <w:szCs w:val="21"/>
        </w:rPr>
        <w:t xml:space="preserve"> ekki verið unnt að </w:t>
      </w:r>
      <w:r w:rsidR="00436E9A">
        <w:rPr>
          <w:rFonts w:eastAsia="Times New Roman"/>
          <w:szCs w:val="21"/>
        </w:rPr>
        <w:t>framkvæm</w:t>
      </w:r>
      <w:r w:rsidR="00CC6BD4">
        <w:rPr>
          <w:rFonts w:eastAsia="Times New Roman"/>
          <w:szCs w:val="21"/>
        </w:rPr>
        <w:t>a</w:t>
      </w:r>
      <w:r w:rsidR="00436E9A">
        <w:rPr>
          <w:rFonts w:eastAsia="Times New Roman"/>
          <w:szCs w:val="21"/>
        </w:rPr>
        <w:t xml:space="preserve"> ákv</w:t>
      </w:r>
      <w:r w:rsidR="00DF0301">
        <w:rPr>
          <w:rFonts w:eastAsia="Times New Roman"/>
          <w:szCs w:val="21"/>
        </w:rPr>
        <w:t>arðanir</w:t>
      </w:r>
      <w:r w:rsidR="00436E9A">
        <w:rPr>
          <w:rFonts w:eastAsia="Times New Roman"/>
          <w:szCs w:val="21"/>
        </w:rPr>
        <w:t xml:space="preserve"> um brottvísun</w:t>
      </w:r>
      <w:r w:rsidR="00F739AE">
        <w:rPr>
          <w:rFonts w:eastAsia="Times New Roman"/>
          <w:szCs w:val="21"/>
        </w:rPr>
        <w:t xml:space="preserve"> eða frávísun</w:t>
      </w:r>
      <w:r w:rsidRPr="00B15F5C">
        <w:rPr>
          <w:rFonts w:eastAsia="Times New Roman"/>
          <w:szCs w:val="21"/>
        </w:rPr>
        <w:t xml:space="preserve"> á grundvelli gildandi laga og þar af leið</w:t>
      </w:r>
      <w:r w:rsidR="008C2046">
        <w:rPr>
          <w:rFonts w:eastAsia="Times New Roman"/>
          <w:szCs w:val="21"/>
        </w:rPr>
        <w:softHyphen/>
      </w:r>
      <w:r w:rsidRPr="00B15F5C">
        <w:rPr>
          <w:rFonts w:eastAsia="Times New Roman"/>
          <w:szCs w:val="21"/>
        </w:rPr>
        <w:t xml:space="preserve">andi hefur </w:t>
      </w:r>
      <w:r w:rsidR="00F931EA">
        <w:rPr>
          <w:rFonts w:eastAsia="Times New Roman"/>
          <w:szCs w:val="21"/>
        </w:rPr>
        <w:t>einstaklingum</w:t>
      </w:r>
      <w:r w:rsidR="007B31CD" w:rsidRPr="00B15F5C">
        <w:rPr>
          <w:rFonts w:eastAsia="Times New Roman"/>
          <w:szCs w:val="21"/>
        </w:rPr>
        <w:t xml:space="preserve"> </w:t>
      </w:r>
      <w:r w:rsidR="000714FD">
        <w:rPr>
          <w:rFonts w:eastAsia="Times New Roman"/>
          <w:szCs w:val="21"/>
        </w:rPr>
        <w:t>sem fengu</w:t>
      </w:r>
      <w:r w:rsidRPr="00B15F5C">
        <w:rPr>
          <w:rFonts w:eastAsia="Times New Roman"/>
          <w:szCs w:val="21"/>
        </w:rPr>
        <w:t xml:space="preserve"> þjónustu Útlendingastofnunar og sveitarfélaganna þriggja, sem þjónusta umsækjendur fyrir stofnunina á grundvelli samninga, </w:t>
      </w:r>
      <w:r w:rsidR="00F931EA">
        <w:rPr>
          <w:rFonts w:eastAsia="Times New Roman"/>
          <w:szCs w:val="21"/>
        </w:rPr>
        <w:t xml:space="preserve">fjölgað </w:t>
      </w:r>
      <w:r w:rsidRPr="00B15F5C">
        <w:rPr>
          <w:rFonts w:eastAsia="Times New Roman"/>
          <w:szCs w:val="21"/>
        </w:rPr>
        <w:t xml:space="preserve">hratt. </w:t>
      </w:r>
      <w:r w:rsidR="00056F71">
        <w:rPr>
          <w:rFonts w:eastAsia="Times New Roman"/>
          <w:szCs w:val="21"/>
        </w:rPr>
        <w:t>Hinn 1. mars 2022</w:t>
      </w:r>
      <w:r w:rsidRPr="00B15F5C">
        <w:rPr>
          <w:rFonts w:eastAsia="Times New Roman"/>
          <w:szCs w:val="21"/>
        </w:rPr>
        <w:t xml:space="preserve"> var heildarfjöldi umsækjenda </w:t>
      </w:r>
      <w:r w:rsidR="000714FD">
        <w:rPr>
          <w:rFonts w:eastAsia="Times New Roman"/>
          <w:szCs w:val="21"/>
        </w:rPr>
        <w:t>sem fengu</w:t>
      </w:r>
      <w:r w:rsidRPr="00B15F5C">
        <w:rPr>
          <w:rFonts w:eastAsia="Times New Roman"/>
          <w:szCs w:val="21"/>
        </w:rPr>
        <w:t xml:space="preserve"> þjónustu </w:t>
      </w:r>
      <w:r w:rsidR="005A5926">
        <w:rPr>
          <w:rFonts w:eastAsia="Times New Roman"/>
          <w:szCs w:val="21"/>
        </w:rPr>
        <w:t>806</w:t>
      </w:r>
      <w:r w:rsidR="005A5926" w:rsidRPr="00B15F5C">
        <w:rPr>
          <w:rFonts w:eastAsia="Times New Roman"/>
          <w:szCs w:val="21"/>
        </w:rPr>
        <w:t xml:space="preserve"> </w:t>
      </w:r>
      <w:r w:rsidRPr="00B15F5C">
        <w:rPr>
          <w:rFonts w:eastAsia="Times New Roman"/>
          <w:szCs w:val="21"/>
        </w:rPr>
        <w:t xml:space="preserve">en </w:t>
      </w:r>
      <w:r w:rsidR="006946D5" w:rsidRPr="00B15F5C">
        <w:rPr>
          <w:rFonts w:eastAsia="Times New Roman"/>
          <w:szCs w:val="21"/>
        </w:rPr>
        <w:t xml:space="preserve">1. </w:t>
      </w:r>
      <w:r w:rsidR="000B4BB3" w:rsidRPr="00B15F5C">
        <w:rPr>
          <w:rFonts w:eastAsia="Times New Roman"/>
          <w:szCs w:val="21"/>
        </w:rPr>
        <w:t xml:space="preserve">júní </w:t>
      </w:r>
      <w:r w:rsidR="005A5926">
        <w:rPr>
          <w:rFonts w:eastAsia="Times New Roman"/>
          <w:szCs w:val="21"/>
        </w:rPr>
        <w:t>2021</w:t>
      </w:r>
      <w:r w:rsidR="007019A1">
        <w:rPr>
          <w:rFonts w:eastAsia="Times New Roman"/>
          <w:szCs w:val="21"/>
        </w:rPr>
        <w:t xml:space="preserve"> voru þeir 357</w:t>
      </w:r>
      <w:r w:rsidRPr="00B15F5C">
        <w:rPr>
          <w:rFonts w:eastAsia="Times New Roman"/>
          <w:szCs w:val="21"/>
        </w:rPr>
        <w:t>.</w:t>
      </w:r>
      <w:r w:rsidR="00803AF5">
        <w:rPr>
          <w:rFonts w:eastAsia="Times New Roman"/>
          <w:szCs w:val="21"/>
        </w:rPr>
        <w:t xml:space="preserve"> </w:t>
      </w:r>
    </w:p>
    <w:p w14:paraId="2B9460D0" w14:textId="77777777" w:rsidR="0092523A" w:rsidRPr="00B15F5C" w:rsidRDefault="0092523A" w:rsidP="00DD455F">
      <w:pPr>
        <w:rPr>
          <w:rFonts w:eastAsia="Times New Roman"/>
          <w:szCs w:val="21"/>
        </w:rPr>
      </w:pPr>
    </w:p>
    <w:p w14:paraId="133BA3BD" w14:textId="2538D77B" w:rsidR="0092523A" w:rsidRPr="00B15F5C" w:rsidRDefault="00FC2281" w:rsidP="00F15855">
      <w:pPr>
        <w:ind w:firstLine="0"/>
        <w:jc w:val="center"/>
        <w:rPr>
          <w:rFonts w:eastAsia="Times New Roman"/>
          <w:szCs w:val="21"/>
        </w:rPr>
      </w:pPr>
      <w:r>
        <w:rPr>
          <w:noProof/>
        </w:rPr>
        <w:lastRenderedPageBreak/>
        <w:drawing>
          <wp:inline distT="0" distB="0" distL="0" distR="0" wp14:anchorId="10AF4BC6" wp14:editId="500323FD">
            <wp:extent cx="4968240" cy="2678430"/>
            <wp:effectExtent l="0" t="0" r="3810" b="7620"/>
            <wp:docPr id="4" name="Línurit 4">
              <a:extLst xmlns:a="http://schemas.openxmlformats.org/drawingml/2006/main">
                <a:ext uri="{FF2B5EF4-FFF2-40B4-BE49-F238E27FC236}">
                  <a16:creationId xmlns:a16="http://schemas.microsoft.com/office/drawing/2014/main" id="{C6364071-140D-4F5B-A5ED-42D28FE6DE9E}"/>
                </a:ext>
                <a:ext uri="{147F2762-F138-4A5C-976F-8EAC2B608ADB}">
                  <a16:predDERef xmlns:a16="http://schemas.microsoft.com/office/drawing/2014/main" pred="{BC8116A3-4D40-4301-A391-11DC47A9B0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794D3A" w14:textId="04A3E34C" w:rsidR="00C514C9" w:rsidRDefault="00C514C9" w:rsidP="00DD455F">
      <w:pPr>
        <w:rPr>
          <w:rFonts w:eastAsia="Times New Roman"/>
          <w:szCs w:val="21"/>
        </w:rPr>
      </w:pPr>
      <w:r>
        <w:rPr>
          <w:rFonts w:eastAsia="Times New Roman"/>
          <w:szCs w:val="21"/>
        </w:rPr>
        <w:t>Mynd 3.</w:t>
      </w:r>
    </w:p>
    <w:p w14:paraId="4F2C6C32" w14:textId="0B302147" w:rsidR="0092523A" w:rsidRPr="00B15F5C" w:rsidRDefault="00E7366D" w:rsidP="00DD455F">
      <w:pPr>
        <w:rPr>
          <w:rFonts w:eastAsia="Times New Roman"/>
          <w:szCs w:val="21"/>
        </w:rPr>
      </w:pPr>
      <w:r w:rsidRPr="00B15F5C">
        <w:rPr>
          <w:rFonts w:eastAsia="Times New Roman"/>
          <w:szCs w:val="21"/>
        </w:rPr>
        <w:t>Heimild: Útlendingastofnun.</w:t>
      </w:r>
    </w:p>
    <w:p w14:paraId="6B5341BD" w14:textId="77777777" w:rsidR="00E7366D" w:rsidRPr="00B15F5C" w:rsidRDefault="00E7366D" w:rsidP="00DD455F">
      <w:pPr>
        <w:rPr>
          <w:rFonts w:eastAsia="Times New Roman"/>
          <w:szCs w:val="21"/>
        </w:rPr>
      </w:pPr>
    </w:p>
    <w:p w14:paraId="6E5794A2" w14:textId="6A847658" w:rsidR="00BE42EB" w:rsidRPr="00B15F5C" w:rsidRDefault="00020A3A" w:rsidP="00176C14">
      <w:pPr>
        <w:rPr>
          <w:rFonts w:eastAsia="Times New Roman"/>
          <w:szCs w:val="21"/>
        </w:rPr>
      </w:pPr>
      <w:r w:rsidRPr="00B15F5C">
        <w:rPr>
          <w:rFonts w:eastAsia="Times New Roman"/>
          <w:szCs w:val="21"/>
        </w:rPr>
        <w:t xml:space="preserve">Líkt og að framan hefur verið rakið hefur þróun málaflokksins á Íslandi tekið töluverðum breytingum sl. áratug. </w:t>
      </w:r>
      <w:r w:rsidR="00BA29C4" w:rsidRPr="00B15F5C">
        <w:rPr>
          <w:rFonts w:eastAsia="Times New Roman"/>
          <w:szCs w:val="21"/>
        </w:rPr>
        <w:t>Sést það einna helst á fjölda</w:t>
      </w:r>
      <w:r w:rsidR="00A44D73" w:rsidRPr="00B15F5C">
        <w:rPr>
          <w:rFonts w:eastAsia="Times New Roman"/>
          <w:szCs w:val="21"/>
        </w:rPr>
        <w:t xml:space="preserve"> umsókna sem hafa borist íslenskum stjórn</w:t>
      </w:r>
      <w:r w:rsidR="008C2046">
        <w:rPr>
          <w:rFonts w:eastAsia="Times New Roman"/>
          <w:szCs w:val="21"/>
        </w:rPr>
        <w:softHyphen/>
      </w:r>
      <w:r w:rsidR="00A44D73" w:rsidRPr="00B15F5C">
        <w:rPr>
          <w:rFonts w:eastAsia="Times New Roman"/>
          <w:szCs w:val="21"/>
        </w:rPr>
        <w:t xml:space="preserve">völdum en þær </w:t>
      </w:r>
      <w:proofErr w:type="spellStart"/>
      <w:r w:rsidR="00EF7835" w:rsidRPr="00B15F5C">
        <w:rPr>
          <w:rFonts w:eastAsia="Times New Roman"/>
          <w:szCs w:val="21"/>
        </w:rPr>
        <w:t>tífölduðust</w:t>
      </w:r>
      <w:proofErr w:type="spellEnd"/>
      <w:r w:rsidR="00EF7835" w:rsidRPr="00B15F5C">
        <w:rPr>
          <w:rFonts w:eastAsia="Times New Roman"/>
          <w:szCs w:val="21"/>
        </w:rPr>
        <w:t xml:space="preserve"> </w:t>
      </w:r>
      <w:r w:rsidR="00F07856" w:rsidRPr="00B15F5C">
        <w:rPr>
          <w:rFonts w:eastAsia="Times New Roman"/>
          <w:szCs w:val="21"/>
        </w:rPr>
        <w:t>á fjórum árum</w:t>
      </w:r>
      <w:r w:rsidR="00F931EA">
        <w:rPr>
          <w:rFonts w:eastAsia="Times New Roman"/>
          <w:szCs w:val="21"/>
        </w:rPr>
        <w:t xml:space="preserve">, </w:t>
      </w:r>
      <w:r w:rsidR="00B128E2" w:rsidRPr="00B15F5C">
        <w:rPr>
          <w:rFonts w:eastAsia="Times New Roman"/>
          <w:szCs w:val="21"/>
        </w:rPr>
        <w:t>fór</w:t>
      </w:r>
      <w:r w:rsidR="00F931EA">
        <w:rPr>
          <w:rFonts w:eastAsia="Times New Roman"/>
          <w:szCs w:val="21"/>
        </w:rPr>
        <w:t>u</w:t>
      </w:r>
      <w:r w:rsidR="00B128E2" w:rsidRPr="00B15F5C">
        <w:rPr>
          <w:rFonts w:eastAsia="Times New Roman"/>
          <w:szCs w:val="21"/>
        </w:rPr>
        <w:t xml:space="preserve"> úr 118 árið </w:t>
      </w:r>
      <w:r w:rsidR="00403BD8" w:rsidRPr="00B15F5C">
        <w:rPr>
          <w:rFonts w:eastAsia="Times New Roman"/>
          <w:szCs w:val="21"/>
        </w:rPr>
        <w:t>2012</w:t>
      </w:r>
      <w:r w:rsidR="00496B86" w:rsidRPr="00B15F5C">
        <w:rPr>
          <w:rFonts w:eastAsia="Times New Roman"/>
          <w:szCs w:val="21"/>
        </w:rPr>
        <w:t xml:space="preserve"> í </w:t>
      </w:r>
      <w:r w:rsidR="006C3FB6" w:rsidRPr="00B15F5C">
        <w:rPr>
          <w:rFonts w:eastAsia="Times New Roman"/>
          <w:szCs w:val="21"/>
        </w:rPr>
        <w:t>1.132 árið 2016</w:t>
      </w:r>
      <w:r w:rsidR="0096632F" w:rsidRPr="00B15F5C">
        <w:rPr>
          <w:rFonts w:eastAsia="Times New Roman"/>
          <w:szCs w:val="21"/>
        </w:rPr>
        <w:t xml:space="preserve">. Með </w:t>
      </w:r>
      <w:r w:rsidR="00A11723" w:rsidRPr="00B15F5C">
        <w:rPr>
          <w:rFonts w:eastAsia="Times New Roman"/>
          <w:szCs w:val="21"/>
        </w:rPr>
        <w:t xml:space="preserve">aðgerðum stjórnvalda til að bregðast við </w:t>
      </w:r>
      <w:r w:rsidR="00413837" w:rsidRPr="00B15F5C">
        <w:rPr>
          <w:rFonts w:eastAsia="Times New Roman"/>
          <w:szCs w:val="21"/>
        </w:rPr>
        <w:t xml:space="preserve">fjölgun umsækjenda </w:t>
      </w:r>
      <w:r w:rsidR="00272E65" w:rsidRPr="00B15F5C">
        <w:rPr>
          <w:rFonts w:eastAsia="Times New Roman"/>
          <w:szCs w:val="21"/>
        </w:rPr>
        <w:t xml:space="preserve">frá öruggum upprunaríkjum </w:t>
      </w:r>
      <w:r w:rsidR="00DF4EC0" w:rsidRPr="00B15F5C">
        <w:rPr>
          <w:rFonts w:eastAsia="Times New Roman"/>
          <w:szCs w:val="21"/>
        </w:rPr>
        <w:t>tókst að fækka umsóknum</w:t>
      </w:r>
      <w:r w:rsidR="000D3415" w:rsidRPr="00B15F5C">
        <w:rPr>
          <w:rFonts w:eastAsia="Times New Roman"/>
          <w:szCs w:val="21"/>
        </w:rPr>
        <w:t xml:space="preserve"> og </w:t>
      </w:r>
      <w:r w:rsidR="00B51405" w:rsidRPr="00B15F5C">
        <w:rPr>
          <w:rFonts w:eastAsia="Times New Roman"/>
          <w:szCs w:val="21"/>
        </w:rPr>
        <w:t xml:space="preserve">hafa þær haldist </w:t>
      </w:r>
      <w:r w:rsidR="00856466" w:rsidRPr="00B15F5C">
        <w:rPr>
          <w:rFonts w:eastAsia="Times New Roman"/>
          <w:szCs w:val="21"/>
        </w:rPr>
        <w:t xml:space="preserve">í </w:t>
      </w:r>
      <w:r w:rsidR="00B51405" w:rsidRPr="00B15F5C">
        <w:rPr>
          <w:rFonts w:eastAsia="Times New Roman"/>
          <w:szCs w:val="21"/>
        </w:rPr>
        <w:t>um 800</w:t>
      </w:r>
      <w:r w:rsidR="00342F4B">
        <w:rPr>
          <w:rFonts w:eastAsia="Times New Roman"/>
          <w:szCs w:val="21"/>
        </w:rPr>
        <w:t>–</w:t>
      </w:r>
      <w:r w:rsidR="00B51405" w:rsidRPr="00B15F5C">
        <w:rPr>
          <w:rFonts w:eastAsia="Times New Roman"/>
          <w:szCs w:val="21"/>
        </w:rPr>
        <w:t>900</w:t>
      </w:r>
      <w:r w:rsidR="00856466" w:rsidRPr="00B15F5C">
        <w:rPr>
          <w:rFonts w:eastAsia="Times New Roman"/>
          <w:szCs w:val="21"/>
        </w:rPr>
        <w:t xml:space="preserve"> </w:t>
      </w:r>
      <w:r w:rsidR="006C6A6B">
        <w:rPr>
          <w:rFonts w:eastAsia="Times New Roman"/>
          <w:szCs w:val="21"/>
        </w:rPr>
        <w:t xml:space="preserve">á ári </w:t>
      </w:r>
      <w:r w:rsidR="00856466" w:rsidRPr="00B15F5C">
        <w:rPr>
          <w:rFonts w:eastAsia="Times New Roman"/>
          <w:szCs w:val="21"/>
        </w:rPr>
        <w:t>frá</w:t>
      </w:r>
      <w:r w:rsidR="000E6051" w:rsidRPr="00B15F5C">
        <w:rPr>
          <w:rFonts w:eastAsia="Times New Roman"/>
          <w:szCs w:val="21"/>
        </w:rPr>
        <w:t xml:space="preserve"> árinu 2018 </w:t>
      </w:r>
      <w:r w:rsidR="00640A4C" w:rsidRPr="00B15F5C">
        <w:rPr>
          <w:rFonts w:eastAsia="Times New Roman"/>
          <w:szCs w:val="21"/>
        </w:rPr>
        <w:t>að undan</w:t>
      </w:r>
      <w:r w:rsidR="008C2046">
        <w:rPr>
          <w:rFonts w:eastAsia="Times New Roman"/>
          <w:szCs w:val="21"/>
        </w:rPr>
        <w:softHyphen/>
      </w:r>
      <w:r w:rsidR="00640A4C" w:rsidRPr="00B15F5C">
        <w:rPr>
          <w:rFonts w:eastAsia="Times New Roman"/>
          <w:szCs w:val="21"/>
        </w:rPr>
        <w:t xml:space="preserve">skildu </w:t>
      </w:r>
      <w:r w:rsidR="00342F4B" w:rsidRPr="00B15F5C">
        <w:rPr>
          <w:rFonts w:eastAsia="Times New Roman"/>
          <w:szCs w:val="21"/>
        </w:rPr>
        <w:t>ári</w:t>
      </w:r>
      <w:r w:rsidR="00342F4B">
        <w:rPr>
          <w:rFonts w:eastAsia="Times New Roman"/>
          <w:szCs w:val="21"/>
        </w:rPr>
        <w:t>nu</w:t>
      </w:r>
      <w:r w:rsidR="00342F4B" w:rsidRPr="00B15F5C">
        <w:rPr>
          <w:rFonts w:eastAsia="Times New Roman"/>
          <w:szCs w:val="21"/>
        </w:rPr>
        <w:t xml:space="preserve"> </w:t>
      </w:r>
      <w:r w:rsidR="00640A4C" w:rsidRPr="00B15F5C">
        <w:rPr>
          <w:rFonts w:eastAsia="Times New Roman"/>
          <w:szCs w:val="21"/>
        </w:rPr>
        <w:t xml:space="preserve">2020 þegar </w:t>
      </w:r>
      <w:r w:rsidR="006F3969" w:rsidRPr="00B15F5C">
        <w:rPr>
          <w:rFonts w:eastAsia="Times New Roman"/>
          <w:szCs w:val="21"/>
        </w:rPr>
        <w:t xml:space="preserve">654 umsóknir bárust þrátt fyrir umtalsverðar ferðatakmarkanir það ár sökum </w:t>
      </w:r>
      <w:r w:rsidR="00EC6BDF" w:rsidRPr="00B15F5C">
        <w:rPr>
          <w:rFonts w:eastAsia="Times New Roman"/>
          <w:szCs w:val="21"/>
        </w:rPr>
        <w:t xml:space="preserve">Covid-19 </w:t>
      </w:r>
      <w:r w:rsidR="005D5CD4" w:rsidRPr="00B15F5C">
        <w:rPr>
          <w:rFonts w:eastAsia="Times New Roman"/>
          <w:szCs w:val="21"/>
        </w:rPr>
        <w:t>heimsfaraldurs</w:t>
      </w:r>
      <w:r w:rsidR="00EC6BDF" w:rsidRPr="00B15F5C">
        <w:rPr>
          <w:rFonts w:eastAsia="Times New Roman"/>
          <w:szCs w:val="21"/>
        </w:rPr>
        <w:t>ins</w:t>
      </w:r>
      <w:r w:rsidR="005D5CD4" w:rsidRPr="00B15F5C">
        <w:rPr>
          <w:rFonts w:eastAsia="Times New Roman"/>
          <w:szCs w:val="21"/>
        </w:rPr>
        <w:t xml:space="preserve">. </w:t>
      </w:r>
      <w:r w:rsidR="00D439D7">
        <w:rPr>
          <w:rFonts w:eastAsia="Times New Roman"/>
          <w:szCs w:val="21"/>
        </w:rPr>
        <w:t>Á árinu 2022 bárust 54 umsóknir í janúar og 18</w:t>
      </w:r>
      <w:r w:rsidR="007967D0">
        <w:rPr>
          <w:rFonts w:eastAsia="Times New Roman"/>
          <w:szCs w:val="21"/>
        </w:rPr>
        <w:t>2</w:t>
      </w:r>
      <w:r w:rsidR="00D439D7">
        <w:rPr>
          <w:rFonts w:eastAsia="Times New Roman"/>
          <w:szCs w:val="21"/>
        </w:rPr>
        <w:t xml:space="preserve"> um</w:t>
      </w:r>
      <w:r w:rsidR="008C2046">
        <w:rPr>
          <w:rFonts w:eastAsia="Times New Roman"/>
          <w:szCs w:val="21"/>
        </w:rPr>
        <w:softHyphen/>
      </w:r>
      <w:r w:rsidR="00D439D7">
        <w:rPr>
          <w:rFonts w:eastAsia="Times New Roman"/>
          <w:szCs w:val="21"/>
        </w:rPr>
        <w:t>sókn</w:t>
      </w:r>
      <w:r w:rsidR="007967D0">
        <w:rPr>
          <w:rFonts w:eastAsia="Times New Roman"/>
          <w:szCs w:val="21"/>
        </w:rPr>
        <w:t>ir</w:t>
      </w:r>
      <w:r w:rsidR="00D439D7">
        <w:rPr>
          <w:rFonts w:eastAsia="Times New Roman"/>
          <w:szCs w:val="21"/>
        </w:rPr>
        <w:t xml:space="preserve"> í febrúar</w:t>
      </w:r>
      <w:r w:rsidR="008F49E7">
        <w:rPr>
          <w:rFonts w:eastAsia="Times New Roman"/>
          <w:szCs w:val="21"/>
        </w:rPr>
        <w:t>.</w:t>
      </w:r>
      <w:r w:rsidR="00823133">
        <w:rPr>
          <w:rFonts w:eastAsia="Times New Roman"/>
          <w:szCs w:val="21"/>
        </w:rPr>
        <w:t xml:space="preserve"> </w:t>
      </w:r>
      <w:r w:rsidR="00C536D5">
        <w:rPr>
          <w:rFonts w:eastAsia="Times New Roman"/>
          <w:szCs w:val="21"/>
        </w:rPr>
        <w:t>Hinn 2</w:t>
      </w:r>
      <w:r w:rsidR="007408B8">
        <w:rPr>
          <w:rFonts w:eastAsia="Times New Roman"/>
          <w:szCs w:val="21"/>
        </w:rPr>
        <w:t>3</w:t>
      </w:r>
      <w:r w:rsidR="00C536D5">
        <w:rPr>
          <w:rFonts w:eastAsia="Times New Roman"/>
          <w:szCs w:val="21"/>
        </w:rPr>
        <w:t xml:space="preserve">. mars 2022 höfðu </w:t>
      </w:r>
      <w:r w:rsidR="007E3316">
        <w:rPr>
          <w:rFonts w:eastAsia="Times New Roman"/>
          <w:szCs w:val="21"/>
        </w:rPr>
        <w:t>457</w:t>
      </w:r>
      <w:r w:rsidR="00C536D5">
        <w:rPr>
          <w:rFonts w:eastAsia="Times New Roman"/>
          <w:szCs w:val="21"/>
        </w:rPr>
        <w:t xml:space="preserve"> umsóknir um alþjóðlega vernd borist stjórn</w:t>
      </w:r>
      <w:r w:rsidR="008C2046">
        <w:rPr>
          <w:rFonts w:eastAsia="Times New Roman"/>
          <w:szCs w:val="21"/>
        </w:rPr>
        <w:softHyphen/>
      </w:r>
      <w:r w:rsidR="00C536D5">
        <w:rPr>
          <w:rFonts w:eastAsia="Times New Roman"/>
          <w:szCs w:val="21"/>
        </w:rPr>
        <w:t xml:space="preserve">völdum </w:t>
      </w:r>
      <w:r w:rsidR="00FA5FB0">
        <w:rPr>
          <w:rFonts w:eastAsia="Times New Roman"/>
          <w:szCs w:val="21"/>
        </w:rPr>
        <w:t>þann mánuð</w:t>
      </w:r>
      <w:r w:rsidR="000574C1" w:rsidRPr="000574C1">
        <w:rPr>
          <w:rFonts w:eastAsia="Times New Roman"/>
          <w:szCs w:val="21"/>
        </w:rPr>
        <w:t xml:space="preserve"> </w:t>
      </w:r>
      <w:r w:rsidR="000574C1">
        <w:rPr>
          <w:rFonts w:eastAsia="Times New Roman"/>
          <w:szCs w:val="21"/>
        </w:rPr>
        <w:t xml:space="preserve">og hafa </w:t>
      </w:r>
      <w:r w:rsidR="00661A63">
        <w:rPr>
          <w:rFonts w:eastAsia="Times New Roman"/>
          <w:szCs w:val="21"/>
        </w:rPr>
        <w:t>aldrei</w:t>
      </w:r>
      <w:r w:rsidR="000574C1">
        <w:rPr>
          <w:rFonts w:eastAsia="Times New Roman"/>
          <w:szCs w:val="21"/>
        </w:rPr>
        <w:t xml:space="preserve"> borist fleiri umsóknir um alþjóðlega vernd í einum mánuði</w:t>
      </w:r>
      <w:r w:rsidR="00661A63">
        <w:rPr>
          <w:rFonts w:eastAsia="Times New Roman"/>
          <w:szCs w:val="21"/>
        </w:rPr>
        <w:t xml:space="preserve">. </w:t>
      </w:r>
      <w:r w:rsidR="007E3316">
        <w:rPr>
          <w:rFonts w:eastAsia="Times New Roman"/>
          <w:szCs w:val="21"/>
        </w:rPr>
        <w:t xml:space="preserve">Af þessum </w:t>
      </w:r>
      <w:r w:rsidR="00DC032B">
        <w:rPr>
          <w:rFonts w:eastAsia="Times New Roman"/>
          <w:szCs w:val="21"/>
        </w:rPr>
        <w:t xml:space="preserve">693 </w:t>
      </w:r>
      <w:r w:rsidR="007E3316">
        <w:rPr>
          <w:rFonts w:eastAsia="Times New Roman"/>
          <w:szCs w:val="21"/>
        </w:rPr>
        <w:t xml:space="preserve">umsóknum </w:t>
      </w:r>
      <w:r w:rsidR="00DC032B">
        <w:rPr>
          <w:rFonts w:eastAsia="Times New Roman"/>
          <w:szCs w:val="21"/>
        </w:rPr>
        <w:t>sem höfðu borist á árinu þann dag</w:t>
      </w:r>
      <w:r w:rsidR="00BB1E5B">
        <w:rPr>
          <w:rFonts w:eastAsia="Times New Roman"/>
          <w:szCs w:val="21"/>
        </w:rPr>
        <w:t xml:space="preserve"> voru 369 frá ríkisborgurum Úkraínu og 195 frá ríkisborgurum Venesúela. </w:t>
      </w:r>
    </w:p>
    <w:p w14:paraId="69D6908D" w14:textId="77777777" w:rsidR="00D43417" w:rsidRPr="00B15F5C" w:rsidRDefault="00D43417" w:rsidP="00ED4FC3">
      <w:pPr>
        <w:ind w:firstLine="0"/>
        <w:rPr>
          <w:rFonts w:eastAsia="Times New Roman"/>
          <w:szCs w:val="21"/>
        </w:rPr>
      </w:pPr>
    </w:p>
    <w:p w14:paraId="00AE6094" w14:textId="4E267BDC" w:rsidR="00ED4FC3" w:rsidRPr="00B15F5C" w:rsidRDefault="007051E2" w:rsidP="00ED4FC3">
      <w:pPr>
        <w:ind w:firstLine="0"/>
        <w:jc w:val="center"/>
        <w:rPr>
          <w:rFonts w:eastAsia="Times New Roman"/>
          <w:szCs w:val="21"/>
        </w:rPr>
      </w:pPr>
      <w:r>
        <w:rPr>
          <w:noProof/>
        </w:rPr>
        <w:lastRenderedPageBreak/>
        <w:drawing>
          <wp:inline distT="0" distB="0" distL="0" distR="0" wp14:anchorId="356A72FA" wp14:editId="4FC9A24F">
            <wp:extent cx="4205289" cy="3005138"/>
            <wp:effectExtent l="0" t="0" r="5080" b="5080"/>
            <wp:docPr id="6" name="Línurit 6">
              <a:extLst xmlns:a="http://schemas.openxmlformats.org/drawingml/2006/main">
                <a:ext uri="{FF2B5EF4-FFF2-40B4-BE49-F238E27FC236}">
                  <a16:creationId xmlns:a16="http://schemas.microsoft.com/office/drawing/2014/main" id="{CC91FCAA-8E1D-4079-A81B-591202BEB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EF2C12" w14:textId="77777777" w:rsidR="00C514C9" w:rsidRDefault="00C514C9" w:rsidP="00176C14">
      <w:pPr>
        <w:rPr>
          <w:rFonts w:eastAsia="Times New Roman"/>
          <w:szCs w:val="21"/>
        </w:rPr>
      </w:pPr>
      <w:r>
        <w:rPr>
          <w:rFonts w:eastAsia="Times New Roman"/>
          <w:szCs w:val="21"/>
        </w:rPr>
        <w:t>Mynd 4.</w:t>
      </w:r>
    </w:p>
    <w:p w14:paraId="367E7198" w14:textId="2843826C" w:rsidR="00BE42EB" w:rsidRPr="00B15F5C" w:rsidRDefault="005415D3" w:rsidP="00176C14">
      <w:pPr>
        <w:rPr>
          <w:rFonts w:eastAsia="Times New Roman"/>
          <w:szCs w:val="21"/>
        </w:rPr>
      </w:pPr>
      <w:r w:rsidRPr="00B15F5C">
        <w:rPr>
          <w:rFonts w:eastAsia="Times New Roman"/>
          <w:szCs w:val="21"/>
        </w:rPr>
        <w:t>Heimild: Útlendingastofnun.</w:t>
      </w:r>
    </w:p>
    <w:p w14:paraId="1A07A1F3" w14:textId="77777777" w:rsidR="00BE42EB" w:rsidRPr="00B15F5C" w:rsidRDefault="00BE42EB" w:rsidP="00176C14">
      <w:pPr>
        <w:rPr>
          <w:rFonts w:eastAsia="Times New Roman"/>
          <w:szCs w:val="21"/>
        </w:rPr>
      </w:pPr>
    </w:p>
    <w:p w14:paraId="2E5C2296" w14:textId="10BE7A34" w:rsidR="00176C14" w:rsidRPr="00B15F5C" w:rsidRDefault="00176C14" w:rsidP="00176C14">
      <w:pPr>
        <w:rPr>
          <w:rFonts w:eastAsia="Times New Roman"/>
          <w:szCs w:val="21"/>
        </w:rPr>
      </w:pPr>
      <w:r w:rsidRPr="00B15F5C">
        <w:rPr>
          <w:rFonts w:eastAsia="Times New Roman"/>
          <w:szCs w:val="21"/>
        </w:rPr>
        <w:t xml:space="preserve">Í samanburði við </w:t>
      </w:r>
      <w:r w:rsidR="00163FBF">
        <w:rPr>
          <w:rFonts w:eastAsia="Times New Roman"/>
          <w:szCs w:val="21"/>
        </w:rPr>
        <w:t xml:space="preserve">önnur </w:t>
      </w:r>
      <w:r w:rsidRPr="00B15F5C">
        <w:rPr>
          <w:rFonts w:eastAsia="Times New Roman"/>
          <w:szCs w:val="21"/>
        </w:rPr>
        <w:t xml:space="preserve">Norðurlönd </w:t>
      </w:r>
      <w:r w:rsidR="00163FBF">
        <w:rPr>
          <w:rFonts w:eastAsia="Times New Roman"/>
          <w:szCs w:val="21"/>
        </w:rPr>
        <w:t xml:space="preserve">voru </w:t>
      </w:r>
      <w:r w:rsidRPr="00B15F5C">
        <w:rPr>
          <w:rFonts w:eastAsia="Times New Roman"/>
          <w:szCs w:val="21"/>
        </w:rPr>
        <w:t>umsóknir um alþjóðlega vernd</w:t>
      </w:r>
      <w:r w:rsidR="00163FBF">
        <w:rPr>
          <w:rFonts w:eastAsia="Times New Roman"/>
          <w:szCs w:val="21"/>
        </w:rPr>
        <w:t xml:space="preserve"> </w:t>
      </w:r>
      <w:r w:rsidRPr="00B15F5C">
        <w:rPr>
          <w:rFonts w:eastAsia="Times New Roman"/>
          <w:szCs w:val="21"/>
        </w:rPr>
        <w:t>hlutfallslega flest</w:t>
      </w:r>
      <w:r w:rsidR="008C2046">
        <w:rPr>
          <w:rFonts w:eastAsia="Times New Roman"/>
          <w:szCs w:val="21"/>
        </w:rPr>
        <w:softHyphen/>
      </w:r>
      <w:r w:rsidRPr="00B15F5C">
        <w:rPr>
          <w:rFonts w:eastAsia="Times New Roman"/>
          <w:szCs w:val="21"/>
        </w:rPr>
        <w:t>ar á Íslandi</w:t>
      </w:r>
      <w:r w:rsidR="00163FBF">
        <w:rPr>
          <w:rFonts w:eastAsia="Times New Roman"/>
          <w:szCs w:val="21"/>
        </w:rPr>
        <w:t xml:space="preserve"> </w:t>
      </w:r>
      <w:r w:rsidRPr="00B15F5C">
        <w:rPr>
          <w:rFonts w:eastAsia="Times New Roman"/>
          <w:szCs w:val="21"/>
        </w:rPr>
        <w:t>árin 2019, 2020 og 2021.</w:t>
      </w:r>
      <w:r w:rsidR="00163FBF">
        <w:rPr>
          <w:rFonts w:eastAsia="Times New Roman"/>
          <w:szCs w:val="21"/>
        </w:rPr>
        <w:t xml:space="preserve"> </w:t>
      </w:r>
      <w:r w:rsidRPr="00B15F5C">
        <w:rPr>
          <w:rFonts w:eastAsia="Times New Roman"/>
          <w:szCs w:val="21"/>
        </w:rPr>
        <w:t xml:space="preserve">Næstflestar </w:t>
      </w:r>
      <w:r w:rsidR="00163FBF">
        <w:rPr>
          <w:rFonts w:eastAsia="Times New Roman"/>
          <w:szCs w:val="21"/>
        </w:rPr>
        <w:t>voru</w:t>
      </w:r>
      <w:r w:rsidR="00163FBF" w:rsidRPr="00B15F5C">
        <w:rPr>
          <w:rFonts w:eastAsia="Times New Roman"/>
          <w:szCs w:val="21"/>
        </w:rPr>
        <w:t xml:space="preserve"> </w:t>
      </w:r>
      <w:r w:rsidRPr="00B15F5C">
        <w:rPr>
          <w:rFonts w:eastAsia="Times New Roman"/>
          <w:szCs w:val="21"/>
        </w:rPr>
        <w:t>þær í Svíþjóð en mun færri um</w:t>
      </w:r>
      <w:r w:rsidR="008C2046">
        <w:rPr>
          <w:rFonts w:eastAsia="Times New Roman"/>
          <w:szCs w:val="21"/>
        </w:rPr>
        <w:softHyphen/>
      </w:r>
      <w:r w:rsidRPr="00B15F5C">
        <w:rPr>
          <w:rFonts w:eastAsia="Times New Roman"/>
          <w:szCs w:val="21"/>
        </w:rPr>
        <w:t>sókn</w:t>
      </w:r>
      <w:r w:rsidR="008C2046">
        <w:rPr>
          <w:rFonts w:eastAsia="Times New Roman"/>
          <w:szCs w:val="21"/>
        </w:rPr>
        <w:softHyphen/>
      </w:r>
      <w:r w:rsidRPr="00B15F5C">
        <w:rPr>
          <w:rFonts w:eastAsia="Times New Roman"/>
          <w:szCs w:val="21"/>
        </w:rPr>
        <w:t>ir um alþjóðlega vernd hafa verið lagðar fram í Finnlandi, Danmörku og Noregi ef miðað er við höfða</w:t>
      </w:r>
      <w:r w:rsidR="008C2046">
        <w:rPr>
          <w:rFonts w:eastAsia="Times New Roman"/>
          <w:szCs w:val="21"/>
        </w:rPr>
        <w:softHyphen/>
      </w:r>
      <w:r w:rsidRPr="00B15F5C">
        <w:rPr>
          <w:rFonts w:eastAsia="Times New Roman"/>
          <w:szCs w:val="21"/>
        </w:rPr>
        <w:t>tölu.</w:t>
      </w:r>
      <w:r w:rsidR="0063250A" w:rsidRPr="00B15F5C">
        <w:rPr>
          <w:rFonts w:eastAsia="Times New Roman"/>
          <w:szCs w:val="21"/>
        </w:rPr>
        <w:t xml:space="preserve"> </w:t>
      </w:r>
    </w:p>
    <w:p w14:paraId="477893DA" w14:textId="40F2CFEB" w:rsidR="00176C14" w:rsidRPr="00B15F5C" w:rsidRDefault="00176C14" w:rsidP="00176C14">
      <w:pPr>
        <w:rPr>
          <w:rFonts w:eastAsia="Times New Roman"/>
          <w:szCs w:val="21"/>
        </w:rPr>
      </w:pPr>
    </w:p>
    <w:p w14:paraId="4E1D7EE8" w14:textId="36130D7A" w:rsidR="00F80A47" w:rsidRPr="00B15F5C" w:rsidRDefault="00B0206E" w:rsidP="00F80A47">
      <w:pPr>
        <w:rPr>
          <w:rFonts w:eastAsia="Times New Roman"/>
          <w:szCs w:val="21"/>
        </w:rPr>
      </w:pPr>
      <w:r w:rsidRPr="00B15F5C">
        <w:rPr>
          <w:noProof/>
          <w:szCs w:val="21"/>
        </w:rPr>
        <w:lastRenderedPageBreak/>
        <w:drawing>
          <wp:inline distT="0" distB="0" distL="0" distR="0" wp14:anchorId="13F8D4CB" wp14:editId="61CBF4A1">
            <wp:extent cx="4491532" cy="3291840"/>
            <wp:effectExtent l="0" t="0" r="4445" b="3810"/>
            <wp:docPr id="8" name="Línurit 8">
              <a:extLst xmlns:a="http://schemas.openxmlformats.org/drawingml/2006/main">
                <a:ext uri="{FF2B5EF4-FFF2-40B4-BE49-F238E27FC236}">
                  <a16:creationId xmlns:a16="http://schemas.microsoft.com/office/drawing/2014/main" id="{6979C8B5-06C8-481C-BFDB-751F777AD3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402700" w14:textId="77777777" w:rsidR="00C514C9" w:rsidRDefault="00C514C9" w:rsidP="00176C14">
      <w:pPr>
        <w:rPr>
          <w:rFonts w:eastAsia="Times New Roman"/>
          <w:szCs w:val="21"/>
        </w:rPr>
      </w:pPr>
      <w:r>
        <w:rPr>
          <w:rFonts w:eastAsia="Times New Roman"/>
          <w:szCs w:val="21"/>
        </w:rPr>
        <w:t>Mynd 5.</w:t>
      </w:r>
    </w:p>
    <w:p w14:paraId="4CC73266" w14:textId="0C4F6772" w:rsidR="00176C14" w:rsidRPr="00B15F5C" w:rsidRDefault="00176C14" w:rsidP="00176C14">
      <w:pPr>
        <w:rPr>
          <w:rFonts w:eastAsia="Times New Roman"/>
          <w:szCs w:val="21"/>
        </w:rPr>
      </w:pPr>
      <w:r w:rsidRPr="00B15F5C">
        <w:rPr>
          <w:rFonts w:eastAsia="Times New Roman"/>
          <w:szCs w:val="21"/>
        </w:rPr>
        <w:t xml:space="preserve">Heimild: </w:t>
      </w:r>
      <w:r w:rsidR="00681C91" w:rsidRPr="00B15F5C">
        <w:rPr>
          <w:rFonts w:eastAsia="Times New Roman"/>
          <w:szCs w:val="21"/>
        </w:rPr>
        <w:t>Útlendingastofnun</w:t>
      </w:r>
      <w:r w:rsidRPr="00B15F5C">
        <w:rPr>
          <w:rFonts w:eastAsia="Times New Roman"/>
          <w:szCs w:val="21"/>
        </w:rPr>
        <w:t>.</w:t>
      </w:r>
    </w:p>
    <w:p w14:paraId="3A6D87AB" w14:textId="77777777" w:rsidR="00CE40BB" w:rsidRPr="00B15F5C" w:rsidRDefault="00CE40BB" w:rsidP="00176C14">
      <w:pPr>
        <w:rPr>
          <w:rFonts w:eastAsia="Times New Roman"/>
          <w:szCs w:val="21"/>
        </w:rPr>
      </w:pPr>
    </w:p>
    <w:p w14:paraId="220B3737" w14:textId="7662E199" w:rsidR="00CE40BB" w:rsidRPr="00B15F5C" w:rsidRDefault="00AB6A57" w:rsidP="00EC37D1">
      <w:pPr>
        <w:rPr>
          <w:rFonts w:eastAsia="Times New Roman"/>
          <w:szCs w:val="21"/>
        </w:rPr>
      </w:pPr>
      <w:r w:rsidRPr="00B15F5C">
        <w:rPr>
          <w:rFonts w:eastAsia="Times New Roman"/>
          <w:szCs w:val="21"/>
        </w:rPr>
        <w:t xml:space="preserve">Samhliða þeirri miklu fjölgun </w:t>
      </w:r>
      <w:r w:rsidR="00264AD6" w:rsidRPr="00B15F5C">
        <w:rPr>
          <w:rFonts w:eastAsia="Times New Roman"/>
          <w:szCs w:val="21"/>
        </w:rPr>
        <w:t>einstaklinga</w:t>
      </w:r>
      <w:r w:rsidR="00C71EA0" w:rsidRPr="00B15F5C">
        <w:rPr>
          <w:rFonts w:eastAsia="Times New Roman"/>
          <w:szCs w:val="21"/>
        </w:rPr>
        <w:t xml:space="preserve"> sem </w:t>
      </w:r>
      <w:r w:rsidR="00EC37D1" w:rsidRPr="00B15F5C">
        <w:rPr>
          <w:rFonts w:eastAsia="Times New Roman"/>
          <w:szCs w:val="21"/>
        </w:rPr>
        <w:t>sótt hefur um alþjóðlega vernd á Íslandi sl. ára</w:t>
      </w:r>
      <w:r w:rsidR="008C2046">
        <w:rPr>
          <w:rFonts w:eastAsia="Times New Roman"/>
          <w:szCs w:val="21"/>
        </w:rPr>
        <w:softHyphen/>
      </w:r>
      <w:r w:rsidR="00EC37D1" w:rsidRPr="00B15F5C">
        <w:rPr>
          <w:rFonts w:eastAsia="Times New Roman"/>
          <w:szCs w:val="21"/>
        </w:rPr>
        <w:t xml:space="preserve">tug hefur </w:t>
      </w:r>
      <w:r w:rsidR="00342F4B">
        <w:rPr>
          <w:rFonts w:eastAsia="Times New Roman"/>
          <w:szCs w:val="21"/>
        </w:rPr>
        <w:t xml:space="preserve">þeim </w:t>
      </w:r>
      <w:r w:rsidR="00491907" w:rsidRPr="00B15F5C">
        <w:rPr>
          <w:rFonts w:eastAsia="Times New Roman"/>
          <w:szCs w:val="21"/>
        </w:rPr>
        <w:t xml:space="preserve">sem hlotið </w:t>
      </w:r>
      <w:r w:rsidR="00B64751" w:rsidRPr="00B15F5C">
        <w:rPr>
          <w:rFonts w:eastAsia="Times New Roman"/>
          <w:szCs w:val="21"/>
        </w:rPr>
        <w:t>hefur</w:t>
      </w:r>
      <w:r w:rsidR="00491907" w:rsidRPr="00B15F5C">
        <w:rPr>
          <w:rFonts w:eastAsia="Times New Roman"/>
          <w:szCs w:val="21"/>
        </w:rPr>
        <w:t xml:space="preserve"> </w:t>
      </w:r>
      <w:r w:rsidR="005D4609" w:rsidRPr="00B15F5C">
        <w:rPr>
          <w:rFonts w:eastAsia="Times New Roman"/>
          <w:szCs w:val="21"/>
        </w:rPr>
        <w:t>vernd</w:t>
      </w:r>
      <w:r w:rsidR="00854561" w:rsidRPr="00B15F5C">
        <w:rPr>
          <w:rFonts w:eastAsia="Times New Roman"/>
          <w:szCs w:val="21"/>
        </w:rPr>
        <w:t xml:space="preserve"> hér á landi</w:t>
      </w:r>
      <w:r w:rsidR="00C7169D" w:rsidRPr="00B15F5C">
        <w:rPr>
          <w:rFonts w:eastAsia="Times New Roman"/>
          <w:szCs w:val="21"/>
        </w:rPr>
        <w:t xml:space="preserve"> </w:t>
      </w:r>
      <w:r w:rsidR="00342F4B">
        <w:rPr>
          <w:rFonts w:eastAsia="Times New Roman"/>
          <w:szCs w:val="21"/>
        </w:rPr>
        <w:t>fjölgað</w:t>
      </w:r>
      <w:r w:rsidR="00342F4B" w:rsidRPr="00B15F5C">
        <w:rPr>
          <w:rFonts w:eastAsia="Times New Roman"/>
          <w:szCs w:val="21"/>
        </w:rPr>
        <w:t xml:space="preserve"> </w:t>
      </w:r>
      <w:r w:rsidR="00DB5B20" w:rsidRPr="00B15F5C">
        <w:rPr>
          <w:rFonts w:eastAsia="Times New Roman"/>
          <w:szCs w:val="21"/>
        </w:rPr>
        <w:t>töluvert</w:t>
      </w:r>
      <w:r w:rsidR="00C7169D" w:rsidRPr="00B15F5C">
        <w:rPr>
          <w:rFonts w:eastAsia="Times New Roman"/>
          <w:szCs w:val="21"/>
        </w:rPr>
        <w:t xml:space="preserve">. </w:t>
      </w:r>
    </w:p>
    <w:p w14:paraId="62A31794" w14:textId="77777777" w:rsidR="007D3F45" w:rsidRPr="00B15F5C" w:rsidRDefault="007D3F45" w:rsidP="007D3F45">
      <w:pPr>
        <w:ind w:firstLine="0"/>
        <w:jc w:val="center"/>
        <w:rPr>
          <w:rFonts w:eastAsia="Times New Roman"/>
          <w:szCs w:val="21"/>
        </w:rPr>
      </w:pPr>
    </w:p>
    <w:p w14:paraId="5A81A49F" w14:textId="6CBE0761" w:rsidR="009767B9" w:rsidRPr="00B15F5C" w:rsidRDefault="0035535A" w:rsidP="009767B9">
      <w:pPr>
        <w:ind w:firstLine="0"/>
        <w:jc w:val="center"/>
        <w:rPr>
          <w:rFonts w:eastAsia="Times New Roman"/>
          <w:szCs w:val="21"/>
        </w:rPr>
      </w:pPr>
      <w:r w:rsidRPr="00B15F5C">
        <w:rPr>
          <w:noProof/>
          <w:szCs w:val="21"/>
        </w:rPr>
        <w:lastRenderedPageBreak/>
        <w:drawing>
          <wp:inline distT="0" distB="0" distL="0" distR="0" wp14:anchorId="512E0F7F" wp14:editId="6C88E880">
            <wp:extent cx="4974609" cy="3016155"/>
            <wp:effectExtent l="0" t="0" r="16510" b="13335"/>
            <wp:docPr id="3" name="Línurit 3">
              <a:extLst xmlns:a="http://schemas.openxmlformats.org/drawingml/2006/main">
                <a:ext uri="{FF2B5EF4-FFF2-40B4-BE49-F238E27FC236}">
                  <a16:creationId xmlns:a16="http://schemas.microsoft.com/office/drawing/2014/main" id="{EBAAF983-237E-4FFC-885E-E9AF8D1BF7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5979B3" w14:textId="525CEF79" w:rsidR="00C514C9" w:rsidRDefault="00C514C9" w:rsidP="00EC37D1">
      <w:pPr>
        <w:rPr>
          <w:rFonts w:eastAsia="Times New Roman"/>
          <w:szCs w:val="21"/>
        </w:rPr>
      </w:pPr>
      <w:r>
        <w:rPr>
          <w:rFonts w:eastAsia="Times New Roman"/>
          <w:szCs w:val="21"/>
        </w:rPr>
        <w:t>Mynd 6.</w:t>
      </w:r>
    </w:p>
    <w:p w14:paraId="5EA92055" w14:textId="012519C0" w:rsidR="007D3F45" w:rsidRPr="00B15F5C" w:rsidRDefault="007D3F45" w:rsidP="00EC37D1">
      <w:pPr>
        <w:rPr>
          <w:rFonts w:eastAsia="Times New Roman"/>
          <w:szCs w:val="21"/>
        </w:rPr>
      </w:pPr>
      <w:r w:rsidRPr="00B15F5C">
        <w:rPr>
          <w:rFonts w:eastAsia="Times New Roman"/>
          <w:szCs w:val="21"/>
        </w:rPr>
        <w:t>Heimild: Hagstofa Íslands og Útlendingastofnun.</w:t>
      </w:r>
    </w:p>
    <w:p w14:paraId="03672F8B" w14:textId="77777777" w:rsidR="00F23B80" w:rsidRPr="00B15F5C" w:rsidRDefault="00F23B80" w:rsidP="00D92E98">
      <w:pPr>
        <w:ind w:firstLine="0"/>
        <w:rPr>
          <w:rFonts w:eastAsia="Times New Roman"/>
          <w:szCs w:val="21"/>
        </w:rPr>
      </w:pPr>
    </w:p>
    <w:p w14:paraId="6B439FE6" w14:textId="69776717" w:rsidR="009D242F" w:rsidRPr="00B15F5C" w:rsidRDefault="009D242F" w:rsidP="007735D5">
      <w:pPr>
        <w:pStyle w:val="Millifyrirsgn2"/>
      </w:pPr>
      <w:r w:rsidRPr="00B15F5C">
        <w:t>2.</w:t>
      </w:r>
      <w:r w:rsidR="0063250A" w:rsidRPr="00B15F5C">
        <w:t>2</w:t>
      </w:r>
      <w:r w:rsidRPr="00B15F5C">
        <w:t xml:space="preserve"> Nauðsyn lagabreytinga.</w:t>
      </w:r>
    </w:p>
    <w:p w14:paraId="7D5D3CBC" w14:textId="424344D2" w:rsidR="00326BDA" w:rsidRPr="00B15F5C" w:rsidRDefault="00EF0BA6" w:rsidP="003E7A98">
      <w:pPr>
        <w:rPr>
          <w:rFonts w:eastAsia="Times New Roman"/>
          <w:szCs w:val="21"/>
        </w:rPr>
      </w:pPr>
      <w:r w:rsidRPr="00B15F5C">
        <w:rPr>
          <w:rFonts w:eastAsia="Times New Roman"/>
          <w:szCs w:val="21"/>
        </w:rPr>
        <w:t>Lög um útlendinga</w:t>
      </w:r>
      <w:r w:rsidR="00342F4B">
        <w:rPr>
          <w:rFonts w:eastAsia="Times New Roman"/>
          <w:szCs w:val="21"/>
        </w:rPr>
        <w:t>,</w:t>
      </w:r>
      <w:r w:rsidRPr="00B15F5C">
        <w:rPr>
          <w:rFonts w:eastAsia="Times New Roman"/>
          <w:szCs w:val="21"/>
        </w:rPr>
        <w:t xml:space="preserve"> nr. 80/2016</w:t>
      </w:r>
      <w:r w:rsidR="00E93EEC" w:rsidRPr="00B15F5C">
        <w:rPr>
          <w:rFonts w:eastAsia="Times New Roman"/>
          <w:szCs w:val="21"/>
        </w:rPr>
        <w:t>, sem tóku gildi 1. janúar 2017,</w:t>
      </w:r>
      <w:r w:rsidR="00342F4B">
        <w:rPr>
          <w:rFonts w:eastAsia="Times New Roman"/>
          <w:szCs w:val="21"/>
        </w:rPr>
        <w:t xml:space="preserve"> </w:t>
      </w:r>
      <w:r w:rsidR="75D1B521" w:rsidRPr="00B15F5C">
        <w:rPr>
          <w:rFonts w:eastAsia="Times New Roman"/>
          <w:szCs w:val="21"/>
        </w:rPr>
        <w:t xml:space="preserve">voru </w:t>
      </w:r>
      <w:r w:rsidR="4678320A" w:rsidRPr="00B15F5C">
        <w:rPr>
          <w:rFonts w:eastAsia="Times New Roman"/>
          <w:szCs w:val="21"/>
        </w:rPr>
        <w:t>afrakstur</w:t>
      </w:r>
      <w:r w:rsidR="005B07FA" w:rsidRPr="00B15F5C">
        <w:rPr>
          <w:rFonts w:eastAsia="Times New Roman"/>
          <w:szCs w:val="21"/>
        </w:rPr>
        <w:t xml:space="preserve"> þver</w:t>
      </w:r>
      <w:r w:rsidR="00CE7381">
        <w:rPr>
          <w:rFonts w:eastAsia="Times New Roman"/>
          <w:szCs w:val="21"/>
        </w:rPr>
        <w:softHyphen/>
      </w:r>
      <w:r w:rsidR="005B07FA" w:rsidRPr="00B15F5C">
        <w:rPr>
          <w:rFonts w:eastAsia="Times New Roman"/>
          <w:szCs w:val="21"/>
        </w:rPr>
        <w:t xml:space="preserve">pólitískrar þingmannanefndar sem </w:t>
      </w:r>
      <w:r w:rsidR="009873EC" w:rsidRPr="00B15F5C">
        <w:rPr>
          <w:rFonts w:eastAsia="Times New Roman"/>
          <w:szCs w:val="21"/>
        </w:rPr>
        <w:t xml:space="preserve">skipuð var </w:t>
      </w:r>
      <w:r w:rsidR="002072A8" w:rsidRPr="00B15F5C">
        <w:rPr>
          <w:rFonts w:eastAsia="Times New Roman"/>
          <w:szCs w:val="21"/>
        </w:rPr>
        <w:t xml:space="preserve">af þáverandi innanríkisráðherra </w:t>
      </w:r>
      <w:r w:rsidR="009873EC" w:rsidRPr="00B15F5C">
        <w:rPr>
          <w:rFonts w:eastAsia="Times New Roman"/>
          <w:szCs w:val="21"/>
        </w:rPr>
        <w:t>árið 2014</w:t>
      </w:r>
      <w:r w:rsidR="002072A8" w:rsidRPr="00B15F5C">
        <w:rPr>
          <w:rFonts w:eastAsia="Times New Roman"/>
          <w:szCs w:val="21"/>
        </w:rPr>
        <w:t xml:space="preserve"> og fól í sér heildarendurskoðun </w:t>
      </w:r>
      <w:r w:rsidR="00387152">
        <w:rPr>
          <w:rFonts w:eastAsia="Times New Roman"/>
          <w:szCs w:val="21"/>
        </w:rPr>
        <w:t xml:space="preserve">eldri </w:t>
      </w:r>
      <w:r w:rsidR="002072A8" w:rsidRPr="00B15F5C">
        <w:rPr>
          <w:rFonts w:eastAsia="Times New Roman"/>
          <w:szCs w:val="21"/>
        </w:rPr>
        <w:t>laga</w:t>
      </w:r>
      <w:r w:rsidR="009873EC" w:rsidRPr="00B15F5C">
        <w:rPr>
          <w:rFonts w:eastAsia="Times New Roman"/>
          <w:szCs w:val="21"/>
        </w:rPr>
        <w:t xml:space="preserve">. </w:t>
      </w:r>
      <w:r w:rsidR="36903A5E" w:rsidRPr="00B15F5C">
        <w:rPr>
          <w:rFonts w:eastAsia="Times New Roman"/>
          <w:szCs w:val="21"/>
        </w:rPr>
        <w:t>Lög</w:t>
      </w:r>
      <w:r w:rsidR="6DAE73C6" w:rsidRPr="00B15F5C">
        <w:rPr>
          <w:rFonts w:eastAsia="Times New Roman"/>
          <w:szCs w:val="21"/>
        </w:rPr>
        <w:t>unum hefur</w:t>
      </w:r>
      <w:r w:rsidR="003823C7" w:rsidRPr="00B15F5C">
        <w:rPr>
          <w:rFonts w:eastAsia="Times New Roman"/>
          <w:szCs w:val="21"/>
        </w:rPr>
        <w:t xml:space="preserve"> verið breytt nokkrum sinnum f</w:t>
      </w:r>
      <w:r w:rsidR="00B22873" w:rsidRPr="00B15F5C">
        <w:rPr>
          <w:rFonts w:eastAsia="Times New Roman"/>
          <w:szCs w:val="21"/>
        </w:rPr>
        <w:t>rá gildis</w:t>
      </w:r>
      <w:r w:rsidR="008C2046">
        <w:rPr>
          <w:rFonts w:eastAsia="Times New Roman"/>
          <w:szCs w:val="21"/>
        </w:rPr>
        <w:softHyphen/>
      </w:r>
      <w:r w:rsidR="00B22873" w:rsidRPr="00B15F5C">
        <w:rPr>
          <w:rFonts w:eastAsia="Times New Roman"/>
          <w:szCs w:val="21"/>
        </w:rPr>
        <w:t xml:space="preserve">töku </w:t>
      </w:r>
      <w:r w:rsidR="003823C7" w:rsidRPr="00B15F5C">
        <w:rPr>
          <w:rFonts w:eastAsia="Times New Roman"/>
          <w:szCs w:val="21"/>
        </w:rPr>
        <w:t xml:space="preserve">þeirra en þó </w:t>
      </w:r>
      <w:r w:rsidR="00163626" w:rsidRPr="00B15F5C">
        <w:rPr>
          <w:rFonts w:eastAsia="Times New Roman"/>
          <w:szCs w:val="21"/>
        </w:rPr>
        <w:t xml:space="preserve">hafa </w:t>
      </w:r>
      <w:r w:rsidR="003823C7" w:rsidRPr="00B15F5C">
        <w:rPr>
          <w:rFonts w:eastAsia="Times New Roman"/>
          <w:szCs w:val="21"/>
        </w:rPr>
        <w:t xml:space="preserve">einungis </w:t>
      </w:r>
      <w:r w:rsidR="008E5CB7" w:rsidRPr="00B15F5C">
        <w:rPr>
          <w:rFonts w:eastAsia="Times New Roman"/>
          <w:szCs w:val="21"/>
        </w:rPr>
        <w:t xml:space="preserve">smávægilegar breytingar </w:t>
      </w:r>
      <w:r w:rsidR="00163626" w:rsidRPr="00B15F5C">
        <w:rPr>
          <w:rFonts w:eastAsia="Times New Roman"/>
          <w:szCs w:val="21"/>
        </w:rPr>
        <w:t>verið gerðar á</w:t>
      </w:r>
      <w:r w:rsidR="008E5CB7" w:rsidRPr="00B15F5C">
        <w:rPr>
          <w:rFonts w:eastAsia="Times New Roman"/>
          <w:szCs w:val="21"/>
        </w:rPr>
        <w:t xml:space="preserve"> </w:t>
      </w:r>
      <w:r w:rsidR="00163626" w:rsidRPr="00B15F5C">
        <w:rPr>
          <w:rFonts w:eastAsia="Times New Roman"/>
          <w:szCs w:val="21"/>
        </w:rPr>
        <w:t xml:space="preserve">móttöku og </w:t>
      </w:r>
      <w:r w:rsidR="003823C7" w:rsidRPr="00B15F5C">
        <w:rPr>
          <w:rFonts w:eastAsia="Times New Roman"/>
          <w:szCs w:val="21"/>
        </w:rPr>
        <w:t>máls</w:t>
      </w:r>
      <w:r w:rsidR="008C2046">
        <w:rPr>
          <w:rFonts w:eastAsia="Times New Roman"/>
          <w:szCs w:val="21"/>
        </w:rPr>
        <w:softHyphen/>
      </w:r>
      <w:r w:rsidR="003823C7" w:rsidRPr="00B15F5C">
        <w:rPr>
          <w:rFonts w:eastAsia="Times New Roman"/>
          <w:szCs w:val="21"/>
        </w:rPr>
        <w:t>með</w:t>
      </w:r>
      <w:r w:rsidR="008C2046">
        <w:rPr>
          <w:rFonts w:eastAsia="Times New Roman"/>
          <w:szCs w:val="21"/>
        </w:rPr>
        <w:softHyphen/>
      </w:r>
      <w:r w:rsidR="003823C7" w:rsidRPr="00B15F5C">
        <w:rPr>
          <w:rFonts w:eastAsia="Times New Roman"/>
          <w:szCs w:val="21"/>
        </w:rPr>
        <w:t xml:space="preserve">ferð umsókna um </w:t>
      </w:r>
      <w:r w:rsidR="008E5CB7" w:rsidRPr="00B15F5C">
        <w:rPr>
          <w:rFonts w:eastAsia="Times New Roman"/>
          <w:szCs w:val="21"/>
        </w:rPr>
        <w:t xml:space="preserve">alþjóðlega vernd. </w:t>
      </w:r>
      <w:r w:rsidR="00555E8F" w:rsidRPr="00B15F5C">
        <w:rPr>
          <w:rFonts w:eastAsia="Times New Roman"/>
          <w:szCs w:val="21"/>
        </w:rPr>
        <w:t xml:space="preserve">Eins og að framan </w:t>
      </w:r>
      <w:r w:rsidR="004A1BF6" w:rsidRPr="00B15F5C">
        <w:rPr>
          <w:rFonts w:eastAsia="Times New Roman"/>
          <w:szCs w:val="21"/>
        </w:rPr>
        <w:t>hefur verið</w:t>
      </w:r>
      <w:r w:rsidR="00555E8F" w:rsidRPr="00B15F5C">
        <w:rPr>
          <w:rFonts w:eastAsia="Times New Roman"/>
          <w:szCs w:val="21"/>
        </w:rPr>
        <w:t xml:space="preserve"> rakið</w:t>
      </w:r>
      <w:r w:rsidR="00FC2608" w:rsidRPr="00B15F5C">
        <w:rPr>
          <w:rFonts w:eastAsia="Times New Roman"/>
          <w:szCs w:val="21"/>
        </w:rPr>
        <w:t xml:space="preserve"> </w:t>
      </w:r>
      <w:r w:rsidR="00CA7124" w:rsidRPr="00B15F5C">
        <w:rPr>
          <w:rFonts w:eastAsia="Times New Roman"/>
          <w:szCs w:val="21"/>
        </w:rPr>
        <w:t xml:space="preserve">hefur málaflokkurinn þróast töluvert frá </w:t>
      </w:r>
      <w:r w:rsidR="00CF5602" w:rsidRPr="00B15F5C">
        <w:rPr>
          <w:rFonts w:eastAsia="Times New Roman"/>
          <w:szCs w:val="21"/>
        </w:rPr>
        <w:t xml:space="preserve">árinu 2017 </w:t>
      </w:r>
      <w:r w:rsidR="00DF44EE" w:rsidRPr="00B15F5C">
        <w:rPr>
          <w:rFonts w:eastAsia="Times New Roman"/>
          <w:szCs w:val="21"/>
        </w:rPr>
        <w:t>og enn frekar</w:t>
      </w:r>
      <w:r w:rsidR="00CF5602" w:rsidRPr="00B15F5C">
        <w:rPr>
          <w:rFonts w:eastAsia="Times New Roman"/>
          <w:szCs w:val="21"/>
        </w:rPr>
        <w:t xml:space="preserve"> </w:t>
      </w:r>
      <w:r w:rsidR="00DF44EE" w:rsidRPr="00B15F5C">
        <w:rPr>
          <w:rFonts w:eastAsia="Times New Roman"/>
          <w:szCs w:val="21"/>
        </w:rPr>
        <w:t xml:space="preserve">frá </w:t>
      </w:r>
      <w:r w:rsidR="00CF5602" w:rsidRPr="00B15F5C">
        <w:rPr>
          <w:rFonts w:eastAsia="Times New Roman"/>
          <w:szCs w:val="21"/>
        </w:rPr>
        <w:t>árunum 2014 til 2016</w:t>
      </w:r>
      <w:r w:rsidR="00DF44EE" w:rsidRPr="00B15F5C">
        <w:rPr>
          <w:rFonts w:eastAsia="Times New Roman"/>
          <w:szCs w:val="21"/>
        </w:rPr>
        <w:t xml:space="preserve"> þegar frumvarp til gild</w:t>
      </w:r>
      <w:r w:rsidR="008C2046">
        <w:rPr>
          <w:rFonts w:eastAsia="Times New Roman"/>
          <w:szCs w:val="21"/>
        </w:rPr>
        <w:softHyphen/>
      </w:r>
      <w:r w:rsidR="00DF44EE" w:rsidRPr="00B15F5C">
        <w:rPr>
          <w:rFonts w:eastAsia="Times New Roman"/>
          <w:szCs w:val="21"/>
        </w:rPr>
        <w:t>andi laga var samið</w:t>
      </w:r>
      <w:r w:rsidR="00051C04" w:rsidRPr="00B15F5C">
        <w:rPr>
          <w:rFonts w:eastAsia="Times New Roman"/>
          <w:szCs w:val="21"/>
        </w:rPr>
        <w:t>. N</w:t>
      </w:r>
      <w:r w:rsidR="009D33E5" w:rsidRPr="00B15F5C">
        <w:rPr>
          <w:rFonts w:eastAsia="Times New Roman"/>
          <w:szCs w:val="21"/>
        </w:rPr>
        <w:t xml:space="preserve">auðsynlegt </w:t>
      </w:r>
      <w:r w:rsidR="00051C04" w:rsidRPr="00B15F5C">
        <w:rPr>
          <w:rFonts w:eastAsia="Times New Roman"/>
          <w:szCs w:val="21"/>
        </w:rPr>
        <w:t xml:space="preserve">er </w:t>
      </w:r>
      <w:r w:rsidR="009D33E5" w:rsidRPr="00B15F5C">
        <w:rPr>
          <w:rFonts w:eastAsia="Times New Roman"/>
          <w:szCs w:val="21"/>
        </w:rPr>
        <w:t xml:space="preserve">að </w:t>
      </w:r>
      <w:r w:rsidR="00B85FED" w:rsidRPr="00B15F5C">
        <w:rPr>
          <w:rFonts w:eastAsia="Times New Roman"/>
          <w:szCs w:val="21"/>
        </w:rPr>
        <w:t>útlendingalög</w:t>
      </w:r>
      <w:r w:rsidR="00282E1A" w:rsidRPr="00B15F5C">
        <w:rPr>
          <w:rFonts w:eastAsia="Times New Roman"/>
          <w:szCs w:val="21"/>
        </w:rPr>
        <w:t>gjöfin</w:t>
      </w:r>
      <w:r w:rsidR="009C4C1B" w:rsidRPr="00B15F5C">
        <w:rPr>
          <w:rFonts w:eastAsia="Times New Roman"/>
          <w:szCs w:val="21"/>
        </w:rPr>
        <w:t xml:space="preserve"> </w:t>
      </w:r>
      <w:r w:rsidR="00A244F1">
        <w:rPr>
          <w:rFonts w:eastAsia="Times New Roman"/>
          <w:szCs w:val="21"/>
        </w:rPr>
        <w:t xml:space="preserve">sé löguð </w:t>
      </w:r>
      <w:r w:rsidR="009C4C1B" w:rsidRPr="00B15F5C">
        <w:rPr>
          <w:rFonts w:eastAsia="Times New Roman"/>
          <w:szCs w:val="21"/>
        </w:rPr>
        <w:t xml:space="preserve">að þeirri þróun og þeim </w:t>
      </w:r>
      <w:r w:rsidR="00127AFF" w:rsidRPr="00B15F5C">
        <w:rPr>
          <w:rFonts w:eastAsia="Times New Roman"/>
          <w:szCs w:val="21"/>
        </w:rPr>
        <w:t xml:space="preserve">nýju </w:t>
      </w:r>
      <w:r w:rsidR="009C4C1B" w:rsidRPr="00B15F5C">
        <w:rPr>
          <w:rFonts w:eastAsia="Times New Roman"/>
          <w:szCs w:val="21"/>
        </w:rPr>
        <w:t>áskorunum sem verndarkerfið stendur frammi fyrir í dag</w:t>
      </w:r>
      <w:r w:rsidR="00200D86" w:rsidRPr="00B15F5C">
        <w:rPr>
          <w:rFonts w:eastAsia="Times New Roman"/>
          <w:szCs w:val="21"/>
        </w:rPr>
        <w:t xml:space="preserve">. </w:t>
      </w:r>
      <w:r w:rsidR="003101F8" w:rsidRPr="00B15F5C">
        <w:rPr>
          <w:rFonts w:eastAsia="Times New Roman"/>
          <w:szCs w:val="21"/>
        </w:rPr>
        <w:t xml:space="preserve">Mikilvægt er að </w:t>
      </w:r>
      <w:r w:rsidR="009D242F" w:rsidRPr="00B15F5C">
        <w:rPr>
          <w:rFonts w:eastAsia="Times New Roman"/>
          <w:szCs w:val="21"/>
        </w:rPr>
        <w:t xml:space="preserve">stjórnsýslan </w:t>
      </w:r>
      <w:r w:rsidR="00FC2608" w:rsidRPr="00B15F5C">
        <w:rPr>
          <w:rFonts w:eastAsia="Times New Roman"/>
          <w:szCs w:val="21"/>
        </w:rPr>
        <w:t xml:space="preserve">geti </w:t>
      </w:r>
      <w:r w:rsidR="004A1BF6" w:rsidRPr="00B15F5C">
        <w:rPr>
          <w:rFonts w:eastAsia="Times New Roman"/>
          <w:szCs w:val="21"/>
        </w:rPr>
        <w:t xml:space="preserve">brugðist við </w:t>
      </w:r>
      <w:r w:rsidR="00AE7793" w:rsidRPr="00B15F5C">
        <w:rPr>
          <w:rFonts w:eastAsia="Times New Roman"/>
          <w:szCs w:val="21"/>
        </w:rPr>
        <w:t>þróun</w:t>
      </w:r>
      <w:r w:rsidR="0082126F" w:rsidRPr="00B15F5C">
        <w:rPr>
          <w:rFonts w:eastAsia="Times New Roman"/>
          <w:szCs w:val="21"/>
        </w:rPr>
        <w:t xml:space="preserve"> málaflokksins </w:t>
      </w:r>
      <w:r w:rsidR="004A1BF6" w:rsidRPr="00B15F5C">
        <w:rPr>
          <w:rFonts w:eastAsia="Times New Roman"/>
          <w:szCs w:val="21"/>
        </w:rPr>
        <w:t>á hverjum tíma</w:t>
      </w:r>
      <w:r w:rsidR="00AB21CD" w:rsidRPr="00B15F5C">
        <w:rPr>
          <w:rFonts w:eastAsia="Times New Roman"/>
          <w:szCs w:val="21"/>
        </w:rPr>
        <w:t xml:space="preserve"> þannig að verndarkerfið ráði</w:t>
      </w:r>
      <w:r w:rsidR="009D242F" w:rsidRPr="00B15F5C">
        <w:rPr>
          <w:rFonts w:eastAsia="Times New Roman"/>
          <w:szCs w:val="21"/>
        </w:rPr>
        <w:t xml:space="preserve"> við að af</w:t>
      </w:r>
      <w:r w:rsidR="008C2046">
        <w:rPr>
          <w:rFonts w:eastAsia="Times New Roman"/>
          <w:szCs w:val="21"/>
        </w:rPr>
        <w:softHyphen/>
      </w:r>
      <w:r w:rsidR="009D242F" w:rsidRPr="00B15F5C">
        <w:rPr>
          <w:rFonts w:eastAsia="Times New Roman"/>
          <w:szCs w:val="21"/>
        </w:rPr>
        <w:t xml:space="preserve">greiða </w:t>
      </w:r>
      <w:r w:rsidR="0086558C" w:rsidRPr="00B15F5C">
        <w:rPr>
          <w:rFonts w:eastAsia="Times New Roman"/>
          <w:szCs w:val="21"/>
        </w:rPr>
        <w:t xml:space="preserve">á mannúðlegan og skilvirkan hátt </w:t>
      </w:r>
      <w:r w:rsidR="009D242F" w:rsidRPr="00B15F5C">
        <w:rPr>
          <w:rFonts w:eastAsia="Times New Roman"/>
          <w:szCs w:val="21"/>
        </w:rPr>
        <w:t xml:space="preserve">þann mikla </w:t>
      </w:r>
      <w:r w:rsidR="0080201E" w:rsidRPr="00B15F5C">
        <w:rPr>
          <w:rFonts w:eastAsia="Times New Roman"/>
          <w:szCs w:val="21"/>
        </w:rPr>
        <w:t xml:space="preserve">og fjölbreytilega </w:t>
      </w:r>
      <w:r w:rsidR="009D242F" w:rsidRPr="00B15F5C">
        <w:rPr>
          <w:rFonts w:eastAsia="Times New Roman"/>
          <w:szCs w:val="21"/>
        </w:rPr>
        <w:t xml:space="preserve">fjölda umsókna um </w:t>
      </w:r>
      <w:r w:rsidR="32208E8A" w:rsidRPr="00B15F5C">
        <w:rPr>
          <w:rFonts w:eastAsia="Times New Roman"/>
          <w:szCs w:val="21"/>
        </w:rPr>
        <w:t>al</w:t>
      </w:r>
      <w:r w:rsidR="008C2046">
        <w:rPr>
          <w:rFonts w:eastAsia="Times New Roman"/>
          <w:szCs w:val="21"/>
        </w:rPr>
        <w:softHyphen/>
      </w:r>
      <w:r w:rsidR="32208E8A" w:rsidRPr="00B15F5C">
        <w:rPr>
          <w:rFonts w:eastAsia="Times New Roman"/>
          <w:szCs w:val="21"/>
        </w:rPr>
        <w:t>þjóðlega</w:t>
      </w:r>
      <w:r w:rsidR="009D242F" w:rsidRPr="00B15F5C">
        <w:rPr>
          <w:rFonts w:eastAsia="Times New Roman"/>
          <w:szCs w:val="21"/>
        </w:rPr>
        <w:t xml:space="preserve"> vernd sem hingað berst</w:t>
      </w:r>
      <w:r w:rsidR="00484247" w:rsidRPr="00B15F5C">
        <w:rPr>
          <w:rFonts w:eastAsia="Times New Roman"/>
          <w:szCs w:val="21"/>
        </w:rPr>
        <w:t>.</w:t>
      </w:r>
      <w:r w:rsidR="009D242F" w:rsidRPr="00B15F5C">
        <w:rPr>
          <w:rFonts w:eastAsia="Times New Roman"/>
          <w:szCs w:val="21"/>
        </w:rPr>
        <w:t xml:space="preserve"> </w:t>
      </w:r>
      <w:r w:rsidR="00AB21CD" w:rsidRPr="00B15F5C">
        <w:rPr>
          <w:rFonts w:eastAsia="Times New Roman"/>
          <w:szCs w:val="21"/>
        </w:rPr>
        <w:t xml:space="preserve">Þá er nauðsynlegt að </w:t>
      </w:r>
      <w:r w:rsidR="003D4BA5" w:rsidRPr="00B15F5C">
        <w:rPr>
          <w:rFonts w:eastAsia="Times New Roman"/>
          <w:szCs w:val="21"/>
        </w:rPr>
        <w:t xml:space="preserve">stjórnvöld </w:t>
      </w:r>
      <w:r w:rsidR="00496C6C" w:rsidRPr="00B15F5C">
        <w:rPr>
          <w:rFonts w:eastAsia="Times New Roman"/>
          <w:szCs w:val="21"/>
        </w:rPr>
        <w:t xml:space="preserve">gæti að </w:t>
      </w:r>
      <w:r w:rsidR="00B045B5" w:rsidRPr="00B15F5C">
        <w:rPr>
          <w:rFonts w:eastAsia="Times New Roman"/>
          <w:szCs w:val="21"/>
        </w:rPr>
        <w:t>þeim kostnaði</w:t>
      </w:r>
      <w:r w:rsidR="007826BA" w:rsidRPr="00B15F5C">
        <w:rPr>
          <w:rFonts w:eastAsia="Times New Roman"/>
          <w:szCs w:val="21"/>
        </w:rPr>
        <w:t xml:space="preserve"> sem fylgir málaflokknum </w:t>
      </w:r>
      <w:r w:rsidR="000F290C" w:rsidRPr="00B15F5C">
        <w:rPr>
          <w:rFonts w:eastAsia="Times New Roman"/>
          <w:szCs w:val="21"/>
        </w:rPr>
        <w:t>en heildar</w:t>
      </w:r>
      <w:r w:rsidR="006905BB" w:rsidRPr="00B15F5C">
        <w:rPr>
          <w:rFonts w:eastAsia="Times New Roman"/>
          <w:szCs w:val="21"/>
        </w:rPr>
        <w:t xml:space="preserve">útgjöld vegna </w:t>
      </w:r>
      <w:r w:rsidR="007F035C" w:rsidRPr="00B15F5C">
        <w:rPr>
          <w:rFonts w:eastAsia="Times New Roman"/>
          <w:szCs w:val="21"/>
        </w:rPr>
        <w:t>um</w:t>
      </w:r>
      <w:r w:rsidR="00342F4B">
        <w:rPr>
          <w:rFonts w:eastAsia="Times New Roman"/>
          <w:szCs w:val="21"/>
        </w:rPr>
        <w:softHyphen/>
      </w:r>
      <w:r w:rsidR="007F035C" w:rsidRPr="00B15F5C">
        <w:rPr>
          <w:rFonts w:eastAsia="Times New Roman"/>
          <w:szCs w:val="21"/>
        </w:rPr>
        <w:t>sækjenda um alþjóðlega vernd (</w:t>
      </w:r>
      <w:r w:rsidR="006905BB" w:rsidRPr="00B15F5C">
        <w:rPr>
          <w:rFonts w:eastAsia="Times New Roman"/>
          <w:szCs w:val="21"/>
        </w:rPr>
        <w:t>fjárlagali</w:t>
      </w:r>
      <w:r w:rsidR="007F035C" w:rsidRPr="00B15F5C">
        <w:rPr>
          <w:rFonts w:eastAsia="Times New Roman"/>
          <w:szCs w:val="21"/>
        </w:rPr>
        <w:t>ður</w:t>
      </w:r>
      <w:r w:rsidR="006905BB" w:rsidRPr="00B15F5C">
        <w:rPr>
          <w:rFonts w:eastAsia="Times New Roman"/>
          <w:szCs w:val="21"/>
        </w:rPr>
        <w:t xml:space="preserve"> 06-399</w:t>
      </w:r>
      <w:r w:rsidR="007F035C" w:rsidRPr="00B15F5C">
        <w:rPr>
          <w:rFonts w:eastAsia="Times New Roman"/>
          <w:szCs w:val="21"/>
        </w:rPr>
        <w:t>)</w:t>
      </w:r>
      <w:r w:rsidR="006905BB" w:rsidRPr="00B15F5C">
        <w:rPr>
          <w:rFonts w:eastAsia="Times New Roman"/>
          <w:szCs w:val="21"/>
        </w:rPr>
        <w:t xml:space="preserve"> </w:t>
      </w:r>
      <w:r w:rsidR="00342F4B" w:rsidRPr="00B15F5C">
        <w:rPr>
          <w:rFonts w:eastAsia="Times New Roman"/>
          <w:szCs w:val="21"/>
        </w:rPr>
        <w:t>h</w:t>
      </w:r>
      <w:r w:rsidR="00342F4B">
        <w:rPr>
          <w:rFonts w:eastAsia="Times New Roman"/>
          <w:szCs w:val="21"/>
        </w:rPr>
        <w:t>afa</w:t>
      </w:r>
      <w:r w:rsidR="00342F4B" w:rsidRPr="00B15F5C">
        <w:rPr>
          <w:rFonts w:eastAsia="Times New Roman"/>
          <w:szCs w:val="21"/>
        </w:rPr>
        <w:t xml:space="preserve"> </w:t>
      </w:r>
      <w:r w:rsidR="000F290C" w:rsidRPr="00B15F5C">
        <w:rPr>
          <w:rFonts w:eastAsia="Times New Roman"/>
          <w:szCs w:val="21"/>
        </w:rPr>
        <w:t xml:space="preserve">aukist </w:t>
      </w:r>
      <w:r w:rsidR="00A52794" w:rsidRPr="00B15F5C">
        <w:rPr>
          <w:rFonts w:eastAsia="Times New Roman"/>
          <w:szCs w:val="21"/>
        </w:rPr>
        <w:t>töluvert undanfarinn áratug.</w:t>
      </w:r>
      <w:r w:rsidR="009D242F" w:rsidRPr="00B15F5C">
        <w:rPr>
          <w:rFonts w:eastAsia="Times New Roman"/>
          <w:szCs w:val="21"/>
        </w:rPr>
        <w:t xml:space="preserve"> </w:t>
      </w:r>
    </w:p>
    <w:p w14:paraId="560852D6" w14:textId="6EA261AC" w:rsidR="003E7A98" w:rsidRPr="00B15F5C" w:rsidRDefault="003E7A98" w:rsidP="003E7A98">
      <w:pPr>
        <w:rPr>
          <w:rFonts w:eastAsia="Times New Roman"/>
          <w:szCs w:val="21"/>
        </w:rPr>
      </w:pPr>
    </w:p>
    <w:p w14:paraId="0AF50AAE" w14:textId="192A2155" w:rsidR="00311C5F" w:rsidRPr="00B15F5C" w:rsidRDefault="00BD7C30" w:rsidP="00F8471A">
      <w:pPr>
        <w:ind w:firstLine="0"/>
        <w:jc w:val="center"/>
        <w:rPr>
          <w:rFonts w:eastAsia="Times New Roman"/>
          <w:szCs w:val="21"/>
        </w:rPr>
      </w:pPr>
      <w:r>
        <w:rPr>
          <w:noProof/>
        </w:rPr>
        <w:lastRenderedPageBreak/>
        <w:drawing>
          <wp:inline distT="0" distB="0" distL="0" distR="0" wp14:anchorId="004D8124" wp14:editId="35A8A93B">
            <wp:extent cx="4968240" cy="3086100"/>
            <wp:effectExtent l="0" t="0" r="3810" b="0"/>
            <wp:docPr id="9" name="Línurit 9">
              <a:extLst xmlns:a="http://schemas.openxmlformats.org/drawingml/2006/main">
                <a:ext uri="{FF2B5EF4-FFF2-40B4-BE49-F238E27FC236}">
                  <a16:creationId xmlns:a16="http://schemas.microsoft.com/office/drawing/2014/main" id="{782A3B6A-2E10-4BCA-BAE1-2B9B71567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7CEA19" w14:textId="77777777" w:rsidR="00C514C9" w:rsidRDefault="00C514C9" w:rsidP="00F8471A">
      <w:pPr>
        <w:rPr>
          <w:rFonts w:eastAsia="Times New Roman"/>
          <w:szCs w:val="21"/>
        </w:rPr>
      </w:pPr>
      <w:r>
        <w:rPr>
          <w:rFonts w:eastAsia="Times New Roman"/>
          <w:szCs w:val="21"/>
        </w:rPr>
        <w:t xml:space="preserve">Mynd 7. </w:t>
      </w:r>
    </w:p>
    <w:p w14:paraId="36EF0422" w14:textId="0A928820" w:rsidR="003D1151" w:rsidRPr="00B15F5C" w:rsidRDefault="00912252" w:rsidP="00F8471A">
      <w:pPr>
        <w:rPr>
          <w:rFonts w:eastAsia="Times New Roman"/>
          <w:szCs w:val="21"/>
        </w:rPr>
      </w:pPr>
      <w:r w:rsidRPr="00B15F5C">
        <w:rPr>
          <w:rFonts w:eastAsia="Times New Roman"/>
          <w:szCs w:val="21"/>
        </w:rPr>
        <w:t>Heimild: Dómsmálaráðuneytið</w:t>
      </w:r>
    </w:p>
    <w:p w14:paraId="1FFFCA94" w14:textId="38190DA4" w:rsidR="00912252" w:rsidRPr="00B15F5C" w:rsidRDefault="00912252" w:rsidP="00520871">
      <w:pPr>
        <w:rPr>
          <w:rFonts w:eastAsia="Times New Roman"/>
          <w:szCs w:val="21"/>
        </w:rPr>
      </w:pPr>
    </w:p>
    <w:p w14:paraId="75C8871F" w14:textId="238300E9" w:rsidR="00FB19B7" w:rsidRPr="00B15F5C" w:rsidRDefault="00520871" w:rsidP="00520871">
      <w:pPr>
        <w:rPr>
          <w:rFonts w:eastAsia="Times New Roman"/>
          <w:szCs w:val="21"/>
        </w:rPr>
      </w:pPr>
      <w:r w:rsidRPr="00B15F5C">
        <w:rPr>
          <w:rFonts w:eastAsia="Times New Roman"/>
          <w:szCs w:val="21"/>
        </w:rPr>
        <w:t>Vakin er athygli á að</w:t>
      </w:r>
      <w:r w:rsidR="007755F7">
        <w:rPr>
          <w:rFonts w:eastAsia="Times New Roman"/>
          <w:szCs w:val="21"/>
        </w:rPr>
        <w:t xml:space="preserve"> í </w:t>
      </w:r>
      <w:r w:rsidR="0087668B">
        <w:rPr>
          <w:rFonts w:eastAsia="Times New Roman"/>
          <w:szCs w:val="21"/>
        </w:rPr>
        <w:t>mynd 7</w:t>
      </w:r>
      <w:r w:rsidRPr="00B15F5C">
        <w:rPr>
          <w:rFonts w:eastAsia="Times New Roman"/>
          <w:szCs w:val="21"/>
        </w:rPr>
        <w:t xml:space="preserve"> </w:t>
      </w:r>
      <w:r w:rsidR="0087668B">
        <w:rPr>
          <w:rFonts w:eastAsia="Times New Roman"/>
          <w:szCs w:val="21"/>
        </w:rPr>
        <w:t xml:space="preserve">er ekki </w:t>
      </w:r>
      <w:r w:rsidRPr="00B15F5C">
        <w:rPr>
          <w:rFonts w:eastAsia="Times New Roman"/>
          <w:szCs w:val="21"/>
        </w:rPr>
        <w:t xml:space="preserve">að finna útgjöld vegna reksturs Útlendingastofnunar (fjárlagaliður 06-398) og kærunefndar útlendingamála (fjárlagaliður 06-151). </w:t>
      </w:r>
    </w:p>
    <w:p w14:paraId="0B1DAC4D" w14:textId="0EBA6F4A" w:rsidR="00520871" w:rsidRPr="00B15F5C" w:rsidRDefault="00D42E40" w:rsidP="00520871">
      <w:pPr>
        <w:rPr>
          <w:rFonts w:eastAsia="Times New Roman"/>
          <w:szCs w:val="21"/>
        </w:rPr>
      </w:pPr>
      <w:r w:rsidRPr="00B15F5C">
        <w:rPr>
          <w:rFonts w:eastAsia="Times New Roman"/>
          <w:szCs w:val="21"/>
        </w:rPr>
        <w:t xml:space="preserve">Samandregið er frumvarp </w:t>
      </w:r>
      <w:r w:rsidR="00FB19B7" w:rsidRPr="00B15F5C">
        <w:rPr>
          <w:rFonts w:eastAsia="Times New Roman"/>
          <w:szCs w:val="21"/>
        </w:rPr>
        <w:t>þetta liður í nauðsynlegri endurskoðun laganna og felur í sér efn</w:t>
      </w:r>
      <w:r w:rsidR="008C2046">
        <w:rPr>
          <w:rFonts w:eastAsia="Times New Roman"/>
          <w:szCs w:val="21"/>
        </w:rPr>
        <w:softHyphen/>
      </w:r>
      <w:r w:rsidR="00FB19B7" w:rsidRPr="00B15F5C">
        <w:rPr>
          <w:rFonts w:eastAsia="Times New Roman"/>
          <w:szCs w:val="21"/>
        </w:rPr>
        <w:t>is</w:t>
      </w:r>
      <w:r w:rsidR="008C2046">
        <w:rPr>
          <w:rFonts w:eastAsia="Times New Roman"/>
          <w:szCs w:val="21"/>
        </w:rPr>
        <w:softHyphen/>
      </w:r>
      <w:r w:rsidR="00FB19B7" w:rsidRPr="00B15F5C">
        <w:rPr>
          <w:rFonts w:eastAsia="Times New Roman"/>
          <w:szCs w:val="21"/>
        </w:rPr>
        <w:t>meiri breytingar varðandi móttöku og málsmeðferð umsókna um alþjóðlega vernd en gerð</w:t>
      </w:r>
      <w:r w:rsidR="008C2046">
        <w:rPr>
          <w:rFonts w:eastAsia="Times New Roman"/>
          <w:szCs w:val="21"/>
        </w:rPr>
        <w:softHyphen/>
      </w:r>
      <w:r w:rsidR="00FB19B7" w:rsidRPr="00B15F5C">
        <w:rPr>
          <w:rFonts w:eastAsia="Times New Roman"/>
          <w:szCs w:val="21"/>
        </w:rPr>
        <w:t>ar hafa verið til þessa. Sérstaklega er tekið mið af reynslu við framkvæmd laganna og þróun málaflokksins frá árinu 2017.</w:t>
      </w:r>
    </w:p>
    <w:p w14:paraId="2F91E677" w14:textId="1FFAA841" w:rsidR="009D242F" w:rsidRPr="00B15F5C" w:rsidRDefault="009D242F" w:rsidP="00E10825">
      <w:pPr>
        <w:ind w:firstLine="0"/>
        <w:rPr>
          <w:rFonts w:eastAsia="Times New Roman"/>
          <w:szCs w:val="21"/>
        </w:rPr>
      </w:pPr>
    </w:p>
    <w:p w14:paraId="0B433129" w14:textId="2E6F356D" w:rsidR="009D242F" w:rsidRPr="00B15F5C" w:rsidRDefault="009D242F" w:rsidP="007735D5">
      <w:pPr>
        <w:pStyle w:val="Millifyrirsgn1"/>
      </w:pPr>
      <w:r w:rsidRPr="00B15F5C">
        <w:t xml:space="preserve">3. Meginefni frumvarpsins. </w:t>
      </w:r>
    </w:p>
    <w:p w14:paraId="59EC0CCF" w14:textId="4D935E77" w:rsidR="006D6709" w:rsidRPr="00B15F5C" w:rsidRDefault="009D242F" w:rsidP="009D242F">
      <w:pPr>
        <w:rPr>
          <w:rFonts w:eastAsia="Times New Roman"/>
          <w:szCs w:val="21"/>
        </w:rPr>
      </w:pPr>
      <w:bookmarkStart w:id="16" w:name="_Hlk533071700"/>
      <w:bookmarkStart w:id="17" w:name="_Hlk424674"/>
      <w:r w:rsidRPr="00B15F5C">
        <w:rPr>
          <w:rFonts w:eastAsia="Times New Roman"/>
          <w:szCs w:val="21"/>
        </w:rPr>
        <w:t xml:space="preserve">Frumvarpið felur í sér nauðsynlegar breytingar </w:t>
      </w:r>
      <w:r w:rsidR="00AB28EF" w:rsidRPr="00B15F5C">
        <w:rPr>
          <w:rFonts w:eastAsia="Times New Roman"/>
          <w:szCs w:val="21"/>
        </w:rPr>
        <w:t>á ákvæðum</w:t>
      </w:r>
      <w:r w:rsidRPr="00B15F5C">
        <w:rPr>
          <w:rFonts w:eastAsia="Times New Roman"/>
          <w:szCs w:val="21"/>
        </w:rPr>
        <w:t xml:space="preserve"> </w:t>
      </w:r>
      <w:r w:rsidR="00AB28EF" w:rsidRPr="00B15F5C">
        <w:rPr>
          <w:rFonts w:eastAsia="Times New Roman"/>
          <w:szCs w:val="21"/>
        </w:rPr>
        <w:t xml:space="preserve">laga </w:t>
      </w:r>
      <w:r w:rsidRPr="00B15F5C">
        <w:rPr>
          <w:rFonts w:eastAsia="Times New Roman"/>
          <w:szCs w:val="21"/>
        </w:rPr>
        <w:t>um útlendinga, nr. 80/2016</w:t>
      </w:r>
      <w:r w:rsidR="00AB28EF" w:rsidRPr="00B15F5C">
        <w:rPr>
          <w:rFonts w:eastAsia="Times New Roman"/>
          <w:szCs w:val="21"/>
        </w:rPr>
        <w:t>, varðandi alþjóðlega vernd</w:t>
      </w:r>
      <w:r w:rsidRPr="00B15F5C">
        <w:rPr>
          <w:rFonts w:eastAsia="Times New Roman"/>
          <w:szCs w:val="21"/>
        </w:rPr>
        <w:t xml:space="preserve">. </w:t>
      </w:r>
      <w:r w:rsidR="003737F8" w:rsidRPr="00B15F5C">
        <w:rPr>
          <w:rFonts w:eastAsia="Times New Roman"/>
          <w:szCs w:val="21"/>
        </w:rPr>
        <w:t>Í frumvarpinu eru lagðar til breytingar sem eiga að auka skilvirkni og gæði innan stjórnsýslu</w:t>
      </w:r>
      <w:r w:rsidR="0045584E">
        <w:rPr>
          <w:rFonts w:eastAsia="Times New Roman"/>
          <w:szCs w:val="21"/>
        </w:rPr>
        <w:t xml:space="preserve"> með mannúðarsjónarmið í huga</w:t>
      </w:r>
      <w:r w:rsidR="003737F8" w:rsidRPr="00B15F5C">
        <w:rPr>
          <w:rFonts w:eastAsia="Times New Roman"/>
          <w:szCs w:val="21"/>
        </w:rPr>
        <w:t>, samræm</w:t>
      </w:r>
      <w:r w:rsidR="00FA35F2" w:rsidRPr="00B15F5C">
        <w:rPr>
          <w:rFonts w:eastAsia="Times New Roman"/>
          <w:szCs w:val="21"/>
        </w:rPr>
        <w:t>a</w:t>
      </w:r>
      <w:r w:rsidR="003737F8" w:rsidRPr="00B15F5C">
        <w:rPr>
          <w:rFonts w:eastAsia="Times New Roman"/>
          <w:szCs w:val="21"/>
        </w:rPr>
        <w:t xml:space="preserve"> löggj</w:t>
      </w:r>
      <w:r w:rsidR="00FA35F2" w:rsidRPr="00B15F5C">
        <w:rPr>
          <w:rFonts w:eastAsia="Times New Roman"/>
          <w:szCs w:val="21"/>
        </w:rPr>
        <w:t>öf</w:t>
      </w:r>
      <w:r w:rsidR="003737F8" w:rsidRPr="00B15F5C">
        <w:rPr>
          <w:rFonts w:eastAsia="Times New Roman"/>
          <w:szCs w:val="21"/>
        </w:rPr>
        <w:t xml:space="preserve"> og framkvæmd </w:t>
      </w:r>
      <w:r w:rsidR="00A555CC" w:rsidRPr="00B15F5C">
        <w:rPr>
          <w:rFonts w:eastAsia="Times New Roman"/>
          <w:szCs w:val="21"/>
        </w:rPr>
        <w:t>þessara mála</w:t>
      </w:r>
      <w:r w:rsidR="00FE6F98" w:rsidRPr="00B15F5C">
        <w:rPr>
          <w:rFonts w:eastAsia="Times New Roman"/>
          <w:szCs w:val="21"/>
        </w:rPr>
        <w:t xml:space="preserve"> </w:t>
      </w:r>
      <w:r w:rsidR="003737F8" w:rsidRPr="00B15F5C">
        <w:rPr>
          <w:rFonts w:eastAsia="Times New Roman"/>
          <w:szCs w:val="21"/>
        </w:rPr>
        <w:t xml:space="preserve">við umgjörð annarra Evrópuríkja, einkum </w:t>
      </w:r>
      <w:r w:rsidR="00342F4B">
        <w:rPr>
          <w:rFonts w:eastAsia="Times New Roman"/>
          <w:szCs w:val="21"/>
        </w:rPr>
        <w:t>annarra</w:t>
      </w:r>
      <w:r w:rsidR="00342F4B" w:rsidRPr="00B15F5C">
        <w:rPr>
          <w:rFonts w:eastAsia="Times New Roman"/>
          <w:szCs w:val="21"/>
        </w:rPr>
        <w:t xml:space="preserve"> </w:t>
      </w:r>
      <w:r w:rsidR="003737F8" w:rsidRPr="00B15F5C">
        <w:rPr>
          <w:rFonts w:eastAsia="Times New Roman"/>
          <w:szCs w:val="21"/>
        </w:rPr>
        <w:t>Norðurlanda</w:t>
      </w:r>
      <w:r w:rsidR="00B14320" w:rsidRPr="00B15F5C">
        <w:rPr>
          <w:rFonts w:eastAsia="Times New Roman"/>
          <w:szCs w:val="21"/>
        </w:rPr>
        <w:t>, og tryggja hagræðingu við nýtingu fjármagns</w:t>
      </w:r>
      <w:r w:rsidR="003737F8" w:rsidRPr="00B15F5C">
        <w:rPr>
          <w:rFonts w:eastAsia="Times New Roman"/>
          <w:szCs w:val="21"/>
        </w:rPr>
        <w:t xml:space="preserve">. </w:t>
      </w:r>
      <w:r w:rsidR="001978B1" w:rsidRPr="00B15F5C">
        <w:rPr>
          <w:rFonts w:eastAsia="Times New Roman"/>
          <w:szCs w:val="21"/>
        </w:rPr>
        <w:t>Þá er m</w:t>
      </w:r>
      <w:r w:rsidRPr="00B15F5C">
        <w:rPr>
          <w:rFonts w:eastAsia="Times New Roman"/>
          <w:szCs w:val="21"/>
        </w:rPr>
        <w:t xml:space="preserve">eð frumvarpinu </w:t>
      </w:r>
      <w:r w:rsidR="001978B1" w:rsidRPr="00B15F5C">
        <w:rPr>
          <w:rFonts w:eastAsia="Times New Roman"/>
          <w:szCs w:val="21"/>
        </w:rPr>
        <w:t xml:space="preserve">m.a. </w:t>
      </w:r>
      <w:r w:rsidRPr="00B15F5C">
        <w:rPr>
          <w:rFonts w:eastAsia="Times New Roman"/>
          <w:szCs w:val="21"/>
        </w:rPr>
        <w:t xml:space="preserve">brugðist við </w:t>
      </w:r>
      <w:r w:rsidR="00744017" w:rsidRPr="00B15F5C">
        <w:rPr>
          <w:rFonts w:eastAsia="Times New Roman"/>
          <w:szCs w:val="21"/>
        </w:rPr>
        <w:t>þróun mála</w:t>
      </w:r>
      <w:r w:rsidR="008C2046">
        <w:rPr>
          <w:rFonts w:eastAsia="Times New Roman"/>
          <w:szCs w:val="21"/>
        </w:rPr>
        <w:softHyphen/>
      </w:r>
      <w:r w:rsidR="00744017" w:rsidRPr="00B15F5C">
        <w:rPr>
          <w:rFonts w:eastAsia="Times New Roman"/>
          <w:szCs w:val="21"/>
        </w:rPr>
        <w:t>flo</w:t>
      </w:r>
      <w:r w:rsidR="003F62B1" w:rsidRPr="00B15F5C">
        <w:rPr>
          <w:rFonts w:eastAsia="Times New Roman"/>
          <w:szCs w:val="21"/>
        </w:rPr>
        <w:t>k</w:t>
      </w:r>
      <w:r w:rsidR="00744017" w:rsidRPr="00B15F5C">
        <w:rPr>
          <w:rFonts w:eastAsia="Times New Roman"/>
          <w:szCs w:val="21"/>
        </w:rPr>
        <w:t xml:space="preserve">ksins frá árinu 2017 og </w:t>
      </w:r>
      <w:r w:rsidRPr="00B15F5C">
        <w:rPr>
          <w:rFonts w:eastAsia="Times New Roman"/>
          <w:szCs w:val="21"/>
        </w:rPr>
        <w:t>ábendingum frá Útlendingastofnun og kærunefnd útlend</w:t>
      </w:r>
      <w:r w:rsidR="008C2046">
        <w:rPr>
          <w:rFonts w:eastAsia="Times New Roman"/>
          <w:szCs w:val="21"/>
        </w:rPr>
        <w:softHyphen/>
      </w:r>
      <w:r w:rsidRPr="00B15F5C">
        <w:rPr>
          <w:rFonts w:eastAsia="Times New Roman"/>
          <w:szCs w:val="21"/>
        </w:rPr>
        <w:t>inga</w:t>
      </w:r>
      <w:r w:rsidR="008C2046">
        <w:rPr>
          <w:rFonts w:eastAsia="Times New Roman"/>
          <w:szCs w:val="21"/>
        </w:rPr>
        <w:softHyphen/>
      </w:r>
      <w:r w:rsidRPr="00B15F5C">
        <w:rPr>
          <w:rFonts w:eastAsia="Times New Roman"/>
          <w:szCs w:val="21"/>
        </w:rPr>
        <w:t>mála</w:t>
      </w:r>
      <w:bookmarkEnd w:id="16"/>
      <w:r w:rsidR="003703EC" w:rsidRPr="00B15F5C">
        <w:rPr>
          <w:rFonts w:eastAsia="Times New Roman"/>
          <w:szCs w:val="21"/>
        </w:rPr>
        <w:t>.</w:t>
      </w:r>
      <w:r w:rsidR="00DA7ED7" w:rsidRPr="00B15F5C">
        <w:rPr>
          <w:rFonts w:eastAsia="Times New Roman"/>
          <w:szCs w:val="21"/>
        </w:rPr>
        <w:t xml:space="preserve"> </w:t>
      </w:r>
    </w:p>
    <w:p w14:paraId="3EAC7C62" w14:textId="12342EE3" w:rsidR="00C20E4F" w:rsidRPr="00B15F5C" w:rsidRDefault="7067FD72" w:rsidP="009D242F">
      <w:pPr>
        <w:rPr>
          <w:rFonts w:eastAsia="Times New Roman"/>
          <w:szCs w:val="21"/>
        </w:rPr>
      </w:pPr>
      <w:r w:rsidRPr="00B15F5C">
        <w:rPr>
          <w:rFonts w:eastAsia="Times New Roman"/>
          <w:szCs w:val="21"/>
        </w:rPr>
        <w:t>Á meðal þeirra álitaefna sem frumvarpinu er ætlað að taka á eru atriði er snerta</w:t>
      </w:r>
      <w:r w:rsidR="1D2AD91C" w:rsidRPr="00B15F5C">
        <w:rPr>
          <w:rFonts w:eastAsia="Times New Roman"/>
          <w:szCs w:val="21"/>
        </w:rPr>
        <w:t xml:space="preserve"> </w:t>
      </w:r>
      <w:r w:rsidR="611CD4C4" w:rsidRPr="00B15F5C">
        <w:rPr>
          <w:rFonts w:eastAsia="Times New Roman"/>
          <w:szCs w:val="21"/>
        </w:rPr>
        <w:t xml:space="preserve">hvenær taka skuli umsókn um alþjóðlega vernd til efnislegrar meðferðar, </w:t>
      </w:r>
      <w:r w:rsidR="1D2AD91C" w:rsidRPr="00B15F5C">
        <w:rPr>
          <w:rFonts w:eastAsia="Times New Roman"/>
          <w:szCs w:val="21"/>
        </w:rPr>
        <w:t>málsmeðferð</w:t>
      </w:r>
      <w:r w:rsidR="38C014B0" w:rsidRPr="00B15F5C">
        <w:rPr>
          <w:rFonts w:eastAsia="Times New Roman"/>
          <w:szCs w:val="21"/>
        </w:rPr>
        <w:t xml:space="preserve"> umsókna frá umsækjendum sem þegar hafa hlotið alþjóðlega vernd í öðrum Evrópuríkjum,</w:t>
      </w:r>
      <w:r w:rsidR="49C45519" w:rsidRPr="00B15F5C">
        <w:rPr>
          <w:rFonts w:eastAsia="Times New Roman"/>
          <w:szCs w:val="21"/>
        </w:rPr>
        <w:t xml:space="preserve"> </w:t>
      </w:r>
      <w:r w:rsidRPr="00B15F5C">
        <w:rPr>
          <w:rFonts w:eastAsia="Times New Roman"/>
          <w:szCs w:val="21"/>
        </w:rPr>
        <w:t>málsmeðferðar</w:t>
      </w:r>
      <w:r w:rsidR="00CE7381">
        <w:rPr>
          <w:rFonts w:eastAsia="Times New Roman"/>
          <w:szCs w:val="21"/>
        </w:rPr>
        <w:softHyphen/>
      </w:r>
      <w:r w:rsidRPr="00B15F5C">
        <w:rPr>
          <w:rFonts w:eastAsia="Times New Roman"/>
          <w:szCs w:val="21"/>
        </w:rPr>
        <w:t>tím</w:t>
      </w:r>
      <w:r w:rsidR="718BEA41" w:rsidRPr="00B15F5C">
        <w:rPr>
          <w:rFonts w:eastAsia="Times New Roman"/>
          <w:szCs w:val="21"/>
        </w:rPr>
        <w:t>a</w:t>
      </w:r>
      <w:r w:rsidRPr="00B15F5C">
        <w:rPr>
          <w:rFonts w:eastAsia="Times New Roman"/>
          <w:szCs w:val="21"/>
        </w:rPr>
        <w:t xml:space="preserve"> umsókna barna um alþjóðlega vernd, </w:t>
      </w:r>
      <w:r w:rsidR="3ED731D7" w:rsidRPr="00B15F5C">
        <w:rPr>
          <w:rFonts w:eastAsia="Times New Roman"/>
          <w:szCs w:val="21"/>
        </w:rPr>
        <w:t>vinnsl</w:t>
      </w:r>
      <w:r w:rsidR="4B8FF971" w:rsidRPr="00B15F5C">
        <w:rPr>
          <w:rFonts w:eastAsia="Times New Roman"/>
          <w:szCs w:val="21"/>
        </w:rPr>
        <w:t>u</w:t>
      </w:r>
      <w:r w:rsidR="3ED731D7" w:rsidRPr="00B15F5C">
        <w:rPr>
          <w:rFonts w:eastAsia="Times New Roman"/>
          <w:szCs w:val="21"/>
        </w:rPr>
        <w:t xml:space="preserve"> persónuupplýsinga útlendinga, </w:t>
      </w:r>
      <w:r w:rsidR="00466BB4">
        <w:rPr>
          <w:rFonts w:eastAsia="Times New Roman"/>
          <w:szCs w:val="21"/>
        </w:rPr>
        <w:t>mat á hags</w:t>
      </w:r>
      <w:r w:rsidR="008C2046">
        <w:rPr>
          <w:rFonts w:eastAsia="Times New Roman"/>
          <w:szCs w:val="21"/>
        </w:rPr>
        <w:softHyphen/>
      </w:r>
      <w:r w:rsidR="00466BB4">
        <w:rPr>
          <w:rFonts w:eastAsia="Times New Roman"/>
          <w:szCs w:val="21"/>
        </w:rPr>
        <w:t>mun</w:t>
      </w:r>
      <w:r w:rsidR="008C2046">
        <w:rPr>
          <w:rFonts w:eastAsia="Times New Roman"/>
          <w:szCs w:val="21"/>
        </w:rPr>
        <w:softHyphen/>
      </w:r>
      <w:r w:rsidR="00466BB4">
        <w:rPr>
          <w:rFonts w:eastAsia="Times New Roman"/>
          <w:szCs w:val="21"/>
        </w:rPr>
        <w:t xml:space="preserve">um barna og </w:t>
      </w:r>
      <w:r w:rsidRPr="00B15F5C">
        <w:rPr>
          <w:rFonts w:eastAsia="Times New Roman"/>
          <w:szCs w:val="21"/>
        </w:rPr>
        <w:t>hlutverk Barna</w:t>
      </w:r>
      <w:r w:rsidR="0069609E">
        <w:rPr>
          <w:rFonts w:eastAsia="Times New Roman"/>
          <w:szCs w:val="21"/>
        </w:rPr>
        <w:t>- og fjölskyldu</w:t>
      </w:r>
      <w:r w:rsidRPr="00B15F5C">
        <w:rPr>
          <w:rFonts w:eastAsia="Times New Roman"/>
          <w:szCs w:val="21"/>
        </w:rPr>
        <w:t>stofu við veitingu alþjóðlegrar verndar í mál</w:t>
      </w:r>
      <w:r w:rsidR="008C2046">
        <w:rPr>
          <w:rFonts w:eastAsia="Times New Roman"/>
          <w:szCs w:val="21"/>
        </w:rPr>
        <w:softHyphen/>
      </w:r>
      <w:r w:rsidRPr="00B15F5C">
        <w:rPr>
          <w:rFonts w:eastAsia="Times New Roman"/>
          <w:szCs w:val="21"/>
        </w:rPr>
        <w:t>efnum fylgdar</w:t>
      </w:r>
      <w:r w:rsidR="002028CB">
        <w:rPr>
          <w:rFonts w:eastAsia="Times New Roman"/>
          <w:szCs w:val="21"/>
        </w:rPr>
        <w:softHyphen/>
      </w:r>
      <w:r w:rsidRPr="00B15F5C">
        <w:rPr>
          <w:rFonts w:eastAsia="Times New Roman"/>
          <w:szCs w:val="21"/>
        </w:rPr>
        <w:t xml:space="preserve">lausra barna, </w:t>
      </w:r>
      <w:r w:rsidR="403790B8" w:rsidRPr="00B15F5C">
        <w:rPr>
          <w:rFonts w:eastAsia="Times New Roman"/>
          <w:szCs w:val="21"/>
        </w:rPr>
        <w:t>meðferð mála</w:t>
      </w:r>
      <w:r w:rsidRPr="00B15F5C">
        <w:rPr>
          <w:rFonts w:eastAsia="Times New Roman"/>
          <w:szCs w:val="21"/>
        </w:rPr>
        <w:t xml:space="preserve"> um ríkisfangsleysi, fjölskyldusameiningu flótta</w:t>
      </w:r>
      <w:r w:rsidR="008C2046">
        <w:rPr>
          <w:rFonts w:eastAsia="Times New Roman"/>
          <w:szCs w:val="21"/>
        </w:rPr>
        <w:softHyphen/>
      </w:r>
      <w:r w:rsidRPr="00B15F5C">
        <w:rPr>
          <w:rFonts w:eastAsia="Times New Roman"/>
          <w:szCs w:val="21"/>
        </w:rPr>
        <w:t>fólks</w:t>
      </w:r>
      <w:r w:rsidR="1405999B" w:rsidRPr="00B15F5C">
        <w:rPr>
          <w:rFonts w:eastAsia="Times New Roman"/>
          <w:szCs w:val="21"/>
        </w:rPr>
        <w:t xml:space="preserve">, </w:t>
      </w:r>
      <w:r w:rsidR="7CC9A70A" w:rsidRPr="00B15F5C">
        <w:rPr>
          <w:rFonts w:eastAsia="Times New Roman"/>
          <w:szCs w:val="21"/>
        </w:rPr>
        <w:t>réttindi</w:t>
      </w:r>
      <w:r w:rsidRPr="00B15F5C">
        <w:rPr>
          <w:rFonts w:eastAsia="Times New Roman"/>
          <w:szCs w:val="21"/>
        </w:rPr>
        <w:t xml:space="preserve"> um</w:t>
      </w:r>
      <w:r w:rsidR="002028CB">
        <w:rPr>
          <w:rFonts w:eastAsia="Times New Roman"/>
          <w:szCs w:val="21"/>
        </w:rPr>
        <w:softHyphen/>
      </w:r>
      <w:r w:rsidRPr="00B15F5C">
        <w:rPr>
          <w:rFonts w:eastAsia="Times New Roman"/>
          <w:szCs w:val="21"/>
        </w:rPr>
        <w:t>sækjend</w:t>
      </w:r>
      <w:r w:rsidR="7CC9A70A" w:rsidRPr="00B15F5C">
        <w:rPr>
          <w:rFonts w:eastAsia="Times New Roman"/>
          <w:szCs w:val="21"/>
        </w:rPr>
        <w:t>a</w:t>
      </w:r>
      <w:r w:rsidRPr="00B15F5C">
        <w:rPr>
          <w:rFonts w:eastAsia="Times New Roman"/>
          <w:szCs w:val="21"/>
        </w:rPr>
        <w:t xml:space="preserve"> um alþjóðlega vernd </w:t>
      </w:r>
      <w:r w:rsidR="24440A70" w:rsidRPr="00B15F5C">
        <w:rPr>
          <w:rFonts w:eastAsia="Times New Roman"/>
          <w:szCs w:val="21"/>
        </w:rPr>
        <w:t>og</w:t>
      </w:r>
      <w:r w:rsidR="1D0DC950" w:rsidRPr="00B15F5C">
        <w:rPr>
          <w:rFonts w:eastAsia="Times New Roman"/>
          <w:szCs w:val="21"/>
        </w:rPr>
        <w:t xml:space="preserve"> </w:t>
      </w:r>
      <w:r w:rsidR="78383368" w:rsidRPr="00B15F5C">
        <w:rPr>
          <w:rFonts w:eastAsia="Times New Roman"/>
          <w:szCs w:val="21"/>
        </w:rPr>
        <w:t>framkvæmd ákvarðana um brottvísun og frávísun</w:t>
      </w:r>
      <w:r w:rsidR="24440A70" w:rsidRPr="00B15F5C">
        <w:rPr>
          <w:rFonts w:eastAsia="Times New Roman"/>
          <w:szCs w:val="21"/>
        </w:rPr>
        <w:t>.</w:t>
      </w:r>
      <w:r w:rsidR="78383368" w:rsidRPr="00B15F5C">
        <w:rPr>
          <w:rFonts w:eastAsia="Times New Roman"/>
          <w:szCs w:val="21"/>
        </w:rPr>
        <w:t xml:space="preserve"> </w:t>
      </w:r>
      <w:r w:rsidR="2B4C43C5" w:rsidRPr="00B15F5C">
        <w:rPr>
          <w:rFonts w:eastAsia="Times New Roman"/>
          <w:szCs w:val="21"/>
        </w:rPr>
        <w:t>Til við</w:t>
      </w:r>
      <w:r w:rsidR="002028CB">
        <w:rPr>
          <w:rFonts w:eastAsia="Times New Roman"/>
          <w:szCs w:val="21"/>
        </w:rPr>
        <w:softHyphen/>
      </w:r>
      <w:r w:rsidR="2B4C43C5" w:rsidRPr="00B15F5C">
        <w:rPr>
          <w:rFonts w:eastAsia="Times New Roman"/>
          <w:szCs w:val="21"/>
        </w:rPr>
        <w:t xml:space="preserve">bótar eru </w:t>
      </w:r>
      <w:r w:rsidR="3C3A6845" w:rsidRPr="00B15F5C">
        <w:rPr>
          <w:rFonts w:eastAsia="Times New Roman"/>
          <w:szCs w:val="21"/>
        </w:rPr>
        <w:t>lagðar til breytingar á lögreglulögum</w:t>
      </w:r>
      <w:r w:rsidR="002028CB">
        <w:rPr>
          <w:rFonts w:eastAsia="Times New Roman"/>
          <w:szCs w:val="21"/>
        </w:rPr>
        <w:t>,</w:t>
      </w:r>
      <w:r w:rsidR="3C3A6845" w:rsidRPr="00B15F5C">
        <w:rPr>
          <w:rFonts w:eastAsia="Times New Roman"/>
          <w:szCs w:val="21"/>
        </w:rPr>
        <w:t xml:space="preserve"> nr. 90/1996</w:t>
      </w:r>
      <w:r w:rsidR="002028CB">
        <w:rPr>
          <w:rFonts w:eastAsia="Times New Roman"/>
          <w:szCs w:val="21"/>
        </w:rPr>
        <w:t>,</w:t>
      </w:r>
      <w:r w:rsidR="3C3A6845" w:rsidRPr="00B15F5C">
        <w:rPr>
          <w:rFonts w:eastAsia="Times New Roman"/>
          <w:szCs w:val="21"/>
        </w:rPr>
        <w:t xml:space="preserve"> sem </w:t>
      </w:r>
      <w:r w:rsidR="002028CB" w:rsidRPr="00B15F5C">
        <w:rPr>
          <w:rFonts w:eastAsia="Times New Roman"/>
          <w:szCs w:val="21"/>
        </w:rPr>
        <w:t>fel</w:t>
      </w:r>
      <w:r w:rsidR="002028CB">
        <w:rPr>
          <w:rFonts w:eastAsia="Times New Roman"/>
          <w:szCs w:val="21"/>
        </w:rPr>
        <w:t>a</w:t>
      </w:r>
      <w:r w:rsidR="002028CB" w:rsidRPr="00B15F5C">
        <w:rPr>
          <w:rFonts w:eastAsia="Times New Roman"/>
          <w:szCs w:val="21"/>
        </w:rPr>
        <w:t xml:space="preserve"> </w:t>
      </w:r>
      <w:r w:rsidR="3C3A6845" w:rsidRPr="00B15F5C">
        <w:rPr>
          <w:rFonts w:eastAsia="Times New Roman"/>
          <w:szCs w:val="21"/>
        </w:rPr>
        <w:t xml:space="preserve">í sér að </w:t>
      </w:r>
      <w:r w:rsidR="3C3A6845" w:rsidRPr="00B15F5C">
        <w:rPr>
          <w:rFonts w:eastAsia="Times New Roman"/>
          <w:szCs w:val="21"/>
        </w:rPr>
        <w:lastRenderedPageBreak/>
        <w:t xml:space="preserve">verkefni stoðdeildar </w:t>
      </w:r>
      <w:r w:rsidR="7FD6E26D" w:rsidRPr="00B15F5C">
        <w:rPr>
          <w:rFonts w:eastAsia="Times New Roman"/>
          <w:szCs w:val="21"/>
        </w:rPr>
        <w:t>r</w:t>
      </w:r>
      <w:r w:rsidR="3C3A6845" w:rsidRPr="00B15F5C">
        <w:rPr>
          <w:rFonts w:eastAsia="Times New Roman"/>
          <w:szCs w:val="21"/>
        </w:rPr>
        <w:t>íkis</w:t>
      </w:r>
      <w:r w:rsidR="00CE7381">
        <w:rPr>
          <w:rFonts w:eastAsia="Times New Roman"/>
          <w:szCs w:val="21"/>
        </w:rPr>
        <w:softHyphen/>
      </w:r>
      <w:r w:rsidR="3C3A6845" w:rsidRPr="00B15F5C">
        <w:rPr>
          <w:rFonts w:eastAsia="Times New Roman"/>
          <w:szCs w:val="21"/>
        </w:rPr>
        <w:t>lögreglustjóra verða lögbundin</w:t>
      </w:r>
      <w:r w:rsidR="0BF659DB" w:rsidRPr="00B15F5C">
        <w:rPr>
          <w:rFonts w:eastAsia="Times New Roman"/>
          <w:szCs w:val="21"/>
        </w:rPr>
        <w:t>.</w:t>
      </w:r>
      <w:r w:rsidR="003931DE" w:rsidRPr="00B15F5C">
        <w:rPr>
          <w:rFonts w:eastAsia="Times New Roman"/>
          <w:szCs w:val="21"/>
        </w:rPr>
        <w:t xml:space="preserve"> </w:t>
      </w:r>
      <w:r w:rsidR="2924EDEC" w:rsidRPr="00B15F5C">
        <w:rPr>
          <w:rFonts w:eastAsia="Times New Roman"/>
          <w:szCs w:val="21"/>
        </w:rPr>
        <w:t>Loks</w:t>
      </w:r>
      <w:r w:rsidR="69FE232E" w:rsidRPr="00B15F5C">
        <w:rPr>
          <w:rFonts w:eastAsia="Times New Roman"/>
          <w:szCs w:val="21"/>
        </w:rPr>
        <w:t>, í samráði við félags</w:t>
      </w:r>
      <w:r w:rsidR="1B27DE7F" w:rsidRPr="00B15F5C">
        <w:rPr>
          <w:rFonts w:eastAsia="Times New Roman"/>
          <w:szCs w:val="21"/>
        </w:rPr>
        <w:t>- og vinnu</w:t>
      </w:r>
      <w:r w:rsidR="002028CB">
        <w:rPr>
          <w:rFonts w:eastAsia="Times New Roman"/>
          <w:szCs w:val="21"/>
        </w:rPr>
        <w:softHyphen/>
      </w:r>
      <w:r w:rsidR="1B27DE7F" w:rsidRPr="00B15F5C">
        <w:rPr>
          <w:rFonts w:eastAsia="Times New Roman"/>
          <w:szCs w:val="21"/>
        </w:rPr>
        <w:t>mark</w:t>
      </w:r>
      <w:r w:rsidR="002028CB">
        <w:rPr>
          <w:rFonts w:eastAsia="Times New Roman"/>
          <w:szCs w:val="21"/>
        </w:rPr>
        <w:softHyphen/>
      </w:r>
      <w:r w:rsidR="1B27DE7F" w:rsidRPr="00B15F5C">
        <w:rPr>
          <w:rFonts w:eastAsia="Times New Roman"/>
          <w:szCs w:val="21"/>
        </w:rPr>
        <w:t>aðs</w:t>
      </w:r>
      <w:r w:rsidR="002028CB">
        <w:rPr>
          <w:rFonts w:eastAsia="Times New Roman"/>
          <w:szCs w:val="21"/>
        </w:rPr>
        <w:softHyphen/>
      </w:r>
      <w:r w:rsidR="69FE232E" w:rsidRPr="00B15F5C">
        <w:rPr>
          <w:rFonts w:eastAsia="Times New Roman"/>
          <w:szCs w:val="21"/>
        </w:rPr>
        <w:t>ráðherra, eru lagðar til</w:t>
      </w:r>
      <w:r w:rsidR="3C3A6845" w:rsidRPr="00B15F5C">
        <w:rPr>
          <w:rFonts w:eastAsia="Times New Roman"/>
          <w:szCs w:val="21"/>
        </w:rPr>
        <w:t xml:space="preserve"> breytingar á lögum um atvinnur</w:t>
      </w:r>
      <w:r w:rsidR="23F9B31E" w:rsidRPr="00B15F5C">
        <w:rPr>
          <w:rFonts w:eastAsia="Times New Roman"/>
          <w:szCs w:val="21"/>
        </w:rPr>
        <w:t>éttindi útlendinga</w:t>
      </w:r>
      <w:r w:rsidR="002028CB">
        <w:rPr>
          <w:rFonts w:eastAsia="Times New Roman"/>
          <w:szCs w:val="21"/>
        </w:rPr>
        <w:t>,</w:t>
      </w:r>
      <w:r w:rsidR="002028CB" w:rsidRPr="002028CB">
        <w:rPr>
          <w:rFonts w:eastAsia="Times New Roman"/>
          <w:szCs w:val="21"/>
        </w:rPr>
        <w:t xml:space="preserve"> </w:t>
      </w:r>
      <w:r w:rsidR="002028CB" w:rsidRPr="00B15F5C">
        <w:rPr>
          <w:rFonts w:eastAsia="Times New Roman"/>
          <w:szCs w:val="21"/>
        </w:rPr>
        <w:t>nr. 97/2002</w:t>
      </w:r>
      <w:r w:rsidR="002028CB">
        <w:rPr>
          <w:rFonts w:eastAsia="Times New Roman"/>
          <w:szCs w:val="21"/>
        </w:rPr>
        <w:t>,</w:t>
      </w:r>
      <w:r w:rsidR="23F9B31E" w:rsidRPr="00B15F5C">
        <w:rPr>
          <w:rFonts w:eastAsia="Times New Roman"/>
          <w:szCs w:val="21"/>
        </w:rPr>
        <w:t xml:space="preserve"> á þá leið að útlendingar sem hlotið hafa </w:t>
      </w:r>
      <w:r w:rsidR="7C729875" w:rsidRPr="00B15F5C">
        <w:rPr>
          <w:rFonts w:eastAsia="Times New Roman"/>
          <w:szCs w:val="21"/>
        </w:rPr>
        <w:t xml:space="preserve">dvalarleyfi á grundvelli mannúðarsjónarmiða </w:t>
      </w:r>
      <w:r w:rsidR="2921F9CD" w:rsidRPr="00B15F5C">
        <w:rPr>
          <w:rFonts w:eastAsia="Times New Roman"/>
          <w:szCs w:val="21"/>
        </w:rPr>
        <w:t>eða</w:t>
      </w:r>
      <w:r w:rsidR="020E1FFD" w:rsidRPr="00B15F5C">
        <w:rPr>
          <w:rFonts w:eastAsia="Times New Roman"/>
          <w:szCs w:val="21"/>
        </w:rPr>
        <w:t xml:space="preserve"> sér</w:t>
      </w:r>
      <w:r w:rsidR="008C2046">
        <w:rPr>
          <w:rFonts w:eastAsia="Times New Roman"/>
          <w:szCs w:val="21"/>
        </w:rPr>
        <w:softHyphen/>
      </w:r>
      <w:r w:rsidR="020E1FFD" w:rsidRPr="00B15F5C">
        <w:rPr>
          <w:rFonts w:eastAsia="Times New Roman"/>
          <w:szCs w:val="21"/>
        </w:rPr>
        <w:t xml:space="preserve">stakra tengsla við landið </w:t>
      </w:r>
      <w:r w:rsidR="7C729875" w:rsidRPr="00B15F5C">
        <w:rPr>
          <w:rFonts w:eastAsia="Times New Roman"/>
          <w:szCs w:val="21"/>
        </w:rPr>
        <w:t xml:space="preserve">verða undanþegnir kröfu </w:t>
      </w:r>
      <w:r w:rsidR="422EBCC5" w:rsidRPr="00B15F5C">
        <w:rPr>
          <w:rFonts w:eastAsia="Times New Roman"/>
          <w:szCs w:val="21"/>
        </w:rPr>
        <w:t>um tímabundið atvinnuleyfi hér á landi.</w:t>
      </w:r>
    </w:p>
    <w:p w14:paraId="226C408E" w14:textId="6D0C0269" w:rsidR="00C20E4F" w:rsidRPr="00B15F5C" w:rsidRDefault="00C20E4F" w:rsidP="00C20E4F">
      <w:pPr>
        <w:rPr>
          <w:rFonts w:eastAsia="Times New Roman"/>
          <w:szCs w:val="21"/>
        </w:rPr>
      </w:pPr>
      <w:r w:rsidRPr="00B15F5C">
        <w:rPr>
          <w:rFonts w:eastAsia="Times New Roman"/>
          <w:szCs w:val="21"/>
        </w:rPr>
        <w:t xml:space="preserve">Hér á eftir verður fjallað sérstaklega um helstu atriði frumvarpsins en umfjöllun um þau er enn fremur að finna í </w:t>
      </w:r>
      <w:r w:rsidR="002028CB">
        <w:rPr>
          <w:rFonts w:eastAsia="Times New Roman"/>
          <w:szCs w:val="21"/>
        </w:rPr>
        <w:t>skýringum</w:t>
      </w:r>
      <w:r w:rsidR="002028CB" w:rsidRPr="00B15F5C">
        <w:rPr>
          <w:rFonts w:eastAsia="Times New Roman"/>
          <w:szCs w:val="21"/>
        </w:rPr>
        <w:t xml:space="preserve"> </w:t>
      </w:r>
      <w:r w:rsidRPr="00B15F5C">
        <w:rPr>
          <w:rFonts w:eastAsia="Times New Roman"/>
          <w:szCs w:val="21"/>
        </w:rPr>
        <w:t xml:space="preserve">við einstakar greinar eftir því sem við á. </w:t>
      </w:r>
    </w:p>
    <w:p w14:paraId="2DF5524A" w14:textId="41C2B153" w:rsidR="00C20E4F" w:rsidRPr="00B15F5C" w:rsidRDefault="00C20E4F" w:rsidP="00C20E4F">
      <w:pPr>
        <w:rPr>
          <w:rFonts w:eastAsia="Times New Roman"/>
          <w:szCs w:val="21"/>
        </w:rPr>
      </w:pPr>
    </w:p>
    <w:p w14:paraId="3762BE65" w14:textId="4971CE00" w:rsidR="00C20E4F" w:rsidRPr="00B15F5C" w:rsidRDefault="002028CB" w:rsidP="007735D5">
      <w:pPr>
        <w:pStyle w:val="Millifyrirsgn2"/>
      </w:pPr>
      <w:r>
        <w:t xml:space="preserve">3.1. </w:t>
      </w:r>
      <w:r w:rsidR="00C20E4F" w:rsidRPr="00B15F5C">
        <w:t>Umsækjendur sem þegar hafa hlotið alþjóðlega vernd í öðru Evrópuríki.</w:t>
      </w:r>
    </w:p>
    <w:p w14:paraId="622EF68A" w14:textId="76F77D5F" w:rsidR="00C20E4F" w:rsidRPr="00B15F5C" w:rsidRDefault="00C20E4F" w:rsidP="00C20E4F">
      <w:pPr>
        <w:rPr>
          <w:rFonts w:eastAsia="Times New Roman"/>
          <w:szCs w:val="21"/>
        </w:rPr>
      </w:pPr>
      <w:r w:rsidRPr="00B15F5C">
        <w:rPr>
          <w:rFonts w:eastAsia="Times New Roman"/>
          <w:szCs w:val="21"/>
        </w:rPr>
        <w:t xml:space="preserve">Eins og nánar hefur verið rakið að framan varð vart við mikla aukningu svokallaðra verndarmála árið 2018, þ.e. umsóknum um alþjóðlega vernd frá einstaklingum sem þegar höfðu hlotið slíka vernd í öðru Evrópuríki. Af þeim 800 umsóknum sem bárust það ár </w:t>
      </w:r>
      <w:r w:rsidR="002028CB" w:rsidRPr="00B15F5C">
        <w:rPr>
          <w:rFonts w:eastAsia="Times New Roman"/>
          <w:szCs w:val="21"/>
        </w:rPr>
        <w:t>v</w:t>
      </w:r>
      <w:r w:rsidR="002028CB">
        <w:rPr>
          <w:rFonts w:eastAsia="Times New Roman"/>
          <w:szCs w:val="21"/>
        </w:rPr>
        <w:t>ar</w:t>
      </w:r>
      <w:r w:rsidR="002028CB" w:rsidRPr="00B15F5C">
        <w:rPr>
          <w:rFonts w:eastAsia="Times New Roman"/>
          <w:szCs w:val="21"/>
        </w:rPr>
        <w:t xml:space="preserve"> </w:t>
      </w:r>
      <w:r w:rsidRPr="00B15F5C">
        <w:rPr>
          <w:rFonts w:eastAsia="Times New Roman"/>
          <w:szCs w:val="21"/>
        </w:rPr>
        <w:t xml:space="preserve">131 </w:t>
      </w:r>
      <w:r w:rsidR="00A244F1">
        <w:rPr>
          <w:rFonts w:eastAsia="Times New Roman"/>
          <w:szCs w:val="21"/>
        </w:rPr>
        <w:t>umsækjandi</w:t>
      </w:r>
      <w:r w:rsidR="00A244F1" w:rsidRPr="00B15F5C">
        <w:rPr>
          <w:rFonts w:eastAsia="Times New Roman"/>
          <w:szCs w:val="21"/>
        </w:rPr>
        <w:t xml:space="preserve"> </w:t>
      </w:r>
      <w:r w:rsidRPr="00B15F5C">
        <w:rPr>
          <w:rFonts w:eastAsia="Times New Roman"/>
          <w:szCs w:val="21"/>
        </w:rPr>
        <w:t xml:space="preserve">(um 16%) þegar </w:t>
      </w:r>
      <w:r w:rsidR="002028CB" w:rsidRPr="00B15F5C">
        <w:rPr>
          <w:rFonts w:eastAsia="Times New Roman"/>
          <w:szCs w:val="21"/>
        </w:rPr>
        <w:t>handhaf</w:t>
      </w:r>
      <w:r w:rsidR="002028CB">
        <w:rPr>
          <w:rFonts w:eastAsia="Times New Roman"/>
          <w:szCs w:val="21"/>
        </w:rPr>
        <w:t>i</w:t>
      </w:r>
      <w:r w:rsidR="002028CB" w:rsidRPr="00B15F5C">
        <w:rPr>
          <w:rFonts w:eastAsia="Times New Roman"/>
          <w:szCs w:val="21"/>
        </w:rPr>
        <w:t xml:space="preserve"> </w:t>
      </w:r>
      <w:r w:rsidRPr="00B15F5C">
        <w:rPr>
          <w:rFonts w:eastAsia="Times New Roman"/>
          <w:szCs w:val="21"/>
        </w:rPr>
        <w:t xml:space="preserve">alþjóðlegrar verndar í ríkjum eins og Grikklandi, Ítalíu og Ungverjalandi en einnig í Þýskalandi, Frakklandi, Möltu, Svíþjóð og Sviss. Þessi þróun hélt áfram árið 2019 þegar hlutfallið fór upp í 24% og enn frekar árið 2020 þegar 341 af þeim 654 umsækjendum sem sóttu um vernd það ár </w:t>
      </w:r>
      <w:r w:rsidR="002028CB" w:rsidRPr="00B15F5C">
        <w:rPr>
          <w:rFonts w:eastAsia="Times New Roman"/>
          <w:szCs w:val="21"/>
        </w:rPr>
        <w:t>h</w:t>
      </w:r>
      <w:r w:rsidR="002028CB">
        <w:rPr>
          <w:rFonts w:eastAsia="Times New Roman"/>
          <w:szCs w:val="21"/>
        </w:rPr>
        <w:t>afði</w:t>
      </w:r>
      <w:r w:rsidR="002028CB" w:rsidRPr="00B15F5C">
        <w:rPr>
          <w:rFonts w:eastAsia="Times New Roman"/>
          <w:szCs w:val="21"/>
        </w:rPr>
        <w:t xml:space="preserve"> </w:t>
      </w:r>
      <w:r w:rsidRPr="00B15F5C">
        <w:rPr>
          <w:rFonts w:eastAsia="Times New Roman"/>
          <w:szCs w:val="21"/>
        </w:rPr>
        <w:t xml:space="preserve">þegar hlotið vernd í öðru Evrópuríki (um 52%). Hlutfallið lækkaði árið 2021 og var þá um </w:t>
      </w:r>
      <w:r w:rsidR="003A005D" w:rsidRPr="00B15F5C">
        <w:rPr>
          <w:rFonts w:eastAsia="Times New Roman"/>
          <w:szCs w:val="21"/>
        </w:rPr>
        <w:t>21</w:t>
      </w:r>
      <w:r w:rsidRPr="00B15F5C">
        <w:rPr>
          <w:rFonts w:eastAsia="Times New Roman"/>
          <w:szCs w:val="21"/>
        </w:rPr>
        <w:t>%. Sambærilegar tölur sjást hvergi hjá öðr</w:t>
      </w:r>
      <w:r w:rsidR="008C2046">
        <w:rPr>
          <w:rFonts w:eastAsia="Times New Roman"/>
          <w:szCs w:val="21"/>
        </w:rPr>
        <w:softHyphen/>
      </w:r>
      <w:r w:rsidRPr="00B15F5C">
        <w:rPr>
          <w:rFonts w:eastAsia="Times New Roman"/>
          <w:szCs w:val="21"/>
        </w:rPr>
        <w:t xml:space="preserve">um Evrópuríkjum og hjá sumum þeirra eru slík mál svo fátíð að þau eru ekki sérstaklega skráð sem slík í tölvukerfum ríkjanna. Í ríkjum sem hafa greint einhverja fjölgun þessara mála er hlutfall þeirra einungis um 5%, </w:t>
      </w:r>
      <w:r w:rsidR="002028CB">
        <w:rPr>
          <w:rFonts w:eastAsia="Times New Roman"/>
          <w:szCs w:val="21"/>
        </w:rPr>
        <w:t>þar á meðal</w:t>
      </w:r>
      <w:r w:rsidRPr="00B15F5C">
        <w:rPr>
          <w:rFonts w:eastAsia="Times New Roman"/>
          <w:szCs w:val="21"/>
        </w:rPr>
        <w:t xml:space="preserve"> í Þýskalandi, Belgíu, Sviss og Noreg</w:t>
      </w:r>
      <w:r w:rsidR="28C72B7F" w:rsidRPr="00B15F5C">
        <w:rPr>
          <w:rFonts w:eastAsia="Times New Roman"/>
          <w:szCs w:val="21"/>
        </w:rPr>
        <w:t>i</w:t>
      </w:r>
      <w:r w:rsidRPr="00B15F5C">
        <w:rPr>
          <w:rFonts w:eastAsia="Times New Roman"/>
          <w:szCs w:val="21"/>
        </w:rPr>
        <w:t xml:space="preserve">. </w:t>
      </w:r>
    </w:p>
    <w:p w14:paraId="3EB501C5" w14:textId="0838349A" w:rsidR="00C20E4F" w:rsidRPr="00B15F5C" w:rsidRDefault="00C20E4F" w:rsidP="00C20E4F">
      <w:pPr>
        <w:rPr>
          <w:rFonts w:eastAsia="Times New Roman"/>
          <w:szCs w:val="21"/>
        </w:rPr>
      </w:pPr>
      <w:r w:rsidRPr="00B15F5C">
        <w:rPr>
          <w:rFonts w:eastAsia="Times New Roman"/>
          <w:szCs w:val="21"/>
          <w:lang w:val="is"/>
        </w:rPr>
        <w:t>Útskýra má þessa miklu ásókn verndarmála</w:t>
      </w:r>
      <w:r w:rsidR="00F37AF2">
        <w:rPr>
          <w:rFonts w:eastAsia="Times New Roman"/>
          <w:szCs w:val="21"/>
          <w:lang w:val="is"/>
        </w:rPr>
        <w:t xml:space="preserve">, </w:t>
      </w:r>
      <w:r w:rsidR="00167D2E" w:rsidRPr="00167D2E">
        <w:rPr>
          <w:rFonts w:eastAsia="Times New Roman"/>
          <w:szCs w:val="21"/>
        </w:rPr>
        <w:t>þ.e. umsóknum um alþjóðlega vernd frá ein</w:t>
      </w:r>
      <w:r w:rsidR="008C2046">
        <w:rPr>
          <w:rFonts w:eastAsia="Times New Roman"/>
          <w:szCs w:val="21"/>
        </w:rPr>
        <w:softHyphen/>
      </w:r>
      <w:r w:rsidR="00167D2E" w:rsidRPr="00167D2E">
        <w:rPr>
          <w:rFonts w:eastAsia="Times New Roman"/>
          <w:szCs w:val="21"/>
        </w:rPr>
        <w:t>stakl</w:t>
      </w:r>
      <w:r w:rsidR="008C2046">
        <w:rPr>
          <w:rFonts w:eastAsia="Times New Roman"/>
          <w:szCs w:val="21"/>
        </w:rPr>
        <w:softHyphen/>
      </w:r>
      <w:r w:rsidR="00167D2E" w:rsidRPr="00167D2E">
        <w:rPr>
          <w:rFonts w:eastAsia="Times New Roman"/>
          <w:szCs w:val="21"/>
        </w:rPr>
        <w:t>ingum sem þegar höfðu hlotið slíka vernd í öðru Evrópuríki</w:t>
      </w:r>
      <w:r w:rsidR="00167D2E">
        <w:rPr>
          <w:rFonts w:eastAsia="Times New Roman"/>
          <w:szCs w:val="21"/>
        </w:rPr>
        <w:t>,</w:t>
      </w:r>
      <w:r w:rsidRPr="00B15F5C">
        <w:rPr>
          <w:rFonts w:eastAsia="Times New Roman"/>
          <w:szCs w:val="21"/>
          <w:lang w:val="is"/>
        </w:rPr>
        <w:t xml:space="preserve"> til Íslands með því að laga</w:t>
      </w:r>
      <w:r w:rsidR="008C2046">
        <w:rPr>
          <w:rFonts w:eastAsia="Times New Roman"/>
          <w:szCs w:val="21"/>
          <w:lang w:val="is"/>
        </w:rPr>
        <w:softHyphen/>
      </w:r>
      <w:r w:rsidRPr="00B15F5C">
        <w:rPr>
          <w:rFonts w:eastAsia="Times New Roman"/>
          <w:szCs w:val="21"/>
          <w:lang w:val="is"/>
        </w:rPr>
        <w:t>umhverfi og framkvæmd þeirra hér á landi er frábrugðin löggjöf og viðmiðum nágranna</w:t>
      </w:r>
      <w:r w:rsidR="00CE7381">
        <w:rPr>
          <w:rFonts w:eastAsia="Times New Roman"/>
          <w:szCs w:val="21"/>
          <w:lang w:val="is"/>
        </w:rPr>
        <w:softHyphen/>
      </w:r>
      <w:r w:rsidRPr="00B15F5C">
        <w:rPr>
          <w:rFonts w:eastAsia="Times New Roman"/>
          <w:szCs w:val="21"/>
          <w:lang w:val="is"/>
        </w:rPr>
        <w:t xml:space="preserve">þjóða okkar og þá einkum að tvennu leyti. Annars vegar leggur ákvæði 2. mgr. 36. gr. útlendingalaga þær skyldur á stjórnvöld að taka mál einstaklinga, sem hlotið hafa alþjóðlega vernd í öðru ríki, til efnismeðferðar ef útlendingurinn hefur slík tengsl við landið að nærtækast sé að hann fái hér vernd eða sérstakar ástæður mæla annars með því. Hins vegar hafa mörg verndarmál </w:t>
      </w:r>
      <w:r w:rsidR="002028CB">
        <w:rPr>
          <w:rFonts w:eastAsia="Times New Roman"/>
          <w:szCs w:val="21"/>
          <w:lang w:val="is"/>
        </w:rPr>
        <w:t>fengið</w:t>
      </w:r>
      <w:r w:rsidRPr="00B15F5C">
        <w:rPr>
          <w:rFonts w:eastAsia="Times New Roman"/>
          <w:szCs w:val="21"/>
          <w:lang w:val="is"/>
        </w:rPr>
        <w:t xml:space="preserve"> efnismeðferð hér á landi þar sem stjórnvöld ná ekki að afgreiða og framkvæma ákvarðanir innan lögbundins frests. </w:t>
      </w:r>
      <w:r w:rsidRPr="00B15F5C">
        <w:rPr>
          <w:rFonts w:eastAsia="Times New Roman"/>
          <w:szCs w:val="21"/>
        </w:rPr>
        <w:t>Samkvæmt fyrrgreindu lagaákvæði ber stjórnvöldum að taka til efnismeðferðar Dyflinnar- og verndarmál ef meira en 12 mánuðir hafa liðið frá því að umsókn um alþjóðlega vernd var lögð fram og tafir eru ekki á ábyrgð umsækjanda. Sá tími er tíu mánuðir í verndarmálum ef um barn er að ræða. Í framkvæmd hefur kærunefnd útlend</w:t>
      </w:r>
      <w:r w:rsidR="008C2046">
        <w:rPr>
          <w:rFonts w:eastAsia="Times New Roman"/>
          <w:szCs w:val="21"/>
        </w:rPr>
        <w:softHyphen/>
      </w:r>
      <w:r w:rsidRPr="00B15F5C">
        <w:rPr>
          <w:rFonts w:eastAsia="Times New Roman"/>
          <w:szCs w:val="21"/>
        </w:rPr>
        <w:t>ingamála túlkað óljóst orðalag gildandi ákvæðis um lokafrest í verndarmálum við þann tíma þegar viðkomandi hefur farið af landi brott en ekki þegar máli er endanlega lokið á stjórn</w:t>
      </w:r>
      <w:r w:rsidR="008C2046">
        <w:rPr>
          <w:rFonts w:eastAsia="Times New Roman"/>
          <w:szCs w:val="21"/>
        </w:rPr>
        <w:softHyphen/>
      </w:r>
      <w:r w:rsidRPr="00B15F5C">
        <w:rPr>
          <w:rFonts w:eastAsia="Times New Roman"/>
          <w:szCs w:val="21"/>
        </w:rPr>
        <w:t>sýslu</w:t>
      </w:r>
      <w:r w:rsidR="008C2046">
        <w:rPr>
          <w:rFonts w:eastAsia="Times New Roman"/>
          <w:szCs w:val="21"/>
        </w:rPr>
        <w:softHyphen/>
      </w:r>
      <w:r w:rsidRPr="00B15F5C">
        <w:rPr>
          <w:rFonts w:eastAsia="Times New Roman"/>
          <w:szCs w:val="21"/>
        </w:rPr>
        <w:t xml:space="preserve">stigi. </w:t>
      </w:r>
    </w:p>
    <w:p w14:paraId="0D0F8604" w14:textId="06F42B59" w:rsidR="003A32E1" w:rsidRPr="00B15F5C" w:rsidRDefault="00C20E4F" w:rsidP="00C20E4F">
      <w:pPr>
        <w:rPr>
          <w:rFonts w:eastAsia="Times New Roman"/>
          <w:szCs w:val="21"/>
        </w:rPr>
      </w:pPr>
      <w:r w:rsidRPr="00B15F5C">
        <w:rPr>
          <w:rFonts w:eastAsia="Times New Roman"/>
          <w:szCs w:val="21"/>
        </w:rPr>
        <w:t>Hafa verður í huga að Ísland hefur tekið þátt í Schengen-samstarfinu frá árinu 2001. Megin</w:t>
      </w:r>
      <w:r w:rsidR="008C2046">
        <w:rPr>
          <w:rFonts w:eastAsia="Times New Roman"/>
          <w:szCs w:val="21"/>
        </w:rPr>
        <w:softHyphen/>
      </w:r>
      <w:r w:rsidRPr="00B15F5C">
        <w:rPr>
          <w:rFonts w:eastAsia="Times New Roman"/>
          <w:szCs w:val="21"/>
        </w:rPr>
        <w:t>tilgangur samstarfsins er að tryggja frjálsa för einstaklinga um innri landamæri þátttöku</w:t>
      </w:r>
      <w:r w:rsidR="008C2046">
        <w:rPr>
          <w:rFonts w:eastAsia="Times New Roman"/>
          <w:szCs w:val="21"/>
        </w:rPr>
        <w:softHyphen/>
      </w:r>
      <w:r w:rsidRPr="00B15F5C">
        <w:rPr>
          <w:rFonts w:eastAsia="Times New Roman"/>
          <w:szCs w:val="21"/>
        </w:rPr>
        <w:t>ríkjanna (Schengen-ríkjanna) með því að fella niður persónueftirlit með einstakling</w:t>
      </w:r>
      <w:r w:rsidR="002028CB">
        <w:rPr>
          <w:rFonts w:eastAsia="Times New Roman"/>
          <w:szCs w:val="21"/>
        </w:rPr>
        <w:softHyphen/>
      </w:r>
      <w:r w:rsidRPr="00B15F5C">
        <w:rPr>
          <w:rFonts w:eastAsia="Times New Roman"/>
          <w:szCs w:val="21"/>
        </w:rPr>
        <w:t>um á ferð milli ríkjanna, styrkja baráttuna gegn alþjóðlegri glæpastarfsemi og efla lögreglu</w:t>
      </w:r>
      <w:r w:rsidR="002028CB">
        <w:rPr>
          <w:rFonts w:eastAsia="Times New Roman"/>
          <w:szCs w:val="21"/>
        </w:rPr>
        <w:softHyphen/>
      </w:r>
      <w:r w:rsidRPr="00B15F5C">
        <w:rPr>
          <w:rFonts w:eastAsia="Times New Roman"/>
          <w:szCs w:val="21"/>
        </w:rPr>
        <w:t>sam</w:t>
      </w:r>
      <w:r w:rsidR="002028CB">
        <w:rPr>
          <w:rFonts w:eastAsia="Times New Roman"/>
          <w:szCs w:val="21"/>
        </w:rPr>
        <w:softHyphen/>
      </w:r>
      <w:r w:rsidRPr="00B15F5C">
        <w:rPr>
          <w:rFonts w:eastAsia="Times New Roman"/>
          <w:szCs w:val="21"/>
        </w:rPr>
        <w:t>vinnu. Schengen-samstarfið tekur til ýmissa annarra málefna á sviði útlendingalöggjafar, svo sem samræmds eftirlits á ytri landamærum Schengen-svæðisins, samvinnu um mótun reglna um vegabréfsáritanir</w:t>
      </w:r>
      <w:r w:rsidR="00CE7381">
        <w:rPr>
          <w:rFonts w:eastAsia="Times New Roman"/>
          <w:szCs w:val="21"/>
        </w:rPr>
        <w:t xml:space="preserve"> og</w:t>
      </w:r>
      <w:r w:rsidRPr="00B15F5C">
        <w:rPr>
          <w:rFonts w:eastAsia="Times New Roman"/>
          <w:szCs w:val="21"/>
        </w:rPr>
        <w:t xml:space="preserve"> brottvísanir vegna ólögmætrar dvalar auk reglna um ákveðna þætti málsmeðferðar vegna umsókna um alþjóðlega vernd. </w:t>
      </w:r>
    </w:p>
    <w:p w14:paraId="617867D0" w14:textId="31E3D651" w:rsidR="00C20E4F" w:rsidRPr="00B15F5C" w:rsidRDefault="00C20E4F" w:rsidP="00C20E4F">
      <w:pPr>
        <w:rPr>
          <w:rFonts w:eastAsia="Times New Roman"/>
          <w:szCs w:val="21"/>
        </w:rPr>
      </w:pPr>
      <w:r w:rsidRPr="00B15F5C">
        <w:rPr>
          <w:rFonts w:eastAsia="Times New Roman"/>
          <w:szCs w:val="21"/>
        </w:rPr>
        <w:t xml:space="preserve">Á grundvelli Schengen-samstarfsins tekur Ísland þátt í Dyflinnarsamstarfinu sem lýtur að því að ákveða hvaða aðildarríki beri ábyrgð á efnislegri umfjöllun </w:t>
      </w:r>
      <w:r w:rsidR="1BE278D1" w:rsidRPr="00B15F5C">
        <w:rPr>
          <w:rFonts w:eastAsia="Times New Roman"/>
          <w:szCs w:val="21"/>
        </w:rPr>
        <w:t>umsóknar</w:t>
      </w:r>
      <w:r w:rsidRPr="00B15F5C">
        <w:rPr>
          <w:rFonts w:eastAsia="Times New Roman"/>
          <w:szCs w:val="21"/>
        </w:rPr>
        <w:t xml:space="preserve"> um alþjóðlega vernd sem lögð er fram á Schengen-svæðinu. </w:t>
      </w:r>
      <w:r w:rsidR="3756C0D2" w:rsidRPr="00B15F5C">
        <w:rPr>
          <w:rFonts w:eastAsia="Times New Roman"/>
          <w:szCs w:val="21"/>
        </w:rPr>
        <w:t xml:space="preserve">Eitt helsta markmið Dyflinnarsamstarfsins er að koma í veg </w:t>
      </w:r>
      <w:r w:rsidR="603CAFFE" w:rsidRPr="00B15F5C">
        <w:rPr>
          <w:rFonts w:eastAsia="Times New Roman"/>
          <w:szCs w:val="21"/>
        </w:rPr>
        <w:t>fyr</w:t>
      </w:r>
      <w:r w:rsidR="132C06F4" w:rsidRPr="00B15F5C">
        <w:rPr>
          <w:rFonts w:eastAsia="Times New Roman"/>
          <w:szCs w:val="21"/>
        </w:rPr>
        <w:t>i</w:t>
      </w:r>
      <w:r w:rsidR="603CAFFE" w:rsidRPr="00B15F5C">
        <w:rPr>
          <w:rFonts w:eastAsia="Times New Roman"/>
          <w:szCs w:val="21"/>
        </w:rPr>
        <w:t>r</w:t>
      </w:r>
      <w:r w:rsidR="3756C0D2" w:rsidRPr="00B15F5C">
        <w:rPr>
          <w:rFonts w:eastAsia="Times New Roman"/>
          <w:szCs w:val="21"/>
        </w:rPr>
        <w:t xml:space="preserve"> misnotkun á verndarkerfum þátttökuríkjanna þannig að einstaklingur geti ferð</w:t>
      </w:r>
      <w:r w:rsidR="008C2046">
        <w:rPr>
          <w:rFonts w:eastAsia="Times New Roman"/>
          <w:szCs w:val="21"/>
        </w:rPr>
        <w:softHyphen/>
      </w:r>
      <w:r w:rsidR="3756C0D2" w:rsidRPr="00B15F5C">
        <w:rPr>
          <w:rFonts w:eastAsia="Times New Roman"/>
          <w:szCs w:val="21"/>
        </w:rPr>
        <w:t>ast á mi</w:t>
      </w:r>
      <w:r w:rsidR="77B2942E" w:rsidRPr="00B15F5C">
        <w:rPr>
          <w:rFonts w:eastAsia="Times New Roman"/>
          <w:szCs w:val="21"/>
        </w:rPr>
        <w:t xml:space="preserve">lli landa og sótt endurtekið um vernd. </w:t>
      </w:r>
      <w:r w:rsidR="075B88E5" w:rsidRPr="00B15F5C">
        <w:rPr>
          <w:rFonts w:eastAsia="Times New Roman"/>
          <w:szCs w:val="21"/>
        </w:rPr>
        <w:t>Fleiri</w:t>
      </w:r>
      <w:r w:rsidRPr="00B15F5C">
        <w:rPr>
          <w:rFonts w:eastAsia="Times New Roman"/>
          <w:szCs w:val="21"/>
        </w:rPr>
        <w:t xml:space="preserve"> gerðir gilda í Evrópu sem varða </w:t>
      </w:r>
      <w:r w:rsidRPr="00B15F5C">
        <w:rPr>
          <w:rFonts w:eastAsia="Times New Roman"/>
          <w:szCs w:val="21"/>
        </w:rPr>
        <w:lastRenderedPageBreak/>
        <w:t xml:space="preserve">umsækjendur um alþjóðlega vernd, svo sem um málsmeðferð umsókna og skilyrði til að teljast flóttamaður. Þótt íslenska ríkið sé ekki skuldbundið til þess að innleiða þær gerðir eru íslenskar og evrópskar reglur samofnar vegna samvinnu Íslands og Noregs við Evrópusambandið, þ.m.t. vegna Dyflinnarsamstarfsins. Þykir því nauðsynlegt að taka mið af regluverki í öðrum Evrópuríkjum á þessu sviði, einkum til að komast hjá ósamræmi og óvissu um hvernig eigi að framfylgja lögum </w:t>
      </w:r>
      <w:r w:rsidR="00A7231C">
        <w:rPr>
          <w:rFonts w:eastAsia="Times New Roman"/>
          <w:szCs w:val="21"/>
        </w:rPr>
        <w:t>sem varða</w:t>
      </w:r>
      <w:r w:rsidR="00A7231C" w:rsidRPr="00B15F5C">
        <w:rPr>
          <w:rFonts w:eastAsia="Times New Roman"/>
          <w:szCs w:val="21"/>
        </w:rPr>
        <w:t xml:space="preserve"> </w:t>
      </w:r>
      <w:r w:rsidR="007215C0">
        <w:rPr>
          <w:rFonts w:eastAsia="Times New Roman"/>
          <w:szCs w:val="21"/>
        </w:rPr>
        <w:t xml:space="preserve">málsmeðferð </w:t>
      </w:r>
      <w:r w:rsidR="00C6379A">
        <w:rPr>
          <w:rFonts w:eastAsia="Times New Roman"/>
          <w:szCs w:val="21"/>
        </w:rPr>
        <w:t>umsókn</w:t>
      </w:r>
      <w:r w:rsidR="007215C0">
        <w:rPr>
          <w:rFonts w:eastAsia="Times New Roman"/>
          <w:szCs w:val="21"/>
        </w:rPr>
        <w:t>a</w:t>
      </w:r>
      <w:r w:rsidRPr="00B15F5C">
        <w:rPr>
          <w:rFonts w:eastAsia="Times New Roman"/>
          <w:szCs w:val="21"/>
        </w:rPr>
        <w:t xml:space="preserve"> um alþjóðlega vernd. Rík sérstaða og frá</w:t>
      </w:r>
      <w:r w:rsidR="008C2046">
        <w:rPr>
          <w:rFonts w:eastAsia="Times New Roman"/>
          <w:szCs w:val="21"/>
        </w:rPr>
        <w:softHyphen/>
      </w:r>
      <w:r w:rsidRPr="00B15F5C">
        <w:rPr>
          <w:rFonts w:eastAsia="Times New Roman"/>
          <w:szCs w:val="21"/>
        </w:rPr>
        <w:t xml:space="preserve">vik varðandi málsmeðferð einstakra hópa ásamt frjálsri för um svæðið ýtir undir þá þróun að hingað komi mikill fjöldi einstaklinga sem þegar hefur sótt um vernd í öðrum Evrópuríkjum í </w:t>
      </w:r>
      <w:r w:rsidR="005115CC" w:rsidRPr="00B15F5C">
        <w:rPr>
          <w:rFonts w:eastAsia="Times New Roman"/>
          <w:szCs w:val="21"/>
        </w:rPr>
        <w:t>meir</w:t>
      </w:r>
      <w:r w:rsidR="005115CC">
        <w:rPr>
          <w:rFonts w:eastAsia="Times New Roman"/>
          <w:szCs w:val="21"/>
        </w:rPr>
        <w:t>i</w:t>
      </w:r>
      <w:r w:rsidR="005115CC" w:rsidRPr="00B15F5C">
        <w:rPr>
          <w:rFonts w:eastAsia="Times New Roman"/>
          <w:szCs w:val="21"/>
        </w:rPr>
        <w:t xml:space="preserve"> </w:t>
      </w:r>
      <w:r w:rsidRPr="00B15F5C">
        <w:rPr>
          <w:rFonts w:eastAsia="Times New Roman"/>
          <w:szCs w:val="21"/>
        </w:rPr>
        <w:t>mæli en stjórnsýslan ræður við. Hefur hið háa hlutfall verndarmála á Íslandi árin 2018 til 2021, þ.e. hlutfall umsókna frá einstaklingum sem þegar hafa hlotið alþjóðlega vernd í öðru Evrópu</w:t>
      </w:r>
      <w:r w:rsidR="008C2046">
        <w:rPr>
          <w:rFonts w:eastAsia="Times New Roman"/>
          <w:szCs w:val="21"/>
        </w:rPr>
        <w:softHyphen/>
      </w:r>
      <w:r w:rsidRPr="00B15F5C">
        <w:rPr>
          <w:rFonts w:eastAsia="Times New Roman"/>
          <w:szCs w:val="21"/>
        </w:rPr>
        <w:t xml:space="preserve">ríki, m.a. verið notað í dæmaskyni innan Schengen-samstarfsins og hjá </w:t>
      </w:r>
      <w:r w:rsidR="00B51A4F">
        <w:rPr>
          <w:rFonts w:eastAsia="Times New Roman"/>
          <w:szCs w:val="21"/>
        </w:rPr>
        <w:t>Stofnun Evrópusambands</w:t>
      </w:r>
      <w:r w:rsidR="00A244F1">
        <w:rPr>
          <w:rFonts w:eastAsia="Times New Roman"/>
          <w:szCs w:val="21"/>
        </w:rPr>
        <w:softHyphen/>
      </w:r>
      <w:r w:rsidR="00B51A4F">
        <w:rPr>
          <w:rFonts w:eastAsia="Times New Roman"/>
          <w:szCs w:val="21"/>
        </w:rPr>
        <w:t xml:space="preserve">ins í málefnum alþjóðlegrar verndar (EUAA), áður </w:t>
      </w:r>
      <w:r w:rsidR="00950BE1">
        <w:rPr>
          <w:rFonts w:eastAsia="Times New Roman"/>
          <w:szCs w:val="21"/>
        </w:rPr>
        <w:t>Evrópska s</w:t>
      </w:r>
      <w:r w:rsidRPr="00B15F5C">
        <w:rPr>
          <w:rFonts w:eastAsia="Times New Roman"/>
          <w:szCs w:val="21"/>
        </w:rPr>
        <w:t>tuðnings</w:t>
      </w:r>
      <w:r w:rsidR="00CB448B">
        <w:rPr>
          <w:rFonts w:eastAsia="Times New Roman"/>
          <w:szCs w:val="21"/>
        </w:rPr>
        <w:softHyphen/>
      </w:r>
      <w:r w:rsidRPr="00B15F5C">
        <w:rPr>
          <w:rFonts w:eastAsia="Times New Roman"/>
          <w:szCs w:val="21"/>
        </w:rPr>
        <w:t>skrifstof</w:t>
      </w:r>
      <w:r w:rsidR="00950BE1">
        <w:rPr>
          <w:rFonts w:eastAsia="Times New Roman"/>
          <w:szCs w:val="21"/>
        </w:rPr>
        <w:t>an</w:t>
      </w:r>
      <w:r w:rsidRPr="00B15F5C">
        <w:rPr>
          <w:rFonts w:eastAsia="Times New Roman"/>
          <w:szCs w:val="21"/>
        </w:rPr>
        <w:t xml:space="preserve"> í málefnum alþjóðleg</w:t>
      </w:r>
      <w:r w:rsidR="00296988">
        <w:rPr>
          <w:rFonts w:eastAsia="Times New Roman"/>
          <w:szCs w:val="21"/>
        </w:rPr>
        <w:t>r</w:t>
      </w:r>
      <w:r w:rsidRPr="00B15F5C">
        <w:rPr>
          <w:rFonts w:eastAsia="Times New Roman"/>
          <w:szCs w:val="21"/>
        </w:rPr>
        <w:t>a</w:t>
      </w:r>
      <w:r w:rsidR="00296988">
        <w:rPr>
          <w:rFonts w:eastAsia="Times New Roman"/>
          <w:szCs w:val="21"/>
        </w:rPr>
        <w:t>r</w:t>
      </w:r>
      <w:r w:rsidRPr="00B15F5C">
        <w:rPr>
          <w:rFonts w:eastAsia="Times New Roman"/>
          <w:szCs w:val="21"/>
        </w:rPr>
        <w:t xml:space="preserve"> vernd</w:t>
      </w:r>
      <w:r w:rsidR="00A244F1">
        <w:rPr>
          <w:rFonts w:eastAsia="Times New Roman"/>
          <w:szCs w:val="21"/>
        </w:rPr>
        <w:t>ar</w:t>
      </w:r>
      <w:r w:rsidRPr="00B15F5C">
        <w:rPr>
          <w:rFonts w:eastAsia="Times New Roman"/>
          <w:szCs w:val="21"/>
        </w:rPr>
        <w:t xml:space="preserve"> (EASO)</w:t>
      </w:r>
      <w:r w:rsidR="00950BE1">
        <w:rPr>
          <w:rFonts w:eastAsia="Times New Roman"/>
          <w:szCs w:val="21"/>
        </w:rPr>
        <w:t>,</w:t>
      </w:r>
      <w:r w:rsidRPr="00B15F5C">
        <w:rPr>
          <w:rFonts w:eastAsia="Times New Roman"/>
          <w:szCs w:val="21"/>
        </w:rPr>
        <w:t xml:space="preserve"> um þær hættur sem geta komið upp vegna frekari flutninga (e. </w:t>
      </w:r>
      <w:proofErr w:type="spellStart"/>
      <w:r w:rsidRPr="00B15F5C">
        <w:rPr>
          <w:rFonts w:eastAsia="Times New Roman"/>
          <w:szCs w:val="21"/>
        </w:rPr>
        <w:t>secondary</w:t>
      </w:r>
      <w:proofErr w:type="spellEnd"/>
      <w:r w:rsidRPr="00B15F5C">
        <w:rPr>
          <w:rFonts w:eastAsia="Times New Roman"/>
          <w:szCs w:val="21"/>
        </w:rPr>
        <w:t xml:space="preserve"> </w:t>
      </w:r>
      <w:proofErr w:type="spellStart"/>
      <w:r w:rsidRPr="00B15F5C">
        <w:rPr>
          <w:rFonts w:eastAsia="Times New Roman"/>
          <w:szCs w:val="21"/>
        </w:rPr>
        <w:t>movement</w:t>
      </w:r>
      <w:proofErr w:type="spellEnd"/>
      <w:r w:rsidRPr="00B15F5C">
        <w:rPr>
          <w:rFonts w:eastAsia="Times New Roman"/>
          <w:szCs w:val="21"/>
        </w:rPr>
        <w:t>) og þegar ríki setja sér sérstakar málsmeð</w:t>
      </w:r>
      <w:r w:rsidR="005115CC">
        <w:rPr>
          <w:rFonts w:eastAsia="Times New Roman"/>
          <w:szCs w:val="21"/>
        </w:rPr>
        <w:softHyphen/>
      </w:r>
      <w:r w:rsidRPr="00B15F5C">
        <w:rPr>
          <w:rFonts w:eastAsia="Times New Roman"/>
          <w:szCs w:val="21"/>
        </w:rPr>
        <w:t>ferð</w:t>
      </w:r>
      <w:r w:rsidR="008C2046">
        <w:rPr>
          <w:rFonts w:eastAsia="Times New Roman"/>
          <w:szCs w:val="21"/>
        </w:rPr>
        <w:softHyphen/>
      </w:r>
      <w:r w:rsidRPr="00B15F5C">
        <w:rPr>
          <w:rFonts w:eastAsia="Times New Roman"/>
          <w:szCs w:val="21"/>
        </w:rPr>
        <w:t>ar</w:t>
      </w:r>
      <w:r w:rsidR="006D4A2C" w:rsidRPr="00B15F5C">
        <w:rPr>
          <w:rFonts w:eastAsia="Times New Roman"/>
          <w:szCs w:val="21"/>
        </w:rPr>
        <w:t>- og undanþágu</w:t>
      </w:r>
      <w:r w:rsidRPr="00B15F5C">
        <w:rPr>
          <w:rFonts w:eastAsia="Times New Roman"/>
          <w:szCs w:val="21"/>
        </w:rPr>
        <w:t xml:space="preserve">reglur. </w:t>
      </w:r>
    </w:p>
    <w:p w14:paraId="63337CB0" w14:textId="53732D5B" w:rsidR="00C20E4F" w:rsidRPr="00B15F5C" w:rsidRDefault="00C20E4F" w:rsidP="00C20E4F">
      <w:pPr>
        <w:rPr>
          <w:rFonts w:eastAsia="Times New Roman"/>
          <w:szCs w:val="21"/>
        </w:rPr>
      </w:pPr>
      <w:r w:rsidRPr="00B15F5C">
        <w:rPr>
          <w:rFonts w:eastAsia="Times New Roman"/>
          <w:szCs w:val="21"/>
        </w:rPr>
        <w:t>Í þessu samhengi þykir rétt að líta til 33. gr. tilskipunar</w:t>
      </w:r>
      <w:r w:rsidR="004344D6">
        <w:rPr>
          <w:rFonts w:eastAsia="Times New Roman"/>
          <w:szCs w:val="21"/>
        </w:rPr>
        <w:t xml:space="preserve"> Evrópuþingsins og ráðsins</w:t>
      </w:r>
      <w:r w:rsidRPr="00B15F5C">
        <w:rPr>
          <w:rFonts w:eastAsia="Times New Roman"/>
          <w:szCs w:val="21"/>
        </w:rPr>
        <w:t xml:space="preserve"> 2013/32/E</w:t>
      </w:r>
      <w:r w:rsidR="00090D56">
        <w:rPr>
          <w:rFonts w:eastAsia="Times New Roman"/>
          <w:szCs w:val="21"/>
        </w:rPr>
        <w:t>S</w:t>
      </w:r>
      <w:r w:rsidRPr="00B15F5C">
        <w:rPr>
          <w:rFonts w:eastAsia="Times New Roman"/>
          <w:szCs w:val="21"/>
        </w:rPr>
        <w:t xml:space="preserve">B frá 26. júní 2013 um lágmarkskröfur til málsmeðferðar í aðildarríkjum við veitingu og afturköllun á stöðu flóttamanns. </w:t>
      </w:r>
      <w:r w:rsidR="00A244F1">
        <w:rPr>
          <w:rFonts w:eastAsia="Times New Roman"/>
          <w:szCs w:val="21"/>
        </w:rPr>
        <w:t>Skv.</w:t>
      </w:r>
      <w:r w:rsidR="00A244F1" w:rsidRPr="00B15F5C">
        <w:rPr>
          <w:rFonts w:eastAsia="Times New Roman"/>
          <w:szCs w:val="21"/>
        </w:rPr>
        <w:t xml:space="preserve"> </w:t>
      </w:r>
      <w:r w:rsidRPr="00B15F5C">
        <w:rPr>
          <w:rFonts w:eastAsia="Times New Roman"/>
          <w:szCs w:val="21"/>
        </w:rPr>
        <w:t xml:space="preserve">a-lið 2. mgr. ákvæðisins þurfa aðildarríki ekki að taka umsókn um alþjóðlega vernd til meðferðar ef umsækjandi hefur þegar fengið alþjóðlega vernd í öðru aðildarríki. Þá er jafnframt ástæða til að líta til framkvæmdarinnar </w:t>
      </w:r>
      <w:r w:rsidR="00A244F1">
        <w:rPr>
          <w:rFonts w:eastAsia="Times New Roman"/>
          <w:szCs w:val="21"/>
        </w:rPr>
        <w:t xml:space="preserve">annars staðar </w:t>
      </w:r>
      <w:r w:rsidRPr="00B15F5C">
        <w:rPr>
          <w:rFonts w:eastAsia="Times New Roman"/>
          <w:szCs w:val="21"/>
        </w:rPr>
        <w:t xml:space="preserve">á Norðurlöndum. </w:t>
      </w:r>
      <w:r w:rsidR="00563775">
        <w:rPr>
          <w:rFonts w:eastAsia="Times New Roman"/>
          <w:szCs w:val="21"/>
        </w:rPr>
        <w:t>Hlutfallslega er h</w:t>
      </w:r>
      <w:r w:rsidR="00B71A47">
        <w:rPr>
          <w:rFonts w:eastAsia="Times New Roman"/>
          <w:szCs w:val="21"/>
        </w:rPr>
        <w:t xml:space="preserve">vergi annars staðar á </w:t>
      </w:r>
      <w:r w:rsidRPr="00B15F5C">
        <w:rPr>
          <w:rFonts w:eastAsia="Times New Roman"/>
          <w:szCs w:val="21"/>
        </w:rPr>
        <w:t>Norðurl</w:t>
      </w:r>
      <w:r w:rsidR="00B71A47">
        <w:rPr>
          <w:rFonts w:eastAsia="Times New Roman"/>
          <w:szCs w:val="21"/>
        </w:rPr>
        <w:t>öndum</w:t>
      </w:r>
      <w:r w:rsidRPr="00B15F5C" w:rsidDel="00563775">
        <w:rPr>
          <w:rFonts w:eastAsia="Times New Roman"/>
          <w:szCs w:val="21"/>
        </w:rPr>
        <w:t xml:space="preserve"> </w:t>
      </w:r>
      <w:r w:rsidR="74431A82" w:rsidRPr="00B15F5C">
        <w:rPr>
          <w:rFonts w:eastAsia="Times New Roman"/>
          <w:szCs w:val="21"/>
        </w:rPr>
        <w:t>viðlíka fjölda umsókna um vernd frá einstaklingum sem þegar hafa hlotið vernd í öðru ríki</w:t>
      </w:r>
      <w:r w:rsidRPr="00B15F5C">
        <w:rPr>
          <w:rFonts w:eastAsia="Times New Roman"/>
          <w:szCs w:val="21"/>
        </w:rPr>
        <w:t xml:space="preserve"> og </w:t>
      </w:r>
      <w:r w:rsidR="74431A82" w:rsidRPr="00B15F5C">
        <w:rPr>
          <w:rFonts w:eastAsia="Times New Roman"/>
          <w:szCs w:val="21"/>
        </w:rPr>
        <w:t xml:space="preserve">raunar </w:t>
      </w:r>
      <w:r w:rsidR="00B71A47" w:rsidRPr="00B15F5C">
        <w:rPr>
          <w:rFonts w:eastAsia="Times New Roman"/>
          <w:szCs w:val="21"/>
        </w:rPr>
        <w:t>ekk</w:t>
      </w:r>
      <w:r w:rsidR="00B71A47">
        <w:rPr>
          <w:rFonts w:eastAsia="Times New Roman"/>
          <w:szCs w:val="21"/>
        </w:rPr>
        <w:t>i hjá neinu öðru</w:t>
      </w:r>
      <w:r w:rsidR="74431A82" w:rsidRPr="00B15F5C">
        <w:rPr>
          <w:rFonts w:eastAsia="Times New Roman"/>
          <w:szCs w:val="21"/>
        </w:rPr>
        <w:t xml:space="preserve"> ríki í </w:t>
      </w:r>
      <w:r w:rsidR="46C02F2E" w:rsidRPr="00B15F5C">
        <w:rPr>
          <w:rFonts w:eastAsia="Times New Roman"/>
          <w:szCs w:val="21"/>
        </w:rPr>
        <w:t xml:space="preserve">Evrópu. </w:t>
      </w:r>
      <w:r w:rsidRPr="00B15F5C">
        <w:rPr>
          <w:rFonts w:eastAsia="Times New Roman"/>
          <w:szCs w:val="21"/>
        </w:rPr>
        <w:t>Líkt og hér á landi þarf þó alltaf að taka til skoðunar grund</w:t>
      </w:r>
      <w:r w:rsidR="008C2046">
        <w:rPr>
          <w:rFonts w:eastAsia="Times New Roman"/>
          <w:szCs w:val="21"/>
        </w:rPr>
        <w:softHyphen/>
      </w:r>
      <w:r w:rsidRPr="00B15F5C">
        <w:rPr>
          <w:rFonts w:eastAsia="Times New Roman"/>
          <w:szCs w:val="21"/>
        </w:rPr>
        <w:t>vall</w:t>
      </w:r>
      <w:r w:rsidR="008C2046">
        <w:rPr>
          <w:rFonts w:eastAsia="Times New Roman"/>
          <w:szCs w:val="21"/>
        </w:rPr>
        <w:softHyphen/>
      </w:r>
      <w:r w:rsidRPr="00B15F5C">
        <w:rPr>
          <w:rFonts w:eastAsia="Times New Roman"/>
          <w:szCs w:val="21"/>
        </w:rPr>
        <w:t>ar</w:t>
      </w:r>
      <w:r w:rsidR="008C2046">
        <w:rPr>
          <w:rFonts w:eastAsia="Times New Roman"/>
          <w:szCs w:val="21"/>
        </w:rPr>
        <w:softHyphen/>
      </w:r>
      <w:r w:rsidRPr="00B15F5C">
        <w:rPr>
          <w:rFonts w:eastAsia="Times New Roman"/>
          <w:szCs w:val="21"/>
        </w:rPr>
        <w:t xml:space="preserve">reglu flóttamannaréttar um </w:t>
      </w:r>
      <w:proofErr w:type="spellStart"/>
      <w:r w:rsidRPr="00B15F5C">
        <w:rPr>
          <w:rFonts w:eastAsia="Times New Roman"/>
          <w:i/>
          <w:szCs w:val="21"/>
        </w:rPr>
        <w:t>non-refoulement</w:t>
      </w:r>
      <w:proofErr w:type="spellEnd"/>
      <w:r w:rsidRPr="00B15F5C">
        <w:rPr>
          <w:rFonts w:eastAsia="Times New Roman"/>
          <w:szCs w:val="21"/>
        </w:rPr>
        <w:t xml:space="preserve">, þ.e. að óheimilt sé að endursenda fólk til svæðis þar sem líf þess eða frelsi kann að vera í hættu, sbr. 3. mgr. 36. gr. og 42. gr. gildandi laga um útlendinga. </w:t>
      </w:r>
    </w:p>
    <w:p w14:paraId="37197B7B" w14:textId="7BC71985" w:rsidR="004A5250" w:rsidRPr="00B15F5C" w:rsidRDefault="00C20E4F" w:rsidP="00AD3F9B">
      <w:pPr>
        <w:rPr>
          <w:rFonts w:eastAsia="Times New Roman"/>
          <w:szCs w:val="21"/>
        </w:rPr>
      </w:pPr>
      <w:r w:rsidRPr="00B15F5C">
        <w:rPr>
          <w:rFonts w:eastAsia="Times New Roman"/>
          <w:szCs w:val="21"/>
          <w:lang w:val="is"/>
        </w:rPr>
        <w:t xml:space="preserve">Flóttamannakerfið er neyðarkerfi ætlað fólki sem óttast um líf sitt og frelsi. Nauðsynlegt er að tryggja að þeir einstaklingar sem hingað leita og </w:t>
      </w:r>
      <w:r w:rsidR="009A66C2">
        <w:rPr>
          <w:rFonts w:eastAsia="Times New Roman"/>
          <w:szCs w:val="21"/>
          <w:lang w:val="is"/>
        </w:rPr>
        <w:t>þarfnast raunverulega verndar</w:t>
      </w:r>
      <w:r w:rsidRPr="00B15F5C">
        <w:rPr>
          <w:rFonts w:eastAsia="Times New Roman"/>
          <w:szCs w:val="21"/>
          <w:lang w:val="is"/>
        </w:rPr>
        <w:t xml:space="preserve"> gegn of</w:t>
      </w:r>
      <w:r w:rsidR="007624FE">
        <w:rPr>
          <w:rFonts w:eastAsia="Times New Roman"/>
          <w:szCs w:val="21"/>
          <w:lang w:val="is"/>
        </w:rPr>
        <w:softHyphen/>
      </w:r>
      <w:r w:rsidRPr="00B15F5C">
        <w:rPr>
          <w:rFonts w:eastAsia="Times New Roman"/>
          <w:szCs w:val="21"/>
          <w:lang w:val="is"/>
        </w:rPr>
        <w:t>sókn</w:t>
      </w:r>
      <w:r w:rsidR="007624FE">
        <w:rPr>
          <w:rFonts w:eastAsia="Times New Roman"/>
          <w:szCs w:val="21"/>
          <w:lang w:val="is"/>
        </w:rPr>
        <w:softHyphen/>
      </w:r>
      <w:r w:rsidRPr="00B15F5C">
        <w:rPr>
          <w:rFonts w:eastAsia="Times New Roman"/>
          <w:szCs w:val="21"/>
          <w:lang w:val="is"/>
        </w:rPr>
        <w:t>um fái vandaða og skjót</w:t>
      </w:r>
      <w:r w:rsidR="009A66C2">
        <w:rPr>
          <w:rFonts w:eastAsia="Times New Roman"/>
          <w:szCs w:val="21"/>
          <w:lang w:val="is"/>
        </w:rPr>
        <w:t>a</w:t>
      </w:r>
      <w:r w:rsidRPr="00B15F5C">
        <w:rPr>
          <w:rFonts w:eastAsia="Times New Roman"/>
          <w:szCs w:val="21"/>
          <w:lang w:val="is"/>
        </w:rPr>
        <w:t xml:space="preserve"> </w:t>
      </w:r>
      <w:r w:rsidR="0088234B">
        <w:rPr>
          <w:rFonts w:eastAsia="Times New Roman"/>
          <w:szCs w:val="21"/>
          <w:lang w:val="is"/>
        </w:rPr>
        <w:t>úrlausn mála sinna</w:t>
      </w:r>
      <w:r w:rsidRPr="00B15F5C">
        <w:rPr>
          <w:rFonts w:eastAsia="Times New Roman"/>
          <w:szCs w:val="21"/>
          <w:lang w:val="is"/>
        </w:rPr>
        <w:t xml:space="preserve"> og komist þannig fyrr út úr umsóknar</w:t>
      </w:r>
      <w:r w:rsidR="00A244F1">
        <w:rPr>
          <w:rFonts w:eastAsia="Times New Roman"/>
          <w:szCs w:val="21"/>
          <w:lang w:val="is"/>
        </w:rPr>
        <w:softHyphen/>
      </w:r>
      <w:r w:rsidRPr="00B15F5C">
        <w:rPr>
          <w:rFonts w:eastAsia="Times New Roman"/>
          <w:szCs w:val="21"/>
          <w:lang w:val="is"/>
        </w:rPr>
        <w:t>ferlinu og geti aðlagast samfélaginu. Mikilvægt er</w:t>
      </w:r>
      <w:r w:rsidRPr="00B15F5C">
        <w:rPr>
          <w:rFonts w:eastAsia="Times New Roman"/>
          <w:szCs w:val="21"/>
        </w:rPr>
        <w:t xml:space="preserve"> að sú </w:t>
      </w:r>
      <w:r w:rsidR="2D0215E4" w:rsidRPr="00B15F5C">
        <w:rPr>
          <w:rFonts w:eastAsia="Times New Roman"/>
          <w:szCs w:val="21"/>
        </w:rPr>
        <w:t>máls</w:t>
      </w:r>
      <w:r w:rsidRPr="00B15F5C">
        <w:rPr>
          <w:szCs w:val="21"/>
        </w:rPr>
        <w:softHyphen/>
      </w:r>
      <w:r w:rsidR="2D0215E4" w:rsidRPr="00B15F5C">
        <w:rPr>
          <w:rFonts w:eastAsia="Times New Roman"/>
          <w:szCs w:val="21"/>
        </w:rPr>
        <w:softHyphen/>
        <w:t>meðferð</w:t>
      </w:r>
      <w:r w:rsidRPr="00B15F5C">
        <w:rPr>
          <w:rFonts w:eastAsia="Times New Roman"/>
          <w:szCs w:val="21"/>
        </w:rPr>
        <w:t xml:space="preserve"> tefjist ekki vegna mikils álags á stjórnsýslunni við afgreiðslu mála </w:t>
      </w:r>
      <w:r w:rsidR="2D0215E4" w:rsidRPr="00B15F5C">
        <w:rPr>
          <w:rFonts w:eastAsia="Times New Roman"/>
          <w:szCs w:val="21"/>
        </w:rPr>
        <w:t>umsækj</w:t>
      </w:r>
      <w:r w:rsidR="2D0215E4" w:rsidRPr="00B15F5C">
        <w:rPr>
          <w:rFonts w:eastAsia="Times New Roman"/>
          <w:szCs w:val="21"/>
        </w:rPr>
        <w:softHyphen/>
        <w:t>enda</w:t>
      </w:r>
      <w:r w:rsidRPr="00B15F5C">
        <w:rPr>
          <w:rFonts w:eastAsia="Times New Roman"/>
          <w:szCs w:val="21"/>
        </w:rPr>
        <w:t xml:space="preserve"> sem hafa nú þegar hlotið alþjóðlega vernd í öðru Evrópuríki. Frumvarp þetta mælir því fyrir um að horfið verði frá því að umsóknir þessara einstaklinga verði teknar til efnislegrar meðferðar á grundvelli undantekninga 2. mgr. 36. gr. útlendingalaga um sérstök tengsl og sérstakar ástæður. Áfram </w:t>
      </w:r>
      <w:r w:rsidR="006029DA">
        <w:rPr>
          <w:rFonts w:eastAsia="Times New Roman"/>
          <w:szCs w:val="21"/>
        </w:rPr>
        <w:t>verði</w:t>
      </w:r>
      <w:r w:rsidR="006029DA" w:rsidRPr="00B15F5C">
        <w:rPr>
          <w:rFonts w:eastAsia="Times New Roman"/>
          <w:szCs w:val="21"/>
        </w:rPr>
        <w:t xml:space="preserve"> </w:t>
      </w:r>
      <w:r w:rsidRPr="00B15F5C">
        <w:rPr>
          <w:rFonts w:eastAsia="Times New Roman"/>
          <w:szCs w:val="21"/>
        </w:rPr>
        <w:t xml:space="preserve">þó hægt að taka mál þeirra til efnislegrar meðferðar á grundvelli 3. mgr. 36. gr. og 42. gr. </w:t>
      </w:r>
      <w:r w:rsidR="00293F78">
        <w:rPr>
          <w:rFonts w:eastAsia="Times New Roman"/>
          <w:szCs w:val="21"/>
        </w:rPr>
        <w:t>gildandi laga</w:t>
      </w:r>
      <w:r w:rsidR="00293F78" w:rsidRPr="00B15F5C">
        <w:rPr>
          <w:rFonts w:eastAsia="Times New Roman"/>
          <w:szCs w:val="21"/>
        </w:rPr>
        <w:t xml:space="preserve"> </w:t>
      </w:r>
      <w:r w:rsidRPr="00B15F5C">
        <w:rPr>
          <w:rFonts w:eastAsia="Times New Roman"/>
          <w:szCs w:val="21"/>
        </w:rPr>
        <w:t xml:space="preserve">og </w:t>
      </w:r>
      <w:r w:rsidR="00B71A47" w:rsidRPr="00B15F5C">
        <w:rPr>
          <w:rFonts w:eastAsia="Times New Roman"/>
          <w:szCs w:val="21"/>
        </w:rPr>
        <w:t>verð</w:t>
      </w:r>
      <w:r w:rsidR="00B71A47">
        <w:rPr>
          <w:rFonts w:eastAsia="Times New Roman"/>
          <w:szCs w:val="21"/>
        </w:rPr>
        <w:t>a</w:t>
      </w:r>
      <w:r w:rsidR="00B71A47" w:rsidRPr="00B15F5C">
        <w:rPr>
          <w:rFonts w:eastAsia="Times New Roman"/>
          <w:szCs w:val="21"/>
        </w:rPr>
        <w:t xml:space="preserve"> </w:t>
      </w:r>
      <w:r w:rsidRPr="00B15F5C">
        <w:rPr>
          <w:rFonts w:eastAsia="Times New Roman"/>
          <w:szCs w:val="21"/>
        </w:rPr>
        <w:t xml:space="preserve">ástand og aðstæður í móttökuríki því alltaf kannaðar í málum þessara umsækjenda. Þá mælir frumvarpið fyrir </w:t>
      </w:r>
      <w:r w:rsidR="006029DA">
        <w:rPr>
          <w:rFonts w:eastAsia="Times New Roman"/>
          <w:szCs w:val="21"/>
        </w:rPr>
        <w:t>um</w:t>
      </w:r>
      <w:r w:rsidR="006029DA" w:rsidRPr="00B15F5C">
        <w:rPr>
          <w:rFonts w:eastAsia="Times New Roman"/>
          <w:szCs w:val="21"/>
        </w:rPr>
        <w:t xml:space="preserve"> </w:t>
      </w:r>
      <w:r w:rsidRPr="00B15F5C">
        <w:rPr>
          <w:rFonts w:eastAsia="Times New Roman"/>
          <w:szCs w:val="21"/>
        </w:rPr>
        <w:t xml:space="preserve">að lokafrestur málsmeðferðar þessara mála miði við þann tíma þegar máli er endanlega lokið á stjórnsýslustigi. </w:t>
      </w:r>
    </w:p>
    <w:p w14:paraId="3828AED1" w14:textId="0302C416" w:rsidR="00C20E4F" w:rsidRPr="00B15F5C" w:rsidRDefault="00C20E4F" w:rsidP="00C20E4F">
      <w:pPr>
        <w:rPr>
          <w:rFonts w:eastAsia="Times New Roman"/>
          <w:i/>
          <w:szCs w:val="21"/>
        </w:rPr>
      </w:pPr>
    </w:p>
    <w:p w14:paraId="0BC746DE" w14:textId="1182AE9A" w:rsidR="00C20E4F" w:rsidRPr="00B15F5C" w:rsidRDefault="00B71A47" w:rsidP="007735D5">
      <w:pPr>
        <w:pStyle w:val="Millifyrirsgn2"/>
      </w:pPr>
      <w:r>
        <w:t xml:space="preserve">3.2. </w:t>
      </w:r>
      <w:r w:rsidR="00C20E4F" w:rsidRPr="00B15F5C">
        <w:t>Sjálfkrafa kæra.</w:t>
      </w:r>
    </w:p>
    <w:p w14:paraId="76F67C4D" w14:textId="0E4C1228" w:rsidR="00C20E4F" w:rsidRPr="00B15F5C" w:rsidRDefault="00C20E4F" w:rsidP="00C20E4F">
      <w:pPr>
        <w:suppressAutoHyphens/>
        <w:rPr>
          <w:rFonts w:eastAsia="Times New Roman"/>
          <w:szCs w:val="21"/>
        </w:rPr>
      </w:pPr>
      <w:r w:rsidRPr="00B15F5C">
        <w:rPr>
          <w:rFonts w:eastAsia="Times New Roman"/>
          <w:szCs w:val="21"/>
        </w:rPr>
        <w:t xml:space="preserve">Svo unnt sé að stytta málsmeðferðatíma er nauðsynlegt að setja inn ákvæði varðandi sjálfkrafa kæru ákvarðana Útlendingastofnunar til kærunefndar útlendingamála í ákveðnum tilvikum. Með þeirri breytingu er styttur sá tími sem ekki er nýttur til málavinnslu. Frumvarpið mælir fyrir um að ákvarðanir Útlendingastofnunar </w:t>
      </w:r>
      <w:r w:rsidR="005A525F">
        <w:rPr>
          <w:rFonts w:eastAsia="Times New Roman"/>
          <w:szCs w:val="21"/>
        </w:rPr>
        <w:t>um synjun</w:t>
      </w:r>
      <w:r w:rsidR="00961696">
        <w:rPr>
          <w:rFonts w:eastAsia="Times New Roman"/>
          <w:szCs w:val="21"/>
        </w:rPr>
        <w:t xml:space="preserve"> á efnismeðferð á grundvelli 36. gr. laganna, svo sem </w:t>
      </w:r>
      <w:r w:rsidRPr="00B15F5C">
        <w:rPr>
          <w:rFonts w:eastAsia="Times New Roman"/>
          <w:szCs w:val="21"/>
        </w:rPr>
        <w:t xml:space="preserve">í málum þar sem umsækjendur hafa þegar hlotið alþjóðlega vernd </w:t>
      </w:r>
      <w:r w:rsidR="009B09AC">
        <w:rPr>
          <w:rFonts w:eastAsia="Times New Roman"/>
          <w:szCs w:val="21"/>
        </w:rPr>
        <w:t xml:space="preserve">í öðru ríki </w:t>
      </w:r>
      <w:r w:rsidRPr="00B15F5C">
        <w:rPr>
          <w:rFonts w:eastAsia="Times New Roman"/>
          <w:szCs w:val="21"/>
        </w:rPr>
        <w:t>eða í þeim tilvikum þegar annað ríki ber ábyrgð á umsókn umsækjanda á grundvelli Dyflinnarreglugerðarinnar</w:t>
      </w:r>
      <w:r w:rsidR="00961696">
        <w:rPr>
          <w:rFonts w:eastAsia="Times New Roman"/>
          <w:szCs w:val="21"/>
        </w:rPr>
        <w:t>,</w:t>
      </w:r>
      <w:r w:rsidRPr="00B15F5C">
        <w:rPr>
          <w:rFonts w:eastAsia="Times New Roman"/>
          <w:szCs w:val="21"/>
        </w:rPr>
        <w:t xml:space="preserve"> sæti sjálfkrafa kæru til kærunefndar útlendingamála. Mikill meiri </w:t>
      </w:r>
      <w:r w:rsidRPr="00B15F5C">
        <w:rPr>
          <w:rFonts w:eastAsia="Times New Roman"/>
          <w:szCs w:val="21"/>
        </w:rPr>
        <w:lastRenderedPageBreak/>
        <w:t>hluti ákvarðana í málum sem þessum er nú þegar kærður til kærunefndar</w:t>
      </w:r>
      <w:r w:rsidR="006029DA">
        <w:rPr>
          <w:rFonts w:eastAsia="Times New Roman"/>
          <w:szCs w:val="21"/>
        </w:rPr>
        <w:t>innar</w:t>
      </w:r>
      <w:r w:rsidRPr="00B15F5C">
        <w:rPr>
          <w:rFonts w:eastAsia="Times New Roman"/>
          <w:szCs w:val="21"/>
        </w:rPr>
        <w:t xml:space="preserve">. </w:t>
      </w:r>
      <w:r w:rsidR="00C177D8">
        <w:rPr>
          <w:rFonts w:eastAsia="Times New Roman"/>
          <w:szCs w:val="21"/>
        </w:rPr>
        <w:t>V</w:t>
      </w:r>
      <w:r w:rsidR="005C7E3C" w:rsidRPr="005C7E3C">
        <w:rPr>
          <w:rFonts w:eastAsia="Times New Roman"/>
          <w:szCs w:val="21"/>
        </w:rPr>
        <w:t>ar kæru</w:t>
      </w:r>
      <w:r w:rsidR="007624FE">
        <w:rPr>
          <w:rFonts w:eastAsia="Times New Roman"/>
          <w:szCs w:val="21"/>
        </w:rPr>
        <w:softHyphen/>
      </w:r>
      <w:r w:rsidR="005C7E3C" w:rsidRPr="005C7E3C">
        <w:rPr>
          <w:rFonts w:eastAsia="Times New Roman"/>
          <w:szCs w:val="21"/>
        </w:rPr>
        <w:t>hlut</w:t>
      </w:r>
      <w:r w:rsidR="007624FE">
        <w:rPr>
          <w:rFonts w:eastAsia="Times New Roman"/>
          <w:szCs w:val="21"/>
        </w:rPr>
        <w:softHyphen/>
      </w:r>
      <w:r w:rsidR="005C7E3C" w:rsidRPr="005C7E3C">
        <w:rPr>
          <w:rFonts w:eastAsia="Times New Roman"/>
          <w:szCs w:val="21"/>
        </w:rPr>
        <w:t>fall verndarmála, þ.e. umsókn</w:t>
      </w:r>
      <w:r w:rsidR="002E40BC">
        <w:rPr>
          <w:rFonts w:eastAsia="Times New Roman"/>
          <w:szCs w:val="21"/>
        </w:rPr>
        <w:t>a</w:t>
      </w:r>
      <w:r w:rsidR="005C7E3C" w:rsidRPr="005C7E3C">
        <w:rPr>
          <w:rFonts w:eastAsia="Times New Roman"/>
          <w:szCs w:val="21"/>
        </w:rPr>
        <w:t xml:space="preserve"> frá einstaklingum sem þegar eru handhafar alþjóðlegrar vernd</w:t>
      </w:r>
      <w:r w:rsidR="007624FE">
        <w:rPr>
          <w:rFonts w:eastAsia="Times New Roman"/>
          <w:szCs w:val="21"/>
        </w:rPr>
        <w:softHyphen/>
      </w:r>
      <w:r w:rsidR="005C7E3C" w:rsidRPr="005C7E3C">
        <w:rPr>
          <w:rFonts w:eastAsia="Times New Roman"/>
          <w:szCs w:val="21"/>
        </w:rPr>
        <w:t>ar í öðru ríki, 95% árin 2019 og 2020 og 98% árið 2021. Þá var kæruhlutfall Dyflinnarmála 90% árið 2019, 98% árið 2020 og 96% árið 2021.</w:t>
      </w:r>
      <w:r w:rsidR="008A4C08">
        <w:rPr>
          <w:rFonts w:eastAsia="Times New Roman"/>
          <w:szCs w:val="21"/>
        </w:rPr>
        <w:t xml:space="preserve"> </w:t>
      </w:r>
      <w:r w:rsidRPr="00B15F5C">
        <w:rPr>
          <w:rFonts w:eastAsia="Times New Roman"/>
          <w:szCs w:val="21"/>
        </w:rPr>
        <w:t xml:space="preserve">Að breyta fyrirkomulaginu </w:t>
      </w:r>
      <w:r w:rsidR="006029DA">
        <w:rPr>
          <w:rFonts w:eastAsia="Times New Roman"/>
          <w:szCs w:val="21"/>
        </w:rPr>
        <w:t>þannig</w:t>
      </w:r>
      <w:r w:rsidRPr="00B15F5C">
        <w:rPr>
          <w:rFonts w:eastAsia="Times New Roman"/>
          <w:szCs w:val="21"/>
        </w:rPr>
        <w:t xml:space="preserve"> að ákv</w:t>
      </w:r>
      <w:r w:rsidR="007624FE">
        <w:rPr>
          <w:rFonts w:eastAsia="Times New Roman"/>
          <w:szCs w:val="21"/>
        </w:rPr>
        <w:softHyphen/>
      </w:r>
      <w:r w:rsidRPr="00B15F5C">
        <w:rPr>
          <w:rFonts w:eastAsia="Times New Roman"/>
          <w:szCs w:val="21"/>
        </w:rPr>
        <w:t>arðanir sæti sjálfkrafa kæru er gert með það að markmiði að auka skilvirkni í málum um</w:t>
      </w:r>
      <w:r w:rsidR="007624FE">
        <w:rPr>
          <w:rFonts w:eastAsia="Times New Roman"/>
          <w:szCs w:val="21"/>
        </w:rPr>
        <w:softHyphen/>
      </w:r>
      <w:r w:rsidRPr="00B15F5C">
        <w:rPr>
          <w:rFonts w:eastAsia="Times New Roman"/>
          <w:szCs w:val="21"/>
        </w:rPr>
        <w:t>sækjenda í þessari stöðu og stytta málsmeðferðartíma án þess þó að skerða réttarvernd um</w:t>
      </w:r>
      <w:r w:rsidR="007624FE">
        <w:rPr>
          <w:rFonts w:eastAsia="Times New Roman"/>
          <w:szCs w:val="21"/>
        </w:rPr>
        <w:softHyphen/>
      </w:r>
      <w:r w:rsidRPr="00B15F5C">
        <w:rPr>
          <w:rFonts w:eastAsia="Times New Roman"/>
          <w:szCs w:val="21"/>
        </w:rPr>
        <w:t xml:space="preserve">sækjenda um alþjóðlega vernd. </w:t>
      </w:r>
    </w:p>
    <w:p w14:paraId="690B8504" w14:textId="5EED44D3" w:rsidR="00C20E4F" w:rsidRPr="00B15F5C" w:rsidRDefault="00C20E4F" w:rsidP="00C20E4F">
      <w:pPr>
        <w:rPr>
          <w:rFonts w:eastAsia="Times New Roman"/>
          <w:szCs w:val="21"/>
        </w:rPr>
      </w:pPr>
    </w:p>
    <w:p w14:paraId="3913BD15" w14:textId="6353FCEC" w:rsidR="00C20E4F" w:rsidRPr="00B15F5C" w:rsidRDefault="00183FFC" w:rsidP="007735D5">
      <w:pPr>
        <w:pStyle w:val="Millifyrirsgn2"/>
      </w:pPr>
      <w:r>
        <w:t xml:space="preserve">3.3. </w:t>
      </w:r>
      <w:r w:rsidR="00C20E4F" w:rsidRPr="00B15F5C">
        <w:t>Endurtekin umsókn.</w:t>
      </w:r>
    </w:p>
    <w:p w14:paraId="4549B19C" w14:textId="39401C8B" w:rsidR="00C20E4F" w:rsidRPr="00B15F5C" w:rsidRDefault="1E1E49BF" w:rsidP="3D1B274A">
      <w:pPr>
        <w:rPr>
          <w:rFonts w:eastAsia="Times New Roman"/>
        </w:rPr>
      </w:pPr>
      <w:r w:rsidRPr="3D1B274A">
        <w:rPr>
          <w:rFonts w:eastAsia="Times New Roman"/>
        </w:rPr>
        <w:t xml:space="preserve">Nauðsynlegt er að hverfa frá núverandi framkvæmd varðandi endurupptöku umsókna um alþjóðlega vernd og færa þess í stað inn í lögin sérstaka málsmeðferð endurtekinna umsókna að fyrirmynd annarra Evrópuríkja. Áætlað er að skýrari reglur og samræmt verklag við önnur Evrópuríki varðandi endurskoðun og endurupptöku á </w:t>
      </w:r>
      <w:r w:rsidR="554BAC1C" w:rsidRPr="3D1B274A">
        <w:rPr>
          <w:rFonts w:eastAsia="Times New Roman"/>
        </w:rPr>
        <w:t xml:space="preserve">málum </w:t>
      </w:r>
      <w:r w:rsidRPr="3D1B274A">
        <w:rPr>
          <w:rFonts w:eastAsia="Times New Roman"/>
        </w:rPr>
        <w:t xml:space="preserve">umsækjenda um alþjóðlega vernd muni auka skilvirkni innan umsóknarkerfisins en tryggi samt sem áður </w:t>
      </w:r>
      <w:r w:rsidR="554BAC1C" w:rsidRPr="3D1B274A">
        <w:rPr>
          <w:rFonts w:eastAsia="Times New Roman"/>
        </w:rPr>
        <w:t xml:space="preserve">rétt </w:t>
      </w:r>
      <w:r w:rsidRPr="3D1B274A">
        <w:rPr>
          <w:rFonts w:eastAsia="Times New Roman"/>
        </w:rPr>
        <w:t xml:space="preserve">umsækjenda </w:t>
      </w:r>
      <w:r w:rsidR="554BAC1C" w:rsidRPr="3D1B274A">
        <w:rPr>
          <w:rFonts w:eastAsia="Times New Roman"/>
        </w:rPr>
        <w:t xml:space="preserve">til </w:t>
      </w:r>
      <w:r w:rsidRPr="3D1B274A">
        <w:rPr>
          <w:rFonts w:eastAsia="Times New Roman"/>
        </w:rPr>
        <w:t>að fá ákvarðanir í málum sínum skoðaðar á grundvelli nýrra gagna og/eða upplýsinga.</w:t>
      </w:r>
    </w:p>
    <w:p w14:paraId="372F857D" w14:textId="3912A115" w:rsidR="00C20E4F" w:rsidRPr="00B15F5C" w:rsidRDefault="00C20E4F" w:rsidP="00C20E4F">
      <w:pPr>
        <w:rPr>
          <w:rFonts w:eastAsia="Times New Roman"/>
          <w:i/>
          <w:szCs w:val="21"/>
        </w:rPr>
      </w:pPr>
    </w:p>
    <w:p w14:paraId="4AB61BF5" w14:textId="2B6A0F35" w:rsidR="0086280C" w:rsidRPr="00B15F5C" w:rsidRDefault="00183FFC" w:rsidP="007735D5">
      <w:pPr>
        <w:pStyle w:val="Millifyrirsgn2"/>
      </w:pPr>
      <w:r>
        <w:t xml:space="preserve">3.4. </w:t>
      </w:r>
      <w:r w:rsidR="008921A2" w:rsidRPr="00B15F5C">
        <w:t>Vinnsla persónuupplýsinga</w:t>
      </w:r>
      <w:r w:rsidR="002153FB" w:rsidRPr="00B15F5C">
        <w:t>.</w:t>
      </w:r>
    </w:p>
    <w:p w14:paraId="35D0B605" w14:textId="0E5C0749" w:rsidR="008921A2" w:rsidRPr="00B15F5C" w:rsidRDefault="09115B4A" w:rsidP="497D2FE2">
      <w:pPr>
        <w:rPr>
          <w:rFonts w:eastAsia="Times New Roman"/>
        </w:rPr>
      </w:pPr>
      <w:r w:rsidRPr="497D2FE2">
        <w:rPr>
          <w:rFonts w:eastAsia="Times New Roman"/>
        </w:rPr>
        <w:t>Mikilvægt</w:t>
      </w:r>
      <w:r w:rsidR="27CE5E83" w:rsidRPr="497D2FE2">
        <w:rPr>
          <w:rFonts w:eastAsia="Times New Roman"/>
        </w:rPr>
        <w:t xml:space="preserve"> er að tryggja </w:t>
      </w:r>
      <w:r w:rsidR="6974E12C" w:rsidRPr="497D2FE2">
        <w:rPr>
          <w:rFonts w:eastAsia="Times New Roman"/>
        </w:rPr>
        <w:t xml:space="preserve">að þau stjórnvöld sem fara með málefni útlendinga </w:t>
      </w:r>
      <w:r w:rsidR="7669C25A" w:rsidRPr="497D2FE2">
        <w:rPr>
          <w:rFonts w:eastAsia="Times New Roman"/>
        </w:rPr>
        <w:t>geti aflað allra nauðsynlegra upplýsinga</w:t>
      </w:r>
      <w:r w:rsidR="6AE05602" w:rsidRPr="497D2FE2">
        <w:rPr>
          <w:rFonts w:eastAsia="Times New Roman"/>
        </w:rPr>
        <w:t>,</w:t>
      </w:r>
      <w:r w:rsidR="7669C25A" w:rsidRPr="497D2FE2">
        <w:rPr>
          <w:rFonts w:eastAsia="Times New Roman"/>
        </w:rPr>
        <w:t xml:space="preserve"> </w:t>
      </w:r>
      <w:r w:rsidR="3E2A8B66" w:rsidRPr="497D2FE2">
        <w:rPr>
          <w:rFonts w:eastAsia="Times New Roman"/>
        </w:rPr>
        <w:t xml:space="preserve">gagna </w:t>
      </w:r>
      <w:r w:rsidR="6AE05602" w:rsidRPr="497D2FE2">
        <w:rPr>
          <w:rFonts w:eastAsia="Times New Roman"/>
        </w:rPr>
        <w:t xml:space="preserve">og vottorða </w:t>
      </w:r>
      <w:r w:rsidR="3E2A8B66" w:rsidRPr="497D2FE2">
        <w:rPr>
          <w:rFonts w:eastAsia="Times New Roman"/>
        </w:rPr>
        <w:t xml:space="preserve">frá heilbrigðisyfirvöldum </w:t>
      </w:r>
      <w:r w:rsidR="5F4BF3FB" w:rsidRPr="497D2FE2">
        <w:rPr>
          <w:rFonts w:eastAsia="Times New Roman"/>
        </w:rPr>
        <w:t xml:space="preserve">sem þörf er á </w:t>
      </w:r>
      <w:r w:rsidR="7669C25A" w:rsidRPr="497D2FE2">
        <w:rPr>
          <w:rFonts w:eastAsia="Times New Roman"/>
        </w:rPr>
        <w:t>s</w:t>
      </w:r>
      <w:r w:rsidR="3E2A8B66" w:rsidRPr="497D2FE2">
        <w:rPr>
          <w:rFonts w:eastAsia="Times New Roman"/>
        </w:rPr>
        <w:t xml:space="preserve">vo að þau geti sinnt skyldum sínum samkvæmt </w:t>
      </w:r>
      <w:r w:rsidR="5F33E1F4" w:rsidRPr="497D2FE2">
        <w:rPr>
          <w:rFonts w:eastAsia="Times New Roman"/>
        </w:rPr>
        <w:t>lögum um útlendinga</w:t>
      </w:r>
      <w:r w:rsidR="3E2A8B66" w:rsidRPr="497D2FE2">
        <w:rPr>
          <w:rFonts w:eastAsia="Times New Roman"/>
        </w:rPr>
        <w:t xml:space="preserve">. </w:t>
      </w:r>
      <w:r w:rsidR="7669C25A" w:rsidRPr="497D2FE2">
        <w:rPr>
          <w:rFonts w:eastAsia="Times New Roman"/>
        </w:rPr>
        <w:t xml:space="preserve">Á það til dæmis </w:t>
      </w:r>
      <w:r w:rsidR="3E2A8B66" w:rsidRPr="497D2FE2">
        <w:rPr>
          <w:rFonts w:eastAsia="Times New Roman"/>
        </w:rPr>
        <w:t>við fram</w:t>
      </w:r>
      <w:r w:rsidR="007624FE">
        <w:rPr>
          <w:rFonts w:eastAsia="Times New Roman"/>
        </w:rPr>
        <w:softHyphen/>
      </w:r>
      <w:r w:rsidR="3E2A8B66" w:rsidRPr="497D2FE2">
        <w:rPr>
          <w:rFonts w:eastAsia="Times New Roman"/>
        </w:rPr>
        <w:t xml:space="preserve">kvæmd ákvarðana um frávísun og brottvísun </w:t>
      </w:r>
      <w:r w:rsidR="5C772119" w:rsidRPr="497D2FE2">
        <w:rPr>
          <w:rFonts w:eastAsia="Times New Roman"/>
        </w:rPr>
        <w:t xml:space="preserve">en í vissum tilvikum </w:t>
      </w:r>
      <w:r w:rsidR="106CF760" w:rsidRPr="497D2FE2">
        <w:rPr>
          <w:rFonts w:eastAsia="Times New Roman"/>
        </w:rPr>
        <w:t xml:space="preserve">þarf að afla vottorða </w:t>
      </w:r>
      <w:r w:rsidR="3E2A8B66" w:rsidRPr="497D2FE2">
        <w:rPr>
          <w:rFonts w:eastAsia="Times New Roman"/>
        </w:rPr>
        <w:t>um að viðkomandi útlendingur sé nægilega hraustur til að geta ferðast. Þá hefur á tímum Covid-19 heimsfaraldursins og hertra ferðatakmarkana komið upp sú staða að móttökuríki krefjast þess að útlendingar framvísi mótefna- eða bólusetningarvottorði á landamærum sem skilyrði fyrir inn</w:t>
      </w:r>
      <w:r w:rsidR="007624FE">
        <w:rPr>
          <w:rFonts w:eastAsia="Times New Roman"/>
        </w:rPr>
        <w:softHyphen/>
      </w:r>
      <w:r w:rsidR="3E2A8B66" w:rsidRPr="497D2FE2">
        <w:rPr>
          <w:rFonts w:eastAsia="Times New Roman"/>
        </w:rPr>
        <w:t>göngu í hlutaðeigandi ríki. Þeir útlendingar, sem lögum samkvæmt eiga að yfirgefa landið, hafa nýtt sér þessa stöðu og ítrekað neitað að afhenda slík vottorð</w:t>
      </w:r>
      <w:r w:rsidR="7B7BC54F" w:rsidRPr="497D2FE2">
        <w:rPr>
          <w:rFonts w:eastAsia="Times New Roman"/>
        </w:rPr>
        <w:t xml:space="preserve"> til að koma í veg fyrir fram</w:t>
      </w:r>
      <w:r w:rsidR="007624FE">
        <w:rPr>
          <w:rFonts w:eastAsia="Times New Roman"/>
        </w:rPr>
        <w:softHyphen/>
      </w:r>
      <w:r w:rsidR="7B7BC54F" w:rsidRPr="497D2FE2">
        <w:rPr>
          <w:rFonts w:eastAsia="Times New Roman"/>
        </w:rPr>
        <w:t xml:space="preserve">kvæmd </w:t>
      </w:r>
      <w:r w:rsidR="48758D6E" w:rsidRPr="497D2FE2">
        <w:rPr>
          <w:rFonts w:eastAsia="Times New Roman"/>
        </w:rPr>
        <w:t>ákvörðunar um brottvísun</w:t>
      </w:r>
      <w:r w:rsidR="33424F1A" w:rsidRPr="497D2FE2">
        <w:rPr>
          <w:rFonts w:eastAsia="Times New Roman"/>
        </w:rPr>
        <w:t xml:space="preserve"> eða frávísun</w:t>
      </w:r>
      <w:r w:rsidR="3E2A8B66" w:rsidRPr="497D2FE2">
        <w:rPr>
          <w:rFonts w:eastAsia="Times New Roman"/>
        </w:rPr>
        <w:t xml:space="preserve">. </w:t>
      </w:r>
      <w:r w:rsidR="0CBDB256" w:rsidRPr="497D2FE2">
        <w:rPr>
          <w:rFonts w:eastAsia="Times New Roman"/>
        </w:rPr>
        <w:t xml:space="preserve">Því er talið </w:t>
      </w:r>
      <w:r w:rsidR="16A04128" w:rsidRPr="497D2FE2">
        <w:rPr>
          <w:rFonts w:eastAsia="Times New Roman"/>
        </w:rPr>
        <w:t xml:space="preserve">mikilvægt að tryggja </w:t>
      </w:r>
      <w:r w:rsidR="1F57F86F" w:rsidRPr="497D2FE2">
        <w:rPr>
          <w:rFonts w:eastAsia="Times New Roman"/>
        </w:rPr>
        <w:t xml:space="preserve">heimild til handa lögreglu að afla slíkra vottorða hjá heilbrigðisyfirvöldum. </w:t>
      </w:r>
    </w:p>
    <w:p w14:paraId="15A1485A" w14:textId="47F53F9A" w:rsidR="0086280C" w:rsidRPr="00B15F5C" w:rsidRDefault="0086280C" w:rsidP="00C20E4F">
      <w:pPr>
        <w:rPr>
          <w:rFonts w:eastAsia="Times New Roman"/>
          <w:i/>
          <w:szCs w:val="21"/>
        </w:rPr>
      </w:pPr>
    </w:p>
    <w:p w14:paraId="3520E1C1" w14:textId="1850DC05" w:rsidR="00C20E4F" w:rsidRPr="00B15F5C" w:rsidRDefault="00183FFC" w:rsidP="007735D5">
      <w:pPr>
        <w:pStyle w:val="Millifyrirsgn2"/>
      </w:pPr>
      <w:r>
        <w:t xml:space="preserve">3.5. </w:t>
      </w:r>
      <w:r w:rsidR="001B6E40">
        <w:t>Umsóknir barna um alþjóðlega vernd</w:t>
      </w:r>
      <w:r w:rsidR="00C20E4F" w:rsidRPr="00B15F5C">
        <w:t>.</w:t>
      </w:r>
    </w:p>
    <w:p w14:paraId="49817EAE" w14:textId="682ADE7E" w:rsidR="00C20E4F" w:rsidRPr="00B15F5C" w:rsidRDefault="20FEB5C5" w:rsidP="3D1B274A">
      <w:pPr>
        <w:rPr>
          <w:rFonts w:eastAsia="Times New Roman"/>
        </w:rPr>
      </w:pPr>
      <w:r w:rsidRPr="497D2FE2">
        <w:rPr>
          <w:rFonts w:eastAsia="Times New Roman"/>
        </w:rPr>
        <w:t xml:space="preserve">Reynsla af vinnslu mála fylgdarlausra barna sem sækja um alþjóðlega vernd hér á landi hefur sýnt að þau mál taka oft langan tíma þrátt fyrir vilja stjórnvalda </w:t>
      </w:r>
      <w:r w:rsidR="21A4F1F0" w:rsidRPr="497D2FE2">
        <w:rPr>
          <w:rFonts w:eastAsia="Times New Roman"/>
        </w:rPr>
        <w:t xml:space="preserve">til </w:t>
      </w:r>
      <w:r w:rsidRPr="497D2FE2">
        <w:rPr>
          <w:rFonts w:eastAsia="Times New Roman"/>
        </w:rPr>
        <w:t>að hraða málsmeðferð eins og unnt er. Í 5. mgr. 37. gr. laga um útlendinga er Útlendingastofnun gert skylt að leita umsagnar Barna</w:t>
      </w:r>
      <w:r w:rsidR="5F2D9457" w:rsidRPr="497D2FE2">
        <w:rPr>
          <w:rFonts w:eastAsia="Times New Roman"/>
        </w:rPr>
        <w:t>- og fjölskyldu</w:t>
      </w:r>
      <w:r w:rsidRPr="497D2FE2">
        <w:rPr>
          <w:rFonts w:eastAsia="Times New Roman"/>
        </w:rPr>
        <w:t>stofu áður en ákvörðun er tekin í máli fylgdarlauss barns. Nauðsynlegt þykir að breyta því verklagi á þann veg að framangreind umsagnarskylda eigi einungis við þegar til stendur að synja fylgdarlausu barni um áframhaldandi dvöl hér á landi. Með breytingunni er stefnt að því að draga úr umfangi þeirra mála sem bera þarf undir Barna</w:t>
      </w:r>
      <w:r w:rsidR="5F2D9457" w:rsidRPr="497D2FE2">
        <w:rPr>
          <w:rFonts w:eastAsia="Times New Roman"/>
        </w:rPr>
        <w:t>- og fjölskyldu</w:t>
      </w:r>
      <w:r w:rsidRPr="497D2FE2">
        <w:rPr>
          <w:rFonts w:eastAsia="Times New Roman"/>
        </w:rPr>
        <w:t xml:space="preserve">stofu og stytta málsmeðferðartíma í málum þar sem fylgdarlausum börnum er veitt alþjóðleg vernd eða dvalarleyfi hér á landi. </w:t>
      </w:r>
      <w:r w:rsidR="001B6E40">
        <w:rPr>
          <w:rFonts w:eastAsia="Times New Roman"/>
        </w:rPr>
        <w:t xml:space="preserve">Samhliða er lagt til að </w:t>
      </w:r>
      <w:r w:rsidR="004A198D">
        <w:rPr>
          <w:rFonts w:eastAsia="Times New Roman"/>
        </w:rPr>
        <w:t>styðja við innleiðingu barn</w:t>
      </w:r>
      <w:r w:rsidR="007624FE">
        <w:rPr>
          <w:rFonts w:eastAsia="Times New Roman"/>
        </w:rPr>
        <w:softHyphen/>
      </w:r>
      <w:r w:rsidR="004A198D">
        <w:rPr>
          <w:rFonts w:eastAsia="Times New Roman"/>
        </w:rPr>
        <w:t xml:space="preserve">væns hagsmunamats </w:t>
      </w:r>
      <w:r w:rsidR="00361D20">
        <w:rPr>
          <w:rFonts w:eastAsia="Times New Roman"/>
        </w:rPr>
        <w:t>við meðferð umsókna barna</w:t>
      </w:r>
      <w:r w:rsidR="004A198D">
        <w:rPr>
          <w:rFonts w:eastAsia="Times New Roman"/>
        </w:rPr>
        <w:t xml:space="preserve"> um alþjóðlega vernd með því</w:t>
      </w:r>
      <w:r w:rsidRPr="497D2FE2">
        <w:rPr>
          <w:rFonts w:eastAsia="Times New Roman"/>
        </w:rPr>
        <w:t xml:space="preserve"> að ráð</w:t>
      </w:r>
      <w:r w:rsidR="007624FE">
        <w:rPr>
          <w:rFonts w:eastAsia="Times New Roman"/>
        </w:rPr>
        <w:softHyphen/>
      </w:r>
      <w:r w:rsidRPr="497D2FE2">
        <w:rPr>
          <w:rFonts w:eastAsia="Times New Roman"/>
        </w:rPr>
        <w:t xml:space="preserve">herra fái heimild til </w:t>
      </w:r>
      <w:r w:rsidR="005B454A">
        <w:rPr>
          <w:rFonts w:eastAsia="Times New Roman"/>
        </w:rPr>
        <w:t xml:space="preserve">að setja </w:t>
      </w:r>
      <w:r w:rsidRPr="497D2FE2">
        <w:rPr>
          <w:rFonts w:eastAsia="Times New Roman"/>
        </w:rPr>
        <w:t xml:space="preserve">reglugerð um mat </w:t>
      </w:r>
      <w:r w:rsidR="004A198D">
        <w:rPr>
          <w:rFonts w:eastAsia="Times New Roman"/>
        </w:rPr>
        <w:t xml:space="preserve">á </w:t>
      </w:r>
      <w:r w:rsidR="003D56FC">
        <w:rPr>
          <w:rFonts w:eastAsia="Times New Roman"/>
        </w:rPr>
        <w:t xml:space="preserve">hagsmunum barns skv. 5. mgr. </w:t>
      </w:r>
      <w:r w:rsidR="00BE766B">
        <w:rPr>
          <w:rFonts w:eastAsia="Times New Roman"/>
        </w:rPr>
        <w:t xml:space="preserve">37. gr. </w:t>
      </w:r>
      <w:r w:rsidRPr="497D2FE2">
        <w:rPr>
          <w:rFonts w:eastAsia="Times New Roman"/>
        </w:rPr>
        <w:t xml:space="preserve">að höfðu samráði við </w:t>
      </w:r>
      <w:r w:rsidR="00BE766B">
        <w:rPr>
          <w:rFonts w:eastAsia="Times New Roman"/>
        </w:rPr>
        <w:t>ráðherra sem fer með mál sem varða barnavernd</w:t>
      </w:r>
      <w:r w:rsidRPr="497D2FE2">
        <w:rPr>
          <w:rFonts w:eastAsia="Times New Roman"/>
        </w:rPr>
        <w:t xml:space="preserve">. </w:t>
      </w:r>
    </w:p>
    <w:p w14:paraId="19DE53B4" w14:textId="084C893E" w:rsidR="00C20E4F" w:rsidRPr="00B15F5C" w:rsidRDefault="00C20E4F" w:rsidP="009D242F">
      <w:pPr>
        <w:rPr>
          <w:rFonts w:eastAsia="Times New Roman"/>
          <w:szCs w:val="21"/>
        </w:rPr>
      </w:pPr>
    </w:p>
    <w:p w14:paraId="03CC0063" w14:textId="2C04F72D" w:rsidR="00162788" w:rsidRPr="00B15F5C" w:rsidRDefault="00183FFC" w:rsidP="006C37DF">
      <w:pPr>
        <w:pStyle w:val="Millifyrirsgn2"/>
        <w:keepNext/>
      </w:pPr>
      <w:r>
        <w:t xml:space="preserve">3.6. </w:t>
      </w:r>
      <w:r w:rsidR="0064794C" w:rsidRPr="00B15F5C">
        <w:t xml:space="preserve">Skerðing og niðurfelling </w:t>
      </w:r>
      <w:r w:rsidR="007411BE" w:rsidRPr="00B15F5C">
        <w:t>réttinda</w:t>
      </w:r>
      <w:r w:rsidR="008C1E19" w:rsidRPr="00B15F5C">
        <w:t>.</w:t>
      </w:r>
    </w:p>
    <w:p w14:paraId="05412171" w14:textId="29E23AA8" w:rsidR="004F158C" w:rsidRPr="00B15F5C" w:rsidRDefault="78542B58" w:rsidP="497D2FE2">
      <w:pPr>
        <w:rPr>
          <w:rFonts w:eastAsia="Times New Roman"/>
        </w:rPr>
      </w:pPr>
      <w:r w:rsidRPr="497D2FE2">
        <w:rPr>
          <w:rFonts w:eastAsia="Times New Roman"/>
        </w:rPr>
        <w:t xml:space="preserve">Eins og nánar er rakið í </w:t>
      </w:r>
      <w:r w:rsidR="6C07247F" w:rsidRPr="497D2FE2">
        <w:rPr>
          <w:rFonts w:eastAsia="Times New Roman"/>
        </w:rPr>
        <w:t xml:space="preserve">skýringum </w:t>
      </w:r>
      <w:r w:rsidRPr="497D2FE2">
        <w:rPr>
          <w:rFonts w:eastAsia="Times New Roman"/>
        </w:rPr>
        <w:t xml:space="preserve">við </w:t>
      </w:r>
      <w:r w:rsidR="13C3433E" w:rsidRPr="497D2FE2">
        <w:rPr>
          <w:rFonts w:eastAsia="Times New Roman"/>
        </w:rPr>
        <w:t>5</w:t>
      </w:r>
      <w:r w:rsidRPr="497D2FE2">
        <w:rPr>
          <w:rFonts w:eastAsia="Times New Roman"/>
        </w:rPr>
        <w:t xml:space="preserve">. gr. frumvarpsins </w:t>
      </w:r>
      <w:r w:rsidR="0BF878E9" w:rsidRPr="497D2FE2">
        <w:rPr>
          <w:rFonts w:eastAsia="Times New Roman"/>
        </w:rPr>
        <w:t xml:space="preserve">kemur </w:t>
      </w:r>
      <w:r w:rsidR="184FBF9A" w:rsidRPr="497D2FE2">
        <w:rPr>
          <w:rFonts w:eastAsia="Times New Roman"/>
        </w:rPr>
        <w:t xml:space="preserve">að jafnaði </w:t>
      </w:r>
      <w:r w:rsidR="0BF878E9" w:rsidRPr="497D2FE2">
        <w:rPr>
          <w:rFonts w:eastAsia="Times New Roman"/>
        </w:rPr>
        <w:t xml:space="preserve">ekki fram í </w:t>
      </w:r>
      <w:r w:rsidRPr="497D2FE2">
        <w:rPr>
          <w:rFonts w:eastAsia="Times New Roman"/>
        </w:rPr>
        <w:t>gildandi lög</w:t>
      </w:r>
      <w:r w:rsidR="0BF878E9" w:rsidRPr="497D2FE2">
        <w:rPr>
          <w:rFonts w:eastAsia="Times New Roman"/>
        </w:rPr>
        <w:t>um</w:t>
      </w:r>
      <w:r w:rsidRPr="497D2FE2">
        <w:rPr>
          <w:rFonts w:eastAsia="Times New Roman"/>
        </w:rPr>
        <w:t xml:space="preserve"> hvenær réttindi skv. 33. gr. </w:t>
      </w:r>
      <w:r w:rsidR="45BFA017" w:rsidRPr="497D2FE2">
        <w:rPr>
          <w:rFonts w:eastAsia="Times New Roman"/>
        </w:rPr>
        <w:t xml:space="preserve">þeirra </w:t>
      </w:r>
      <w:r w:rsidRPr="497D2FE2">
        <w:rPr>
          <w:rFonts w:eastAsia="Times New Roman"/>
        </w:rPr>
        <w:t xml:space="preserve">falla niður og hvort heimilt sé að skerða þau í ákveðnum tilvikum. </w:t>
      </w:r>
      <w:r w:rsidR="79DE30EA" w:rsidRPr="497D2FE2">
        <w:rPr>
          <w:rFonts w:eastAsia="Times New Roman"/>
        </w:rPr>
        <w:t xml:space="preserve">Í framkvæmd </w:t>
      </w:r>
      <w:r w:rsidRPr="497D2FE2">
        <w:rPr>
          <w:rFonts w:eastAsia="Times New Roman"/>
        </w:rPr>
        <w:t xml:space="preserve">hafa </w:t>
      </w:r>
      <w:r w:rsidR="79DE30EA" w:rsidRPr="497D2FE2">
        <w:rPr>
          <w:rFonts w:eastAsia="Times New Roman"/>
        </w:rPr>
        <w:t xml:space="preserve">því </w:t>
      </w:r>
      <w:r w:rsidRPr="497D2FE2">
        <w:rPr>
          <w:rFonts w:eastAsia="Times New Roman"/>
        </w:rPr>
        <w:t>sumir útlendingar</w:t>
      </w:r>
      <w:r w:rsidR="5418B482" w:rsidRPr="497D2FE2">
        <w:rPr>
          <w:rFonts w:eastAsia="Times New Roman"/>
        </w:rPr>
        <w:t>, sem fengið hafa</w:t>
      </w:r>
      <w:r w:rsidR="578FC867" w:rsidRPr="497D2FE2">
        <w:rPr>
          <w:rFonts w:eastAsia="Times New Roman"/>
        </w:rPr>
        <w:t xml:space="preserve"> endanlega </w:t>
      </w:r>
      <w:r w:rsidR="578FC867" w:rsidRPr="497D2FE2">
        <w:rPr>
          <w:rFonts w:eastAsia="Times New Roman"/>
        </w:rPr>
        <w:lastRenderedPageBreak/>
        <w:t>synjun á umsókn sinni um alþjóðlega vernd,</w:t>
      </w:r>
      <w:r w:rsidRPr="497D2FE2">
        <w:rPr>
          <w:rFonts w:eastAsia="Times New Roman"/>
        </w:rPr>
        <w:t xml:space="preserve"> notið </w:t>
      </w:r>
      <w:r w:rsidR="45BFA017" w:rsidRPr="497D2FE2">
        <w:rPr>
          <w:rFonts w:eastAsia="Times New Roman"/>
        </w:rPr>
        <w:t xml:space="preserve">fullrar </w:t>
      </w:r>
      <w:r w:rsidRPr="497D2FE2">
        <w:rPr>
          <w:rFonts w:eastAsia="Times New Roman"/>
        </w:rPr>
        <w:t>þjónustu í jafnvel nokkur ár vegna erfið</w:t>
      </w:r>
      <w:r w:rsidR="007624FE">
        <w:rPr>
          <w:rFonts w:eastAsia="Times New Roman"/>
        </w:rPr>
        <w:softHyphen/>
      </w:r>
      <w:r w:rsidRPr="497D2FE2">
        <w:rPr>
          <w:rFonts w:eastAsia="Times New Roman"/>
        </w:rPr>
        <w:t xml:space="preserve">leika stjórnvalda við framkvæmd </w:t>
      </w:r>
      <w:r w:rsidR="54AABA94" w:rsidRPr="497D2FE2">
        <w:rPr>
          <w:rFonts w:eastAsia="Times New Roman"/>
        </w:rPr>
        <w:t>ákvörðunar um brottvísun</w:t>
      </w:r>
      <w:r w:rsidR="33424F1A" w:rsidRPr="497D2FE2">
        <w:rPr>
          <w:rFonts w:eastAsia="Times New Roman"/>
        </w:rPr>
        <w:t xml:space="preserve"> eða frávísun</w:t>
      </w:r>
      <w:r w:rsidRPr="497D2FE2">
        <w:rPr>
          <w:rFonts w:eastAsia="Times New Roman"/>
        </w:rPr>
        <w:t>, m.a. sökum skorts á samstarfi þar um af hálfu útlendingsins. Eðli málsins samkvæmt eiga ekki að öllu leyti sömu sjónar</w:t>
      </w:r>
      <w:r w:rsidR="007411BE" w:rsidRPr="00B15F5C">
        <w:rPr>
          <w:szCs w:val="21"/>
        </w:rPr>
        <w:softHyphen/>
      </w:r>
      <w:r w:rsidRPr="497D2FE2">
        <w:rPr>
          <w:rFonts w:eastAsia="Times New Roman"/>
        </w:rPr>
        <w:t xml:space="preserve">mið við um útlendinga í þessari stöðu og þá </w:t>
      </w:r>
      <w:r w:rsidR="45BFA017" w:rsidRPr="497D2FE2">
        <w:rPr>
          <w:rFonts w:eastAsia="Times New Roman"/>
        </w:rPr>
        <w:t xml:space="preserve">umsækjendur </w:t>
      </w:r>
      <w:r w:rsidRPr="497D2FE2">
        <w:rPr>
          <w:rFonts w:eastAsia="Times New Roman"/>
        </w:rPr>
        <w:t xml:space="preserve">sem bíða eftir niðurstöðu í máli sínu um alþjóðlega vernd eða </w:t>
      </w:r>
      <w:r w:rsidR="68F3BE40" w:rsidRPr="497D2FE2">
        <w:rPr>
          <w:rFonts w:eastAsia="Times New Roman"/>
        </w:rPr>
        <w:t xml:space="preserve">útlendinga sem </w:t>
      </w:r>
      <w:r w:rsidRPr="497D2FE2">
        <w:rPr>
          <w:rFonts w:eastAsia="Times New Roman"/>
        </w:rPr>
        <w:t xml:space="preserve">fara sjálfviljugir af landi brott að fenginni endanlegri synjun. </w:t>
      </w:r>
      <w:r w:rsidR="07BFA884" w:rsidRPr="497D2FE2">
        <w:rPr>
          <w:rFonts w:eastAsia="Times New Roman"/>
        </w:rPr>
        <w:t>Í frumvarpinu</w:t>
      </w:r>
      <w:r w:rsidRPr="497D2FE2">
        <w:rPr>
          <w:rFonts w:eastAsia="Times New Roman"/>
        </w:rPr>
        <w:t xml:space="preserve"> eru því lagðar til breytingar til að skýra frekar þau réttindi sem útlendingum, sem lögum samkvæmt ber að fara af landi brott, stendur til boða. Eru breytingarnar m.a. í samræmi við löggjöf og framkvæmd </w:t>
      </w:r>
      <w:r w:rsidR="6C07247F" w:rsidRPr="497D2FE2">
        <w:rPr>
          <w:rFonts w:eastAsia="Times New Roman"/>
        </w:rPr>
        <w:t xml:space="preserve">annars staðar á </w:t>
      </w:r>
      <w:r w:rsidRPr="497D2FE2">
        <w:rPr>
          <w:rFonts w:eastAsia="Times New Roman"/>
        </w:rPr>
        <w:t>Norður</w:t>
      </w:r>
      <w:r w:rsidR="007624FE">
        <w:rPr>
          <w:rFonts w:eastAsia="Times New Roman"/>
        </w:rPr>
        <w:softHyphen/>
      </w:r>
      <w:r w:rsidRPr="497D2FE2">
        <w:rPr>
          <w:rFonts w:eastAsia="Times New Roman"/>
        </w:rPr>
        <w:t>lönd</w:t>
      </w:r>
      <w:r w:rsidR="007624FE">
        <w:rPr>
          <w:rFonts w:eastAsia="Times New Roman"/>
        </w:rPr>
        <w:softHyphen/>
      </w:r>
      <w:r w:rsidRPr="497D2FE2">
        <w:rPr>
          <w:rFonts w:eastAsia="Times New Roman"/>
        </w:rPr>
        <w:t xml:space="preserve">um. </w:t>
      </w:r>
    </w:p>
    <w:p w14:paraId="63E59D8A" w14:textId="77777777" w:rsidR="00F05134" w:rsidRPr="00B15F5C" w:rsidRDefault="00F05134" w:rsidP="007411BE">
      <w:pPr>
        <w:rPr>
          <w:rFonts w:eastAsia="Times New Roman"/>
          <w:szCs w:val="21"/>
        </w:rPr>
      </w:pPr>
    </w:p>
    <w:p w14:paraId="09E30673" w14:textId="2A74E58F" w:rsidR="0064794C" w:rsidRPr="00B15F5C" w:rsidRDefault="00183FFC" w:rsidP="007735D5">
      <w:pPr>
        <w:pStyle w:val="Millifyrirsgn2"/>
      </w:pPr>
      <w:r>
        <w:t xml:space="preserve">3.7. </w:t>
      </w:r>
      <w:r w:rsidR="00D53861">
        <w:t xml:space="preserve">Skylda til að undirgangast </w:t>
      </w:r>
      <w:r w:rsidR="00FE7EE5">
        <w:t xml:space="preserve">sýnatöku vegna Covid-19 </w:t>
      </w:r>
      <w:r w:rsidR="00602ADD" w:rsidRPr="00B15F5C">
        <w:t>við framkvæmd ákvörðunar um brottvísun og frávísun</w:t>
      </w:r>
      <w:r w:rsidR="008C1E19" w:rsidRPr="00B15F5C">
        <w:t>.</w:t>
      </w:r>
    </w:p>
    <w:p w14:paraId="078E3D94" w14:textId="47827525" w:rsidR="0086768B" w:rsidRPr="00B15F5C" w:rsidRDefault="00532D10" w:rsidP="0074265F">
      <w:r w:rsidRPr="00532D10">
        <w:t xml:space="preserve">Frá því að Covid-19 </w:t>
      </w:r>
      <w:r w:rsidRPr="00532D10">
        <w:rPr>
          <w:lang w:val="is"/>
        </w:rPr>
        <w:t xml:space="preserve">heimsfaraldurinn skall á árið 2020 </w:t>
      </w:r>
      <w:r w:rsidR="04708F17" w:rsidRPr="00B15F5C">
        <w:rPr>
          <w:lang w:val="is"/>
        </w:rPr>
        <w:t>hefur f</w:t>
      </w:r>
      <w:r w:rsidR="3604510D" w:rsidRPr="00B15F5C">
        <w:rPr>
          <w:lang w:val="is"/>
        </w:rPr>
        <w:t xml:space="preserve">ramkvæmd brottvísana og frávísana hjá stoðdeild ríkislögreglustjóra </w:t>
      </w:r>
      <w:r w:rsidR="5DC0DDAC" w:rsidRPr="00B15F5C">
        <w:rPr>
          <w:lang w:val="is"/>
        </w:rPr>
        <w:t xml:space="preserve">reynst </w:t>
      </w:r>
      <w:r>
        <w:rPr>
          <w:lang w:val="is"/>
        </w:rPr>
        <w:t>erfið</w:t>
      </w:r>
      <w:r w:rsidR="3604510D" w:rsidRPr="00B15F5C" w:rsidDel="004B15DA">
        <w:rPr>
          <w:lang w:val="is"/>
        </w:rPr>
        <w:t xml:space="preserve"> </w:t>
      </w:r>
      <w:r w:rsidR="5F7CC3F8" w:rsidRPr="00B15F5C">
        <w:rPr>
          <w:lang w:val="is"/>
        </w:rPr>
        <w:t xml:space="preserve">vegna </w:t>
      </w:r>
      <w:r w:rsidR="00B13C18">
        <w:rPr>
          <w:lang w:val="is"/>
        </w:rPr>
        <w:t>kröfu</w:t>
      </w:r>
      <w:r w:rsidR="00B13C18" w:rsidRPr="00B15F5C">
        <w:rPr>
          <w:lang w:val="is"/>
        </w:rPr>
        <w:t xml:space="preserve"> </w:t>
      </w:r>
      <w:r w:rsidR="50C49486">
        <w:rPr>
          <w:lang w:val="is"/>
        </w:rPr>
        <w:t>mót</w:t>
      </w:r>
      <w:r w:rsidR="4E003B76" w:rsidRPr="00B15F5C">
        <w:rPr>
          <w:lang w:val="is"/>
        </w:rPr>
        <w:t xml:space="preserve">tökuríkja um neikvætt PCR-próf fyrir för yfir landamæri þeirra. </w:t>
      </w:r>
      <w:r w:rsidR="00664F85">
        <w:rPr>
          <w:lang w:val="is"/>
        </w:rPr>
        <w:t>Er sú krafa</w:t>
      </w:r>
      <w:r w:rsidR="005F4D7A" w:rsidRPr="0086768B">
        <w:rPr>
          <w:lang w:val="is"/>
        </w:rPr>
        <w:t xml:space="preserve"> rík</w:t>
      </w:r>
      <w:r w:rsidR="00664F85">
        <w:rPr>
          <w:lang w:val="is"/>
        </w:rPr>
        <w:t xml:space="preserve">ja og eftir atvikum </w:t>
      </w:r>
      <w:r w:rsidR="005F4D7A" w:rsidRPr="0086768B">
        <w:rPr>
          <w:lang w:val="is"/>
        </w:rPr>
        <w:t>flutningsaðil</w:t>
      </w:r>
      <w:r w:rsidR="00664F85">
        <w:rPr>
          <w:lang w:val="is"/>
        </w:rPr>
        <w:t>a</w:t>
      </w:r>
      <w:r w:rsidR="005F4D7A" w:rsidRPr="0086768B">
        <w:rPr>
          <w:lang w:val="is"/>
        </w:rPr>
        <w:t>, svo sem flugfél</w:t>
      </w:r>
      <w:r w:rsidR="00664F85">
        <w:rPr>
          <w:lang w:val="is"/>
        </w:rPr>
        <w:t>aga</w:t>
      </w:r>
      <w:r w:rsidR="005F4D7A" w:rsidRPr="0086768B">
        <w:rPr>
          <w:lang w:val="is"/>
        </w:rPr>
        <w:t xml:space="preserve">, </w:t>
      </w:r>
      <w:r w:rsidR="008F2B8D">
        <w:rPr>
          <w:lang w:val="is"/>
        </w:rPr>
        <w:t xml:space="preserve">sett með það að markmiði að </w:t>
      </w:r>
      <w:r w:rsidR="005F4D7A" w:rsidRPr="0086768B">
        <w:rPr>
          <w:lang w:val="is"/>
        </w:rPr>
        <w:t xml:space="preserve">koma í veg fyrir útbreiðslu </w:t>
      </w:r>
      <w:proofErr w:type="spellStart"/>
      <w:r w:rsidR="005F4D7A" w:rsidRPr="0086768B">
        <w:rPr>
          <w:lang w:val="is"/>
        </w:rPr>
        <w:t>smits</w:t>
      </w:r>
      <w:proofErr w:type="spellEnd"/>
      <w:r w:rsidR="005F4D7A" w:rsidRPr="0086768B">
        <w:rPr>
          <w:lang w:val="is"/>
        </w:rPr>
        <w:t xml:space="preserve"> og vernda heilsu annarra. </w:t>
      </w:r>
      <w:r w:rsidR="4E003B76" w:rsidRPr="00B15F5C">
        <w:rPr>
          <w:lang w:val="is"/>
        </w:rPr>
        <w:t xml:space="preserve">Hefur fjöldi útlendinga, sem lögum samkvæmt </w:t>
      </w:r>
      <w:r w:rsidR="5F7CC3F8" w:rsidRPr="00B15F5C">
        <w:rPr>
          <w:lang w:val="is"/>
        </w:rPr>
        <w:t>ber</w:t>
      </w:r>
      <w:r w:rsidR="4E003B76" w:rsidRPr="00B15F5C">
        <w:rPr>
          <w:lang w:val="is"/>
        </w:rPr>
        <w:t xml:space="preserve"> að yfirgefa landið, ítrekað neit</w:t>
      </w:r>
      <w:r w:rsidR="007624FE">
        <w:rPr>
          <w:lang w:val="is"/>
        </w:rPr>
        <w:softHyphen/>
      </w:r>
      <w:r w:rsidR="4E003B76" w:rsidRPr="00B15F5C">
        <w:rPr>
          <w:lang w:val="is"/>
        </w:rPr>
        <w:t xml:space="preserve">að að </w:t>
      </w:r>
      <w:r w:rsidR="5F7CC3F8" w:rsidRPr="00B15F5C">
        <w:rPr>
          <w:lang w:val="is"/>
        </w:rPr>
        <w:t xml:space="preserve">gangast undir slík </w:t>
      </w:r>
      <w:r w:rsidR="4E003B76" w:rsidRPr="00B15F5C">
        <w:rPr>
          <w:lang w:val="is"/>
        </w:rPr>
        <w:t xml:space="preserve">próf </w:t>
      </w:r>
      <w:r w:rsidR="2978085A">
        <w:rPr>
          <w:lang w:val="is"/>
        </w:rPr>
        <w:t>og þannig komist</w:t>
      </w:r>
      <w:r w:rsidR="4E003B76" w:rsidRPr="00B15F5C">
        <w:rPr>
          <w:lang w:val="is"/>
        </w:rPr>
        <w:t xml:space="preserve"> undan framkvæmdinni og </w:t>
      </w:r>
      <w:r w:rsidR="2978085A">
        <w:rPr>
          <w:lang w:val="is"/>
        </w:rPr>
        <w:t>dvalist</w:t>
      </w:r>
      <w:r w:rsidR="2978085A" w:rsidRPr="00B15F5C">
        <w:rPr>
          <w:lang w:val="is"/>
        </w:rPr>
        <w:t xml:space="preserve"> </w:t>
      </w:r>
      <w:r w:rsidR="4E003B76" w:rsidRPr="00B15F5C">
        <w:rPr>
          <w:lang w:val="is"/>
        </w:rPr>
        <w:t>áfram hér á landi í ólögmætri dvöl. Er sú staða í raun komin upp að útlendingum er í sjálf</w:t>
      </w:r>
      <w:r w:rsidR="6C07247F">
        <w:rPr>
          <w:lang w:val="is"/>
        </w:rPr>
        <w:t>s</w:t>
      </w:r>
      <w:r w:rsidR="4E003B76" w:rsidRPr="00B15F5C">
        <w:rPr>
          <w:lang w:val="is"/>
        </w:rPr>
        <w:t xml:space="preserve">vald sett hvort þeir hlíta ákvörðun stjórnvalda um brottvísun eða frávísun. </w:t>
      </w:r>
      <w:r w:rsidR="5F7CC3F8" w:rsidRPr="00B15F5C">
        <w:rPr>
          <w:lang w:val="is"/>
        </w:rPr>
        <w:t xml:space="preserve">Eins og nánar er rakið í </w:t>
      </w:r>
      <w:r w:rsidR="6C07247F">
        <w:rPr>
          <w:lang w:val="is"/>
        </w:rPr>
        <w:t xml:space="preserve">skýringum </w:t>
      </w:r>
      <w:r w:rsidR="5F7CC3F8" w:rsidRPr="00B15F5C">
        <w:rPr>
          <w:lang w:val="is"/>
        </w:rPr>
        <w:t xml:space="preserve">við </w:t>
      </w:r>
      <w:r w:rsidR="006A1A92">
        <w:rPr>
          <w:lang w:val="is"/>
        </w:rPr>
        <w:t>19</w:t>
      </w:r>
      <w:r w:rsidR="00A27635">
        <w:rPr>
          <w:lang w:val="is"/>
        </w:rPr>
        <w:t>. gr.</w:t>
      </w:r>
      <w:r w:rsidR="5F7CC3F8" w:rsidRPr="00B15F5C">
        <w:rPr>
          <w:lang w:val="is"/>
        </w:rPr>
        <w:t xml:space="preserve"> frumvarpsins er </w:t>
      </w:r>
      <w:r w:rsidR="5DAE15E0" w:rsidRPr="00B15F5C">
        <w:rPr>
          <w:lang w:val="is"/>
        </w:rPr>
        <w:t xml:space="preserve">lagt til að </w:t>
      </w:r>
      <w:r w:rsidR="6B008B2D" w:rsidRPr="00B15F5C">
        <w:rPr>
          <w:lang w:val="is"/>
        </w:rPr>
        <w:t>útlendingi verði skylt</w:t>
      </w:r>
      <w:r w:rsidR="6B008B2D" w:rsidRPr="00B15F5C" w:rsidDel="008E1956">
        <w:rPr>
          <w:lang w:val="is"/>
        </w:rPr>
        <w:t xml:space="preserve"> </w:t>
      </w:r>
      <w:r w:rsidR="2460F47B" w:rsidRPr="497D2FE2" w:rsidDel="6B008B2D">
        <w:rPr>
          <w:lang w:val="is"/>
        </w:rPr>
        <w:t xml:space="preserve">að </w:t>
      </w:r>
      <w:r w:rsidR="6B008B2D" w:rsidRPr="00B15F5C">
        <w:rPr>
          <w:lang w:val="is"/>
        </w:rPr>
        <w:t xml:space="preserve">gangast undir </w:t>
      </w:r>
      <w:r w:rsidR="00A301CF" w:rsidRPr="00A301CF">
        <w:t xml:space="preserve">viðurkennt próf til að greina hvort hann sé sýktur af Covid-19 </w:t>
      </w:r>
      <w:r w:rsidR="780416A7" w:rsidRPr="00B15F5C">
        <w:rPr>
          <w:lang w:val="is"/>
        </w:rPr>
        <w:t>ef nauðsyn ber til</w:t>
      </w:r>
      <w:r w:rsidR="009E317D">
        <w:rPr>
          <w:lang w:val="is"/>
        </w:rPr>
        <w:t>, til</w:t>
      </w:r>
      <w:r w:rsidR="780416A7" w:rsidRPr="00B15F5C">
        <w:rPr>
          <w:lang w:val="is"/>
        </w:rPr>
        <w:t xml:space="preserve"> að tryggja framkvæmd ákvörð</w:t>
      </w:r>
      <w:r w:rsidR="007624FE">
        <w:rPr>
          <w:lang w:val="is"/>
        </w:rPr>
        <w:softHyphen/>
      </w:r>
      <w:r w:rsidR="780416A7" w:rsidRPr="00B15F5C">
        <w:rPr>
          <w:lang w:val="is"/>
        </w:rPr>
        <w:t>unar</w:t>
      </w:r>
      <w:r w:rsidR="1B2B72B6">
        <w:rPr>
          <w:lang w:val="is"/>
        </w:rPr>
        <w:t xml:space="preserve"> og ger</w:t>
      </w:r>
      <w:r w:rsidR="008E1956">
        <w:rPr>
          <w:lang w:val="is"/>
        </w:rPr>
        <w:t>t</w:t>
      </w:r>
      <w:r w:rsidR="1B2B72B6">
        <w:rPr>
          <w:lang w:val="is"/>
        </w:rPr>
        <w:t xml:space="preserve"> verður viðkomandi að meinalausu</w:t>
      </w:r>
      <w:r w:rsidR="780416A7" w:rsidRPr="00B15F5C">
        <w:rPr>
          <w:lang w:val="is"/>
        </w:rPr>
        <w:t xml:space="preserve">. </w:t>
      </w:r>
      <w:r w:rsidR="2EDC17A1" w:rsidRPr="00B15F5C">
        <w:rPr>
          <w:lang w:val="is"/>
        </w:rPr>
        <w:t>Þá er g</w:t>
      </w:r>
      <w:r w:rsidR="70333264" w:rsidRPr="00B15F5C">
        <w:rPr>
          <w:lang w:val="is"/>
        </w:rPr>
        <w:t xml:space="preserve">ert ráð fyrir að </w:t>
      </w:r>
      <w:r w:rsidR="2C5EA8A1" w:rsidRPr="00B15F5C">
        <w:rPr>
          <w:lang w:val="is"/>
        </w:rPr>
        <w:t xml:space="preserve">lögregla geti aflað úrskurðar dómara um </w:t>
      </w:r>
      <w:r w:rsidR="45341EAF">
        <w:rPr>
          <w:lang w:val="is"/>
        </w:rPr>
        <w:t xml:space="preserve">heimild lögreglu til að beita valdi </w:t>
      </w:r>
      <w:r w:rsidR="6B21D54C">
        <w:rPr>
          <w:lang w:val="is"/>
        </w:rPr>
        <w:t>svo unnt sé að framkvæma slík</w:t>
      </w:r>
      <w:r w:rsidR="00185FFE">
        <w:rPr>
          <w:lang w:val="is"/>
        </w:rPr>
        <w:t>t</w:t>
      </w:r>
      <w:r w:rsidR="6B21D54C">
        <w:rPr>
          <w:lang w:val="is"/>
        </w:rPr>
        <w:t xml:space="preserve"> </w:t>
      </w:r>
      <w:r w:rsidR="00185FFE">
        <w:rPr>
          <w:lang w:val="is"/>
        </w:rPr>
        <w:t>próf</w:t>
      </w:r>
      <w:r w:rsidR="5DC5DEAE" w:rsidRPr="00B15F5C">
        <w:rPr>
          <w:lang w:val="is"/>
        </w:rPr>
        <w:t xml:space="preserve">. </w:t>
      </w:r>
      <w:r w:rsidR="780416A7" w:rsidRPr="00B15F5C">
        <w:t xml:space="preserve">Á útlendingur í þessari stöðu því rétt á að fá skorið úr því fyrir dómstólum hvort skilyrðin fyrir slíkri </w:t>
      </w:r>
      <w:r w:rsidR="00654B91">
        <w:t xml:space="preserve">skyldu og </w:t>
      </w:r>
      <w:r w:rsidR="780416A7" w:rsidRPr="00B15F5C">
        <w:t xml:space="preserve">aðgerð séu til staðar. </w:t>
      </w:r>
    </w:p>
    <w:p w14:paraId="59CCCA5D" w14:textId="77777777" w:rsidR="00CB570C" w:rsidRPr="00B15F5C" w:rsidRDefault="00CB570C" w:rsidP="12239E49">
      <w:pPr>
        <w:ind w:firstLine="0"/>
        <w:rPr>
          <w:rFonts w:eastAsia="Times New Roman"/>
          <w:szCs w:val="21"/>
        </w:rPr>
      </w:pPr>
    </w:p>
    <w:p w14:paraId="3FDEAF9F" w14:textId="5D741805" w:rsidR="0064794C" w:rsidRPr="00B15F5C" w:rsidRDefault="00183FFC" w:rsidP="007735D5">
      <w:pPr>
        <w:pStyle w:val="Millifyrirsgn2"/>
      </w:pPr>
      <w:r>
        <w:t xml:space="preserve">3.8. </w:t>
      </w:r>
      <w:r w:rsidR="0064794C" w:rsidRPr="00B15F5C">
        <w:t>Tafir á ábyrgð umsækjanda</w:t>
      </w:r>
      <w:r w:rsidR="008C1E19" w:rsidRPr="00B15F5C">
        <w:t>.</w:t>
      </w:r>
    </w:p>
    <w:p w14:paraId="558EE832" w14:textId="6C4B4D0F" w:rsidR="00B03637" w:rsidRPr="00B15F5C" w:rsidRDefault="003709F8" w:rsidP="00F12D19">
      <w:r w:rsidRPr="00B15F5C">
        <w:t>Nauðsynlegt er</w:t>
      </w:r>
      <w:r w:rsidR="00DB4A92" w:rsidRPr="00B15F5C">
        <w:t xml:space="preserve"> að skýra </w:t>
      </w:r>
      <w:r w:rsidRPr="00B15F5C">
        <w:t xml:space="preserve">betur hvenær tafir á afgreiðslu umsóknar um alþjóðlega vernd </w:t>
      </w:r>
      <w:r w:rsidR="00476430">
        <w:t>teljast</w:t>
      </w:r>
      <w:r w:rsidR="00476430" w:rsidRPr="00B15F5C">
        <w:t xml:space="preserve"> </w:t>
      </w:r>
      <w:r w:rsidRPr="00B15F5C">
        <w:t>á ábyrgð umsækjanda sjálfs, sbr. 2. mgr. 36. gr. laganna. Í</w:t>
      </w:r>
      <w:r w:rsidR="002931FB" w:rsidRPr="00B15F5C">
        <w:t xml:space="preserve"> framkvæmd hafa komið upp tilvik þar sem óskýrt orðalag ákvæðis</w:t>
      </w:r>
      <w:r w:rsidRPr="00B15F5C">
        <w:t>ins</w:t>
      </w:r>
      <w:r w:rsidR="002931FB" w:rsidRPr="00B15F5C">
        <w:t xml:space="preserve"> hefur skapað óvissu og tækifæri til misnotkunar, sér</w:t>
      </w:r>
      <w:r w:rsidR="007624FE">
        <w:softHyphen/>
      </w:r>
      <w:r w:rsidR="002931FB" w:rsidRPr="00B15F5C">
        <w:t xml:space="preserve">staklega þegar um fjölskyldur er að ræða. </w:t>
      </w:r>
      <w:r w:rsidR="004E60C6" w:rsidRPr="00B15F5C">
        <w:t xml:space="preserve">Þannig hefur </w:t>
      </w:r>
      <w:r w:rsidR="00731911" w:rsidRPr="00B15F5C">
        <w:t xml:space="preserve">t.d. </w:t>
      </w:r>
      <w:r w:rsidR="004E60C6" w:rsidRPr="00B15F5C">
        <w:t>almennt verið talið</w:t>
      </w:r>
      <w:r w:rsidR="002931FB" w:rsidRPr="00B15F5C">
        <w:t xml:space="preserve"> ótækt að láta tafir foreldra eða </w:t>
      </w:r>
      <w:r w:rsidR="00657014">
        <w:t xml:space="preserve">umsjónarmanna </w:t>
      </w:r>
      <w:r w:rsidR="002931FB" w:rsidRPr="00B15F5C">
        <w:t>bitna á rétti barna til efnislegrar meðferðar sama hversu aug</w:t>
      </w:r>
      <w:r w:rsidR="007624FE">
        <w:softHyphen/>
      </w:r>
      <w:r w:rsidR="002931FB" w:rsidRPr="00B15F5C">
        <w:t xml:space="preserve">ljósar tafir eru á málinu eða hversu einbeittur vilji var til þess að valda þessum töfum. </w:t>
      </w:r>
      <w:r w:rsidR="00684004">
        <w:t>G</w:t>
      </w:r>
      <w:r w:rsidR="00684004" w:rsidRPr="00B15F5C">
        <w:t xml:space="preserve">ildandi </w:t>
      </w:r>
      <w:r w:rsidR="002931FB" w:rsidRPr="00B15F5C">
        <w:t xml:space="preserve">lagaákvæði getur því leitt til þess að fjölskyldur með börn á framfæri eða fólk í hjúskap </w:t>
      </w:r>
      <w:r w:rsidR="003018CF" w:rsidRPr="00B15F5C">
        <w:t xml:space="preserve">eða sambúð </w:t>
      </w:r>
      <w:r w:rsidR="002931FB" w:rsidRPr="00B15F5C">
        <w:t>geti þvingað fram efnislega málsmeðferð einfaldlega með því að tefja mál sitt</w:t>
      </w:r>
      <w:r w:rsidR="00684004" w:rsidRPr="00684004">
        <w:t xml:space="preserve"> </w:t>
      </w:r>
      <w:r w:rsidR="00684004" w:rsidRPr="00B15F5C">
        <w:t>viljandi</w:t>
      </w:r>
      <w:r w:rsidR="002931FB" w:rsidRPr="00B15F5C">
        <w:t xml:space="preserve">. Rétt þykir því að </w:t>
      </w:r>
      <w:r w:rsidR="00A661C4" w:rsidRPr="00B15F5C">
        <w:t xml:space="preserve">í frumvarpi þessu verði </w:t>
      </w:r>
      <w:r w:rsidR="002931FB" w:rsidRPr="00B15F5C">
        <w:t xml:space="preserve">skýrt kveðið á um </w:t>
      </w:r>
      <w:r w:rsidR="00442E88" w:rsidRPr="00B15F5C">
        <w:t xml:space="preserve">hvenær tafir </w:t>
      </w:r>
      <w:r w:rsidR="002931FB" w:rsidRPr="00B15F5C">
        <w:t>get</w:t>
      </w:r>
      <w:r w:rsidR="00F12D19">
        <w:t>i</w:t>
      </w:r>
      <w:r w:rsidR="002931FB" w:rsidRPr="00B15F5C">
        <w:t xml:space="preserve"> ekki leitt til þess að umsækjandi hljóti efnismeðferð á grundvelli tímafrestsins í 2. mgr. 36. gr. laganna. </w:t>
      </w:r>
    </w:p>
    <w:p w14:paraId="3A48E724" w14:textId="77777777" w:rsidR="00A23288" w:rsidRPr="00B15F5C" w:rsidRDefault="00A23288" w:rsidP="00442E88">
      <w:pPr>
        <w:ind w:firstLine="0"/>
        <w:rPr>
          <w:rFonts w:eastAsia="Times New Roman"/>
          <w:szCs w:val="21"/>
        </w:rPr>
      </w:pPr>
    </w:p>
    <w:p w14:paraId="34C78B30" w14:textId="168E9D01" w:rsidR="00695D03" w:rsidRPr="00B15F5C" w:rsidRDefault="00684004" w:rsidP="007735D5">
      <w:pPr>
        <w:pStyle w:val="Millifyrirsgn2"/>
      </w:pPr>
      <w:r>
        <w:t xml:space="preserve">3.9. </w:t>
      </w:r>
      <w:r w:rsidR="00695D03" w:rsidRPr="00B15F5C">
        <w:t>Málsmeðferðartími umsókna barna um alþjóðlega vernd.</w:t>
      </w:r>
    </w:p>
    <w:p w14:paraId="7E96CE06" w14:textId="32183718" w:rsidR="00695D03" w:rsidRPr="00B15F5C" w:rsidRDefault="00695D03" w:rsidP="0023693B">
      <w:pPr>
        <w:rPr>
          <w:rFonts w:eastAsia="Times New Roman"/>
          <w:szCs w:val="21"/>
        </w:rPr>
      </w:pPr>
      <w:r w:rsidRPr="00B15F5C">
        <w:rPr>
          <w:rFonts w:eastAsia="Times New Roman"/>
          <w:szCs w:val="21"/>
        </w:rPr>
        <w:t xml:space="preserve">Samkvæmt </w:t>
      </w:r>
      <w:r w:rsidR="00853B5D" w:rsidRPr="00B15F5C">
        <w:rPr>
          <w:rFonts w:eastAsia="Times New Roman"/>
          <w:szCs w:val="21"/>
        </w:rPr>
        <w:t>gildandi lögum um útlendinga</w:t>
      </w:r>
      <w:r w:rsidRPr="00B15F5C">
        <w:rPr>
          <w:rFonts w:eastAsia="Times New Roman"/>
          <w:szCs w:val="21"/>
        </w:rPr>
        <w:t xml:space="preserve"> skal efnismeðferð umsóknar um alþjóðlega vernd ekki taka lengri tíma en 18 mánuði á stjórnsýslustigi. </w:t>
      </w:r>
      <w:r w:rsidR="00FE6D96" w:rsidRPr="00B15F5C">
        <w:rPr>
          <w:rFonts w:eastAsia="Times New Roman"/>
          <w:szCs w:val="21"/>
        </w:rPr>
        <w:t>Með reglugerðarbreytingu í febrú</w:t>
      </w:r>
      <w:r w:rsidR="007624FE">
        <w:rPr>
          <w:rFonts w:eastAsia="Times New Roman"/>
          <w:szCs w:val="21"/>
        </w:rPr>
        <w:softHyphen/>
      </w:r>
      <w:r w:rsidR="00FE6D96" w:rsidRPr="00B15F5C">
        <w:rPr>
          <w:rFonts w:eastAsia="Times New Roman"/>
          <w:szCs w:val="21"/>
        </w:rPr>
        <w:t>ar 2020 ákvað</w:t>
      </w:r>
      <w:r w:rsidRPr="00B15F5C">
        <w:rPr>
          <w:rFonts w:eastAsia="Times New Roman"/>
          <w:szCs w:val="21"/>
        </w:rPr>
        <w:t xml:space="preserve"> ráðherra að efnismeðferð umsókna barna </w:t>
      </w:r>
      <w:r w:rsidR="00FE6D96" w:rsidRPr="00B15F5C">
        <w:rPr>
          <w:rFonts w:eastAsia="Times New Roman"/>
          <w:szCs w:val="21"/>
        </w:rPr>
        <w:t>skyldi</w:t>
      </w:r>
      <w:r w:rsidRPr="00B15F5C">
        <w:rPr>
          <w:rFonts w:eastAsia="Times New Roman"/>
          <w:szCs w:val="21"/>
        </w:rPr>
        <w:t xml:space="preserve"> aftur á móti svarað innan 16 mán</w:t>
      </w:r>
      <w:r w:rsidR="007624FE">
        <w:rPr>
          <w:rFonts w:eastAsia="Times New Roman"/>
          <w:szCs w:val="21"/>
        </w:rPr>
        <w:softHyphen/>
      </w:r>
      <w:r w:rsidRPr="00B15F5C">
        <w:rPr>
          <w:rFonts w:eastAsia="Times New Roman"/>
          <w:szCs w:val="21"/>
        </w:rPr>
        <w:t xml:space="preserve">aða. </w:t>
      </w:r>
      <w:r w:rsidR="0023693B" w:rsidRPr="00B15F5C">
        <w:rPr>
          <w:rFonts w:eastAsia="Times New Roman"/>
          <w:szCs w:val="21"/>
        </w:rPr>
        <w:t xml:space="preserve">Í frumvarpi þessu </w:t>
      </w:r>
      <w:r w:rsidRPr="00B15F5C">
        <w:rPr>
          <w:rFonts w:eastAsia="Times New Roman"/>
          <w:szCs w:val="21"/>
        </w:rPr>
        <w:t xml:space="preserve">er </w:t>
      </w:r>
      <w:r w:rsidR="0023693B" w:rsidRPr="00B15F5C">
        <w:rPr>
          <w:rFonts w:eastAsia="Times New Roman"/>
          <w:szCs w:val="21"/>
        </w:rPr>
        <w:t xml:space="preserve">lagt </w:t>
      </w:r>
      <w:r w:rsidRPr="00B15F5C">
        <w:rPr>
          <w:rFonts w:eastAsia="Times New Roman"/>
          <w:szCs w:val="21"/>
        </w:rPr>
        <w:t>til að þessi reglugerðarbreyting verði lögfest á þá leið að heim</w:t>
      </w:r>
      <w:r w:rsidR="007624FE">
        <w:rPr>
          <w:rFonts w:eastAsia="Times New Roman"/>
          <w:szCs w:val="21"/>
        </w:rPr>
        <w:softHyphen/>
      </w:r>
      <w:r w:rsidRPr="00B15F5C">
        <w:rPr>
          <w:rFonts w:eastAsia="Times New Roman"/>
          <w:szCs w:val="21"/>
        </w:rPr>
        <w:t xml:space="preserve">ilt verði að veita barni dvalarleyfi á grundvelli mannúðarsjónarmiða hafi </w:t>
      </w:r>
      <w:r w:rsidR="0023693B" w:rsidRPr="00B15F5C">
        <w:rPr>
          <w:rFonts w:eastAsia="Times New Roman"/>
          <w:szCs w:val="21"/>
        </w:rPr>
        <w:t>það</w:t>
      </w:r>
      <w:r w:rsidRPr="00B15F5C">
        <w:rPr>
          <w:rFonts w:eastAsia="Times New Roman"/>
          <w:szCs w:val="21"/>
        </w:rPr>
        <w:t xml:space="preserve"> ekki fengið niður</w:t>
      </w:r>
      <w:r w:rsidR="007624FE">
        <w:rPr>
          <w:rFonts w:eastAsia="Times New Roman"/>
          <w:szCs w:val="21"/>
        </w:rPr>
        <w:softHyphen/>
      </w:r>
      <w:r w:rsidRPr="00B15F5C">
        <w:rPr>
          <w:rFonts w:eastAsia="Times New Roman"/>
          <w:szCs w:val="21"/>
        </w:rPr>
        <w:t xml:space="preserve">stöðu í máli sínu á stjórnsýslustigi innan 16 mánaða. </w:t>
      </w:r>
    </w:p>
    <w:p w14:paraId="73DC7EDF" w14:textId="77777777" w:rsidR="0023693B" w:rsidRPr="00B15F5C" w:rsidRDefault="0023693B" w:rsidP="0023693B">
      <w:pPr>
        <w:rPr>
          <w:rFonts w:eastAsia="Times New Roman"/>
          <w:szCs w:val="21"/>
        </w:rPr>
      </w:pPr>
    </w:p>
    <w:p w14:paraId="43ED9451" w14:textId="74E2A161" w:rsidR="003D6FAF" w:rsidRPr="00B15F5C" w:rsidRDefault="00684004" w:rsidP="007735D5">
      <w:pPr>
        <w:pStyle w:val="Millifyrirsgn2"/>
        <w:keepNext/>
      </w:pPr>
      <w:r>
        <w:t xml:space="preserve">3.10. </w:t>
      </w:r>
      <w:r w:rsidR="003D6FAF" w:rsidRPr="00B15F5C">
        <w:t>Meðferð mála um ríkisfangsleysi.</w:t>
      </w:r>
    </w:p>
    <w:p w14:paraId="5EDCA768" w14:textId="14DF4B3B" w:rsidR="003D6FAF" w:rsidRPr="00B15F5C" w:rsidRDefault="003D6FAF" w:rsidP="007735D5">
      <w:pPr>
        <w:keepNext/>
        <w:rPr>
          <w:rFonts w:eastAsia="Times New Roman"/>
          <w:szCs w:val="21"/>
        </w:rPr>
      </w:pPr>
      <w:r w:rsidRPr="00B15F5C">
        <w:rPr>
          <w:rFonts w:eastAsia="Times New Roman"/>
          <w:szCs w:val="21"/>
        </w:rPr>
        <w:t>Á undanförnum árum hefur ráðuneytið unnið að því að íslenska ríkið gerist aðili að tveimur samningum Sameinuðu þjóðanna um ríkisfangsleysi, annars vegar um réttarstöðu ríkisfangs</w:t>
      </w:r>
      <w:r w:rsidR="00684004">
        <w:rPr>
          <w:rFonts w:eastAsia="Times New Roman"/>
          <w:szCs w:val="21"/>
        </w:rPr>
        <w:softHyphen/>
      </w:r>
      <w:r w:rsidRPr="00B15F5C">
        <w:rPr>
          <w:rFonts w:eastAsia="Times New Roman"/>
          <w:szCs w:val="21"/>
        </w:rPr>
        <w:t>lausra einstaklinga frá árinu 1954 og hins vegar um að draga úr ríkisfangsleysi frá árinu 1961. Í því skyni samþykkti íslenska ríkið í allsherjarúttekt Sameinuðu þjóðanna á stöðu mann</w:t>
      </w:r>
      <w:r w:rsidR="00684004">
        <w:rPr>
          <w:rFonts w:eastAsia="Times New Roman"/>
          <w:szCs w:val="21"/>
        </w:rPr>
        <w:softHyphen/>
      </w:r>
      <w:r w:rsidRPr="00B15F5C">
        <w:rPr>
          <w:rFonts w:eastAsia="Times New Roman"/>
          <w:szCs w:val="21"/>
        </w:rPr>
        <w:t>rétt</w:t>
      </w:r>
      <w:r w:rsidR="007624FE">
        <w:rPr>
          <w:rFonts w:eastAsia="Times New Roman"/>
          <w:szCs w:val="21"/>
        </w:rPr>
        <w:softHyphen/>
      </w:r>
      <w:r w:rsidRPr="00B15F5C">
        <w:rPr>
          <w:rFonts w:eastAsia="Times New Roman"/>
          <w:szCs w:val="21"/>
        </w:rPr>
        <w:t>inda</w:t>
      </w:r>
      <w:r w:rsidR="00684004">
        <w:rPr>
          <w:rFonts w:eastAsia="Times New Roman"/>
          <w:szCs w:val="21"/>
        </w:rPr>
        <w:softHyphen/>
      </w:r>
      <w:r w:rsidRPr="00B15F5C">
        <w:rPr>
          <w:rFonts w:eastAsia="Times New Roman"/>
          <w:szCs w:val="21"/>
        </w:rPr>
        <w:t>mála hér á landi árið 2016 tilmæli um að fullgilda samningana. Ýmsar lagabreytingar hafa verið gerðar til að aðlaga íslensk lög að samningunum, m.a. við setningu gildandi laga um útlend</w:t>
      </w:r>
      <w:r w:rsidR="007624FE">
        <w:rPr>
          <w:rFonts w:eastAsia="Times New Roman"/>
          <w:szCs w:val="21"/>
        </w:rPr>
        <w:softHyphen/>
      </w:r>
      <w:r w:rsidRPr="00B15F5C">
        <w:rPr>
          <w:rFonts w:eastAsia="Times New Roman"/>
          <w:szCs w:val="21"/>
        </w:rPr>
        <w:t>inga, auk þess sem ráðuneytið og Útlendingastofnun hafa átt í góðu samstarfi við Flótta</w:t>
      </w:r>
      <w:r w:rsidR="007624FE">
        <w:rPr>
          <w:rFonts w:eastAsia="Times New Roman"/>
          <w:szCs w:val="21"/>
        </w:rPr>
        <w:softHyphen/>
      </w:r>
      <w:r w:rsidRPr="00B15F5C">
        <w:rPr>
          <w:rFonts w:eastAsia="Times New Roman"/>
          <w:szCs w:val="21"/>
        </w:rPr>
        <w:t>manna</w:t>
      </w:r>
      <w:r w:rsidR="007624FE">
        <w:rPr>
          <w:rFonts w:eastAsia="Times New Roman"/>
          <w:szCs w:val="21"/>
        </w:rPr>
        <w:softHyphen/>
      </w:r>
      <w:r w:rsidRPr="00B15F5C">
        <w:rPr>
          <w:rFonts w:eastAsia="Times New Roman"/>
          <w:szCs w:val="21"/>
        </w:rPr>
        <w:t xml:space="preserve">stofnun Sameinuðu þjóðanna varðandi framkvæmd þessara mála. Framangreint markmið gekk eftir og gerðist Ísland formlega aðili að samningunum 26. janúar 2021 og tóku þeir gildi gagnvart Íslandi þremur mánuðum síðar. </w:t>
      </w:r>
    </w:p>
    <w:p w14:paraId="69AD0AF1" w14:textId="3677777D" w:rsidR="00B81B34" w:rsidRPr="00B15F5C" w:rsidRDefault="003D6FAF" w:rsidP="00E56DE3">
      <w:pPr>
        <w:rPr>
          <w:rFonts w:eastAsia="Times New Roman"/>
          <w:szCs w:val="21"/>
        </w:rPr>
      </w:pPr>
      <w:r w:rsidRPr="00B15F5C">
        <w:rPr>
          <w:rFonts w:eastAsia="Times New Roman"/>
          <w:szCs w:val="21"/>
        </w:rPr>
        <w:t xml:space="preserve">Í tengslum við gildistöku samninganna hafa ýmis atriði komið í ljós sem þörf er á að lagfæra, </w:t>
      </w:r>
      <w:r w:rsidR="00684004">
        <w:rPr>
          <w:rFonts w:eastAsia="Times New Roman"/>
          <w:szCs w:val="21"/>
        </w:rPr>
        <w:t>þar á meðal</w:t>
      </w:r>
      <w:r w:rsidRPr="00B15F5C">
        <w:rPr>
          <w:rFonts w:eastAsia="Times New Roman"/>
          <w:szCs w:val="21"/>
        </w:rPr>
        <w:t xml:space="preserve"> um aðskilnað málsmeðferðar alþjóðlegrar verndar og ríkisfangsleysis. Geta þannig komið upp mál þar sem umsækjandi um alþjóðlega vernd á grundvelli flótta</w:t>
      </w:r>
      <w:r w:rsidR="007624FE">
        <w:rPr>
          <w:rFonts w:eastAsia="Times New Roman"/>
          <w:szCs w:val="21"/>
        </w:rPr>
        <w:softHyphen/>
      </w:r>
      <w:r w:rsidRPr="00B15F5C">
        <w:rPr>
          <w:rFonts w:eastAsia="Times New Roman"/>
          <w:szCs w:val="21"/>
        </w:rPr>
        <w:t>manna</w:t>
      </w:r>
      <w:r w:rsidR="007624FE">
        <w:rPr>
          <w:rFonts w:eastAsia="Times New Roman"/>
          <w:szCs w:val="21"/>
        </w:rPr>
        <w:softHyphen/>
      </w:r>
      <w:r w:rsidRPr="00B15F5C">
        <w:rPr>
          <w:rFonts w:eastAsia="Times New Roman"/>
          <w:szCs w:val="21"/>
        </w:rPr>
        <w:t xml:space="preserve">samningsins </w:t>
      </w:r>
      <w:r w:rsidR="00684004" w:rsidRPr="00B15F5C">
        <w:rPr>
          <w:rFonts w:eastAsia="Times New Roman"/>
          <w:szCs w:val="21"/>
        </w:rPr>
        <w:t>ósk</w:t>
      </w:r>
      <w:r w:rsidR="00684004">
        <w:rPr>
          <w:rFonts w:eastAsia="Times New Roman"/>
          <w:szCs w:val="21"/>
        </w:rPr>
        <w:t>ar</w:t>
      </w:r>
      <w:r w:rsidR="00684004" w:rsidRPr="00B15F5C">
        <w:rPr>
          <w:rFonts w:eastAsia="Times New Roman"/>
          <w:szCs w:val="21"/>
        </w:rPr>
        <w:t xml:space="preserve"> </w:t>
      </w:r>
      <w:r w:rsidRPr="00B15F5C">
        <w:rPr>
          <w:rFonts w:eastAsia="Times New Roman"/>
          <w:szCs w:val="21"/>
        </w:rPr>
        <w:t>jafnframt eftir stöðu ríkisfangslauss einstaklings á grundvelli ofan</w:t>
      </w:r>
      <w:r w:rsidR="007624FE">
        <w:rPr>
          <w:rFonts w:eastAsia="Times New Roman"/>
          <w:szCs w:val="21"/>
        </w:rPr>
        <w:softHyphen/>
      </w:r>
      <w:r w:rsidRPr="00B15F5C">
        <w:rPr>
          <w:rFonts w:eastAsia="Times New Roman"/>
          <w:szCs w:val="21"/>
        </w:rPr>
        <w:t xml:space="preserve">greindra tveggja samninga. Samkvæmt gildandi lögum á að </w:t>
      </w:r>
      <w:r w:rsidR="00A95039">
        <w:rPr>
          <w:rFonts w:eastAsia="Times New Roman"/>
          <w:szCs w:val="21"/>
        </w:rPr>
        <w:t>taka báðar beiðnir til meðferðar</w:t>
      </w:r>
      <w:r w:rsidRPr="00B15F5C">
        <w:rPr>
          <w:rFonts w:eastAsia="Times New Roman"/>
          <w:szCs w:val="21"/>
        </w:rPr>
        <w:t xml:space="preserve"> samhliða. Sú framkvæmd hefur ekki gengið sem skyldi og er </w:t>
      </w:r>
      <w:r w:rsidR="00216061" w:rsidRPr="00B15F5C">
        <w:rPr>
          <w:rFonts w:eastAsia="Times New Roman"/>
          <w:szCs w:val="21"/>
        </w:rPr>
        <w:t xml:space="preserve">því </w:t>
      </w:r>
      <w:r w:rsidR="00594E0D" w:rsidRPr="00B15F5C">
        <w:rPr>
          <w:rFonts w:eastAsia="Times New Roman"/>
          <w:szCs w:val="21"/>
        </w:rPr>
        <w:t xml:space="preserve">í frumvarpi þessu lagt til </w:t>
      </w:r>
      <w:r w:rsidRPr="00B15F5C">
        <w:rPr>
          <w:rFonts w:eastAsia="Times New Roman"/>
          <w:szCs w:val="21"/>
        </w:rPr>
        <w:t>í samræmi við leiðbeiningar Flóttamannastofnunar Sameinuðu þjóðanna</w:t>
      </w:r>
      <w:r w:rsidR="00216061" w:rsidRPr="00B15F5C">
        <w:rPr>
          <w:rFonts w:eastAsia="Times New Roman"/>
          <w:szCs w:val="21"/>
        </w:rPr>
        <w:t xml:space="preserve"> að </w:t>
      </w:r>
      <w:r w:rsidR="005B616F" w:rsidRPr="00B15F5C">
        <w:rPr>
          <w:rFonts w:eastAsia="Times New Roman"/>
          <w:szCs w:val="21"/>
        </w:rPr>
        <w:t xml:space="preserve">ef sótt hefur verið um alþjóðlega vernd skv. 37. gr. </w:t>
      </w:r>
      <w:r w:rsidR="00DD7785" w:rsidRPr="00B15F5C">
        <w:rPr>
          <w:rFonts w:eastAsia="Times New Roman"/>
          <w:szCs w:val="21"/>
        </w:rPr>
        <w:t xml:space="preserve">laganna </w:t>
      </w:r>
      <w:r w:rsidR="005B616F" w:rsidRPr="00B15F5C">
        <w:rPr>
          <w:rFonts w:eastAsia="Times New Roman"/>
          <w:szCs w:val="21"/>
        </w:rPr>
        <w:t xml:space="preserve">eða grunur er um að það ákvæði eigi við </w:t>
      </w:r>
      <w:r w:rsidR="00F12D19">
        <w:rPr>
          <w:rFonts w:eastAsia="Times New Roman"/>
          <w:szCs w:val="21"/>
        </w:rPr>
        <w:t>skuli</w:t>
      </w:r>
      <w:r w:rsidR="00F12D19" w:rsidRPr="00B15F5C">
        <w:rPr>
          <w:rFonts w:eastAsia="Times New Roman"/>
          <w:szCs w:val="21"/>
        </w:rPr>
        <w:t xml:space="preserve"> </w:t>
      </w:r>
      <w:r w:rsidR="005B616F" w:rsidRPr="00B15F5C">
        <w:rPr>
          <w:rFonts w:eastAsia="Times New Roman"/>
          <w:szCs w:val="21"/>
        </w:rPr>
        <w:t xml:space="preserve">fyrst skorið úr því hvort skilyrði </w:t>
      </w:r>
      <w:r w:rsidR="00F12D19">
        <w:rPr>
          <w:rFonts w:eastAsia="Times New Roman"/>
          <w:szCs w:val="21"/>
        </w:rPr>
        <w:t>séu</w:t>
      </w:r>
      <w:r w:rsidR="00F12D19" w:rsidRPr="00B15F5C">
        <w:rPr>
          <w:rFonts w:eastAsia="Times New Roman"/>
          <w:szCs w:val="21"/>
        </w:rPr>
        <w:t xml:space="preserve"> </w:t>
      </w:r>
      <w:r w:rsidR="005B616F" w:rsidRPr="00B15F5C">
        <w:rPr>
          <w:rFonts w:eastAsia="Times New Roman"/>
          <w:szCs w:val="21"/>
        </w:rPr>
        <w:t xml:space="preserve">til þess að veita slíka vernd áður en ákvæði 39. gr. </w:t>
      </w:r>
      <w:r w:rsidR="00FD6FD0" w:rsidRPr="00B15F5C">
        <w:rPr>
          <w:rFonts w:eastAsia="Times New Roman"/>
          <w:szCs w:val="21"/>
        </w:rPr>
        <w:t>um ríkis</w:t>
      </w:r>
      <w:r w:rsidR="007624FE">
        <w:rPr>
          <w:rFonts w:eastAsia="Times New Roman"/>
          <w:szCs w:val="21"/>
        </w:rPr>
        <w:softHyphen/>
      </w:r>
      <w:r w:rsidR="00FD6FD0" w:rsidRPr="00B15F5C">
        <w:rPr>
          <w:rFonts w:eastAsia="Times New Roman"/>
          <w:szCs w:val="21"/>
        </w:rPr>
        <w:t>fangs</w:t>
      </w:r>
      <w:r w:rsidR="007624FE">
        <w:rPr>
          <w:rFonts w:eastAsia="Times New Roman"/>
          <w:szCs w:val="21"/>
        </w:rPr>
        <w:softHyphen/>
      </w:r>
      <w:r w:rsidR="00FD6FD0" w:rsidRPr="00B15F5C">
        <w:rPr>
          <w:rFonts w:eastAsia="Times New Roman"/>
          <w:szCs w:val="21"/>
        </w:rPr>
        <w:t xml:space="preserve">leysi </w:t>
      </w:r>
      <w:r w:rsidR="005B616F" w:rsidRPr="00B15F5C">
        <w:rPr>
          <w:rFonts w:eastAsia="Times New Roman"/>
          <w:szCs w:val="21"/>
        </w:rPr>
        <w:t xml:space="preserve">er beitt, </w:t>
      </w:r>
      <w:r w:rsidR="00FD6FD0" w:rsidRPr="00B15F5C">
        <w:rPr>
          <w:rFonts w:eastAsia="Times New Roman"/>
          <w:szCs w:val="21"/>
        </w:rPr>
        <w:t>að því gefnu að</w:t>
      </w:r>
      <w:r w:rsidR="005B616F" w:rsidRPr="00B15F5C">
        <w:rPr>
          <w:rFonts w:eastAsia="Times New Roman"/>
          <w:szCs w:val="21"/>
        </w:rPr>
        <w:t xml:space="preserve"> ekki </w:t>
      </w:r>
      <w:r w:rsidR="00FD6FD0" w:rsidRPr="00B15F5C">
        <w:rPr>
          <w:rFonts w:eastAsia="Times New Roman"/>
          <w:szCs w:val="21"/>
        </w:rPr>
        <w:t xml:space="preserve">sé </w:t>
      </w:r>
      <w:r w:rsidR="005B616F" w:rsidRPr="00B15F5C">
        <w:rPr>
          <w:rFonts w:eastAsia="Times New Roman"/>
          <w:szCs w:val="21"/>
        </w:rPr>
        <w:t xml:space="preserve">unnt að </w:t>
      </w:r>
      <w:r w:rsidR="00476430">
        <w:rPr>
          <w:rFonts w:eastAsia="Times New Roman"/>
          <w:szCs w:val="21"/>
        </w:rPr>
        <w:t>taka báðar</w:t>
      </w:r>
      <w:r w:rsidR="005B616F" w:rsidRPr="00B15F5C">
        <w:rPr>
          <w:rFonts w:eastAsia="Times New Roman"/>
          <w:szCs w:val="21"/>
        </w:rPr>
        <w:t xml:space="preserve"> umsókn</w:t>
      </w:r>
      <w:r w:rsidR="00476430">
        <w:rPr>
          <w:rFonts w:eastAsia="Times New Roman"/>
          <w:szCs w:val="21"/>
        </w:rPr>
        <w:t>ir</w:t>
      </w:r>
      <w:r w:rsidR="005B616F" w:rsidRPr="00B15F5C">
        <w:rPr>
          <w:rFonts w:eastAsia="Times New Roman"/>
          <w:szCs w:val="21"/>
        </w:rPr>
        <w:t xml:space="preserve"> </w:t>
      </w:r>
      <w:r w:rsidR="00476430">
        <w:rPr>
          <w:rFonts w:eastAsia="Times New Roman"/>
          <w:szCs w:val="21"/>
        </w:rPr>
        <w:t xml:space="preserve">til meðferðar </w:t>
      </w:r>
      <w:r w:rsidR="005B616F" w:rsidRPr="00B15F5C">
        <w:rPr>
          <w:rFonts w:eastAsia="Times New Roman"/>
          <w:szCs w:val="21"/>
        </w:rPr>
        <w:t>samhliða.</w:t>
      </w:r>
    </w:p>
    <w:p w14:paraId="553F9DED" w14:textId="77777777" w:rsidR="00793CA3" w:rsidRPr="00B15F5C" w:rsidRDefault="00793CA3" w:rsidP="00E56DE3">
      <w:pPr>
        <w:rPr>
          <w:rFonts w:eastAsia="Times New Roman"/>
          <w:szCs w:val="21"/>
        </w:rPr>
      </w:pPr>
    </w:p>
    <w:p w14:paraId="2504DE2F" w14:textId="4FF0174C" w:rsidR="00793CA3" w:rsidRPr="00B15F5C" w:rsidRDefault="00684004" w:rsidP="007735D5">
      <w:pPr>
        <w:pStyle w:val="Millifyrirsgn2"/>
      </w:pPr>
      <w:r>
        <w:t xml:space="preserve">3.11. </w:t>
      </w:r>
      <w:r w:rsidR="00CB3825" w:rsidRPr="00B15F5C">
        <w:t>Verkefni stoðdeildar ríkislögreglustjóra lögbundin.</w:t>
      </w:r>
    </w:p>
    <w:p w14:paraId="30049C07" w14:textId="65241B1E" w:rsidR="00E56DE3" w:rsidRPr="00B15F5C" w:rsidRDefault="00CB3825" w:rsidP="008A2E45">
      <w:pPr>
        <w:rPr>
          <w:rFonts w:eastAsia="Times New Roman"/>
          <w:szCs w:val="21"/>
        </w:rPr>
      </w:pPr>
      <w:r w:rsidRPr="00B15F5C">
        <w:rPr>
          <w:rFonts w:eastAsia="Times New Roman"/>
          <w:szCs w:val="21"/>
        </w:rPr>
        <w:t xml:space="preserve">Um árabil hefur ríkislögreglustjóri rekið stoðdeild </w:t>
      </w:r>
      <w:r w:rsidR="00E529E4" w:rsidRPr="00B15F5C">
        <w:rPr>
          <w:rFonts w:eastAsia="Times New Roman"/>
          <w:szCs w:val="21"/>
        </w:rPr>
        <w:t xml:space="preserve">m.a. </w:t>
      </w:r>
      <w:r w:rsidRPr="00B15F5C">
        <w:rPr>
          <w:rFonts w:eastAsia="Times New Roman"/>
          <w:szCs w:val="21"/>
        </w:rPr>
        <w:t xml:space="preserve">á grundvelli samnings við Útlendingastofnun til að framkvæma ákvarðanir stofnunarinnar um brottvísanir og frávísanir samkvæmt lögum um útlendinga. Hlutverk stoðdeildar við framkvæmd þessara ákvarðana lýtur fyrst og fremst að </w:t>
      </w:r>
      <w:r w:rsidR="00993471">
        <w:rPr>
          <w:rFonts w:eastAsia="Times New Roman"/>
          <w:szCs w:val="21"/>
        </w:rPr>
        <w:t xml:space="preserve">því að tryggja að </w:t>
      </w:r>
      <w:r w:rsidR="00670CC7">
        <w:rPr>
          <w:rFonts w:eastAsia="Times New Roman"/>
          <w:szCs w:val="21"/>
        </w:rPr>
        <w:t>útlendingar</w:t>
      </w:r>
      <w:r w:rsidR="00AC5645">
        <w:rPr>
          <w:rFonts w:eastAsia="Times New Roman"/>
          <w:szCs w:val="21"/>
        </w:rPr>
        <w:t xml:space="preserve"> sem fengið hafa ákvörðun um brottvísun eða frávísun</w:t>
      </w:r>
      <w:r w:rsidR="005C5E17">
        <w:rPr>
          <w:rFonts w:eastAsia="Times New Roman"/>
          <w:szCs w:val="21"/>
        </w:rPr>
        <w:t xml:space="preserve"> fari af landi brott</w:t>
      </w:r>
      <w:r w:rsidR="00945641">
        <w:rPr>
          <w:rFonts w:eastAsia="Times New Roman"/>
          <w:szCs w:val="21"/>
        </w:rPr>
        <w:t>,</w:t>
      </w:r>
      <w:r w:rsidR="003B0C6F">
        <w:rPr>
          <w:rFonts w:eastAsia="Times New Roman"/>
          <w:szCs w:val="21"/>
        </w:rPr>
        <w:t xml:space="preserve"> eftir atvikum í fylgd lögreglu</w:t>
      </w:r>
      <w:r w:rsidRPr="00B15F5C">
        <w:rPr>
          <w:rFonts w:eastAsia="Times New Roman"/>
          <w:szCs w:val="21"/>
        </w:rPr>
        <w:t>. Hér er um að ræða mikilvægt verk</w:t>
      </w:r>
      <w:r w:rsidR="007624FE">
        <w:rPr>
          <w:rFonts w:eastAsia="Times New Roman"/>
          <w:szCs w:val="21"/>
        </w:rPr>
        <w:softHyphen/>
      </w:r>
      <w:r w:rsidRPr="00B15F5C">
        <w:rPr>
          <w:rFonts w:eastAsia="Times New Roman"/>
          <w:szCs w:val="21"/>
        </w:rPr>
        <w:t xml:space="preserve">efni sem varðar oftast nær viðkvæma einstaklinga og </w:t>
      </w:r>
      <w:r w:rsidR="008A2E45" w:rsidRPr="00B15F5C">
        <w:rPr>
          <w:rFonts w:eastAsia="Times New Roman"/>
          <w:szCs w:val="21"/>
        </w:rPr>
        <w:t>er því í frumvarpi þessu lagt til að</w:t>
      </w:r>
      <w:r w:rsidRPr="00B15F5C">
        <w:rPr>
          <w:rFonts w:eastAsia="Times New Roman"/>
          <w:szCs w:val="21"/>
        </w:rPr>
        <w:t xml:space="preserve"> verk</w:t>
      </w:r>
      <w:r w:rsidR="007624FE">
        <w:rPr>
          <w:rFonts w:eastAsia="Times New Roman"/>
          <w:szCs w:val="21"/>
        </w:rPr>
        <w:softHyphen/>
      </w:r>
      <w:r w:rsidRPr="00B15F5C">
        <w:rPr>
          <w:rFonts w:eastAsia="Times New Roman"/>
          <w:szCs w:val="21"/>
        </w:rPr>
        <w:t xml:space="preserve">efnið </w:t>
      </w:r>
      <w:r w:rsidR="008A2E45" w:rsidRPr="00B15F5C">
        <w:rPr>
          <w:rFonts w:eastAsia="Times New Roman"/>
          <w:szCs w:val="21"/>
        </w:rPr>
        <w:t>verði að</w:t>
      </w:r>
      <w:r w:rsidRPr="00B15F5C">
        <w:rPr>
          <w:rFonts w:eastAsia="Times New Roman"/>
          <w:szCs w:val="21"/>
        </w:rPr>
        <w:t xml:space="preserve"> lögbundnu hlutverki lögreglu. Með því móti er allur vafi tekinn af um það að framkvæmd flutnings í fylgd er lögregluaðgerð sem fellu</w:t>
      </w:r>
      <w:r w:rsidR="008A2E45" w:rsidRPr="00B15F5C">
        <w:rPr>
          <w:rFonts w:eastAsia="Times New Roman"/>
          <w:szCs w:val="21"/>
        </w:rPr>
        <w:t>r</w:t>
      </w:r>
      <w:r w:rsidRPr="00B15F5C">
        <w:rPr>
          <w:rFonts w:eastAsia="Times New Roman"/>
          <w:szCs w:val="21"/>
        </w:rPr>
        <w:t xml:space="preserve"> undir gildissvið lögreglulaga. </w:t>
      </w:r>
    </w:p>
    <w:p w14:paraId="4CA8896E" w14:textId="197A17DF" w:rsidR="002625E9" w:rsidRPr="00B15F5C" w:rsidRDefault="002625E9" w:rsidP="3ABDC5BD">
      <w:pPr>
        <w:rPr>
          <w:szCs w:val="21"/>
        </w:rPr>
      </w:pPr>
    </w:p>
    <w:p w14:paraId="29D35797" w14:textId="4AC407C9" w:rsidR="00F82C5B" w:rsidRPr="00B15F5C" w:rsidRDefault="00684004" w:rsidP="007735D5">
      <w:pPr>
        <w:pStyle w:val="Millifyrirsgn2"/>
      </w:pPr>
      <w:r>
        <w:t xml:space="preserve">3.12. </w:t>
      </w:r>
      <w:r w:rsidR="00E31480" w:rsidRPr="00B15F5C">
        <w:t>Undanþága frá kröfu um t</w:t>
      </w:r>
      <w:r w:rsidR="00F11D76" w:rsidRPr="00B15F5C">
        <w:t>ímabundi</w:t>
      </w:r>
      <w:r w:rsidR="00E31480" w:rsidRPr="00B15F5C">
        <w:t>ð</w:t>
      </w:r>
      <w:r w:rsidR="00F11D76" w:rsidRPr="00B15F5C">
        <w:t xml:space="preserve"> a</w:t>
      </w:r>
      <w:r w:rsidR="00F82C5B" w:rsidRPr="00B15F5C">
        <w:t>tvinnuleyfi.</w:t>
      </w:r>
    </w:p>
    <w:p w14:paraId="482D288B" w14:textId="3E7CF967" w:rsidR="009D242F" w:rsidRPr="00B15F5C" w:rsidRDefault="00C46CEC" w:rsidP="006B42AE">
      <w:pPr>
        <w:rPr>
          <w:rFonts w:eastAsia="Times New Roman"/>
          <w:szCs w:val="21"/>
        </w:rPr>
      </w:pPr>
      <w:r w:rsidRPr="00B15F5C">
        <w:rPr>
          <w:rFonts w:eastAsia="Times New Roman"/>
          <w:szCs w:val="21"/>
          <w:lang w:val="is"/>
        </w:rPr>
        <w:t xml:space="preserve">Í samráði við félags- og vinnumarkaðsráðherra er í </w:t>
      </w:r>
      <w:r w:rsidR="002432E1" w:rsidRPr="00B15F5C">
        <w:rPr>
          <w:rFonts w:eastAsia="Times New Roman"/>
          <w:szCs w:val="21"/>
          <w:lang w:val="is"/>
        </w:rPr>
        <w:t>frumvarp</w:t>
      </w:r>
      <w:r w:rsidR="001F5FA0" w:rsidRPr="00B15F5C">
        <w:rPr>
          <w:rFonts w:eastAsia="Times New Roman"/>
          <w:szCs w:val="21"/>
          <w:lang w:val="is"/>
        </w:rPr>
        <w:t>i þessu</w:t>
      </w:r>
      <w:r w:rsidR="002432E1" w:rsidRPr="00B15F5C">
        <w:rPr>
          <w:rFonts w:eastAsia="Times New Roman"/>
          <w:szCs w:val="21"/>
          <w:lang w:val="is"/>
        </w:rPr>
        <w:t xml:space="preserve"> lagt til að útlendingar sem fengið hafa dvalarleyfi á grundvelli mannúðarsjónarmiða </w:t>
      </w:r>
      <w:r w:rsidR="001F5FA0" w:rsidRPr="00B15F5C">
        <w:rPr>
          <w:rFonts w:eastAsia="Times New Roman"/>
          <w:szCs w:val="21"/>
          <w:lang w:val="is"/>
        </w:rPr>
        <w:t>eða</w:t>
      </w:r>
      <w:r w:rsidR="002432E1" w:rsidRPr="00B15F5C">
        <w:rPr>
          <w:rFonts w:eastAsia="Times New Roman"/>
          <w:szCs w:val="21"/>
          <w:lang w:val="is"/>
        </w:rPr>
        <w:t xml:space="preserve"> </w:t>
      </w:r>
      <w:r w:rsidR="00C6112B" w:rsidRPr="00B15F5C">
        <w:rPr>
          <w:rFonts w:eastAsia="Times New Roman"/>
          <w:szCs w:val="21"/>
          <w:lang w:val="is"/>
        </w:rPr>
        <w:t xml:space="preserve">vegna </w:t>
      </w:r>
      <w:r w:rsidR="002432E1" w:rsidRPr="00B15F5C">
        <w:rPr>
          <w:rFonts w:eastAsia="Times New Roman"/>
          <w:szCs w:val="21"/>
          <w:lang w:val="is"/>
        </w:rPr>
        <w:t xml:space="preserve">sérstakra tengsla við landið samkvæmt lögum um útlendinga verði undanþegnir kröfu </w:t>
      </w:r>
      <w:r w:rsidR="00FA62A9" w:rsidRPr="00B15F5C">
        <w:rPr>
          <w:rFonts w:eastAsia="Times New Roman"/>
          <w:szCs w:val="21"/>
          <w:lang w:val="is"/>
        </w:rPr>
        <w:t>laga um atvinnuréttindi út</w:t>
      </w:r>
      <w:r w:rsidR="007624FE">
        <w:rPr>
          <w:rFonts w:eastAsia="Times New Roman"/>
          <w:szCs w:val="21"/>
          <w:lang w:val="is"/>
        </w:rPr>
        <w:softHyphen/>
      </w:r>
      <w:r w:rsidR="00FA62A9" w:rsidRPr="00B15F5C">
        <w:rPr>
          <w:rFonts w:eastAsia="Times New Roman"/>
          <w:szCs w:val="21"/>
          <w:lang w:val="is"/>
        </w:rPr>
        <w:t>lend</w:t>
      </w:r>
      <w:r w:rsidR="007624FE">
        <w:rPr>
          <w:rFonts w:eastAsia="Times New Roman"/>
          <w:szCs w:val="21"/>
          <w:lang w:val="is"/>
        </w:rPr>
        <w:softHyphen/>
      </w:r>
      <w:r w:rsidR="00FA62A9" w:rsidRPr="00B15F5C">
        <w:rPr>
          <w:rFonts w:eastAsia="Times New Roman"/>
          <w:szCs w:val="21"/>
          <w:lang w:val="is"/>
        </w:rPr>
        <w:t>inga</w:t>
      </w:r>
      <w:r w:rsidR="003454C4" w:rsidRPr="00B15F5C">
        <w:rPr>
          <w:rFonts w:eastAsia="Times New Roman"/>
          <w:szCs w:val="21"/>
          <w:lang w:val="is"/>
        </w:rPr>
        <w:t>, nr. 97/2002,</w:t>
      </w:r>
      <w:r w:rsidR="00FA62A9" w:rsidRPr="00B15F5C">
        <w:rPr>
          <w:rFonts w:eastAsia="Times New Roman"/>
          <w:szCs w:val="21"/>
          <w:lang w:val="is"/>
        </w:rPr>
        <w:t xml:space="preserve"> </w:t>
      </w:r>
      <w:r w:rsidR="002432E1" w:rsidRPr="00B15F5C">
        <w:rPr>
          <w:rFonts w:eastAsia="Times New Roman"/>
          <w:szCs w:val="21"/>
          <w:lang w:val="is"/>
        </w:rPr>
        <w:t xml:space="preserve">um tímabundið atvinnuleyfi hér á landi. </w:t>
      </w:r>
      <w:r w:rsidR="00905ED9" w:rsidRPr="00B15F5C">
        <w:rPr>
          <w:rFonts w:eastAsia="Times New Roman"/>
          <w:szCs w:val="21"/>
          <w:lang w:val="is"/>
        </w:rPr>
        <w:t>Er þetta lagt fram í þeim tilgangi</w:t>
      </w:r>
      <w:r w:rsidRPr="00B15F5C">
        <w:rPr>
          <w:rFonts w:eastAsia="Times New Roman"/>
          <w:szCs w:val="21"/>
          <w:lang w:val="is"/>
        </w:rPr>
        <w:t xml:space="preserve"> </w:t>
      </w:r>
      <w:r w:rsidR="00F11D76" w:rsidRPr="00B15F5C">
        <w:rPr>
          <w:rFonts w:eastAsia="Times New Roman"/>
          <w:szCs w:val="21"/>
        </w:rPr>
        <w:t>að draga úr skilyrðum og einfalda atvinnuþátttöku</w:t>
      </w:r>
      <w:r w:rsidR="00FA62A9" w:rsidRPr="00B15F5C">
        <w:rPr>
          <w:rFonts w:eastAsia="Times New Roman"/>
          <w:szCs w:val="21"/>
        </w:rPr>
        <w:t xml:space="preserve"> einstaklinga</w:t>
      </w:r>
      <w:r w:rsidR="001F5FA0" w:rsidRPr="00B15F5C">
        <w:rPr>
          <w:rFonts w:eastAsia="Times New Roman"/>
          <w:szCs w:val="21"/>
        </w:rPr>
        <w:t xml:space="preserve"> í þessari stöðu</w:t>
      </w:r>
      <w:r w:rsidR="00F11D76" w:rsidRPr="00B15F5C">
        <w:rPr>
          <w:rFonts w:eastAsia="Times New Roman"/>
          <w:szCs w:val="21"/>
        </w:rPr>
        <w:t xml:space="preserve">. </w:t>
      </w:r>
    </w:p>
    <w:bookmarkEnd w:id="17"/>
    <w:p w14:paraId="066AA2E5" w14:textId="77777777" w:rsidR="009D242F" w:rsidRPr="00B15F5C" w:rsidRDefault="009D242F" w:rsidP="009D242F">
      <w:pPr>
        <w:rPr>
          <w:rFonts w:eastAsia="Times New Roman"/>
          <w:szCs w:val="21"/>
        </w:rPr>
      </w:pPr>
    </w:p>
    <w:p w14:paraId="43F7D6E0" w14:textId="7A09F57D" w:rsidR="009D242F" w:rsidRPr="00B15F5C" w:rsidRDefault="009D242F" w:rsidP="007735D5">
      <w:pPr>
        <w:pStyle w:val="Millifyrirsgn1"/>
      </w:pPr>
      <w:r w:rsidRPr="00B15F5C">
        <w:t xml:space="preserve">4. Samræmi við stjórnarskrá og alþjóðlegar skuldbindingar. </w:t>
      </w:r>
    </w:p>
    <w:p w14:paraId="58F33124" w14:textId="0BE77A1D" w:rsidR="00B36307" w:rsidRPr="00B15F5C" w:rsidRDefault="17656725" w:rsidP="009D242F">
      <w:pPr>
        <w:rPr>
          <w:rFonts w:eastAsia="Times New Roman"/>
          <w:szCs w:val="21"/>
        </w:rPr>
      </w:pPr>
      <w:r w:rsidRPr="00B15F5C">
        <w:rPr>
          <w:rFonts w:eastAsia="Times New Roman"/>
          <w:szCs w:val="21"/>
        </w:rPr>
        <w:t xml:space="preserve">Í </w:t>
      </w:r>
      <w:r w:rsidR="006A1A92">
        <w:rPr>
          <w:rFonts w:eastAsia="Times New Roman"/>
          <w:szCs w:val="21"/>
        </w:rPr>
        <w:t>19</w:t>
      </w:r>
      <w:r w:rsidR="00A27635">
        <w:rPr>
          <w:rFonts w:eastAsia="Times New Roman"/>
          <w:szCs w:val="21"/>
        </w:rPr>
        <w:t>. gr.</w:t>
      </w:r>
      <w:r w:rsidR="0A4C68C6" w:rsidRPr="00B15F5C">
        <w:rPr>
          <w:rFonts w:eastAsia="Times New Roman"/>
          <w:szCs w:val="21"/>
        </w:rPr>
        <w:t xml:space="preserve"> frumvarps</w:t>
      </w:r>
      <w:r w:rsidR="00CC403B">
        <w:rPr>
          <w:rFonts w:eastAsia="Times New Roman"/>
          <w:szCs w:val="21"/>
        </w:rPr>
        <w:t>ins</w:t>
      </w:r>
      <w:r w:rsidR="0A4C68C6" w:rsidRPr="00B15F5C">
        <w:rPr>
          <w:rFonts w:eastAsia="Times New Roman"/>
          <w:szCs w:val="21"/>
        </w:rPr>
        <w:t xml:space="preserve"> </w:t>
      </w:r>
      <w:r w:rsidRPr="00B15F5C">
        <w:rPr>
          <w:rFonts w:eastAsia="Times New Roman"/>
          <w:szCs w:val="21"/>
        </w:rPr>
        <w:t xml:space="preserve">er kveðið á um </w:t>
      </w:r>
      <w:r w:rsidR="1B6FEAD9" w:rsidRPr="00B15F5C">
        <w:rPr>
          <w:rFonts w:eastAsia="Times New Roman"/>
          <w:szCs w:val="21"/>
        </w:rPr>
        <w:t xml:space="preserve">skyldu </w:t>
      </w:r>
      <w:r w:rsidR="0F3EC6B9" w:rsidRPr="00B15F5C">
        <w:rPr>
          <w:rFonts w:eastAsia="Times New Roman"/>
          <w:szCs w:val="21"/>
        </w:rPr>
        <w:t>útlending</w:t>
      </w:r>
      <w:r w:rsidR="003D52A5">
        <w:rPr>
          <w:rFonts w:eastAsia="Times New Roman"/>
          <w:szCs w:val="21"/>
        </w:rPr>
        <w:t>s</w:t>
      </w:r>
      <w:r w:rsidR="0F3EC6B9" w:rsidRPr="00B15F5C">
        <w:rPr>
          <w:rFonts w:eastAsia="Times New Roman"/>
          <w:szCs w:val="21"/>
        </w:rPr>
        <w:t xml:space="preserve"> </w:t>
      </w:r>
      <w:r w:rsidR="1B6FEAD9" w:rsidRPr="00B15F5C">
        <w:rPr>
          <w:rFonts w:eastAsia="Times New Roman"/>
          <w:szCs w:val="21"/>
        </w:rPr>
        <w:t xml:space="preserve">til að undirgangast </w:t>
      </w:r>
      <w:r w:rsidR="00383939">
        <w:rPr>
          <w:rFonts w:eastAsia="Times New Roman"/>
          <w:szCs w:val="21"/>
        </w:rPr>
        <w:t>viðurkennt próf til að greina hvort hann sé sýktur af Covid-19</w:t>
      </w:r>
      <w:r w:rsidR="1B6FEAD9" w:rsidRPr="00B15F5C">
        <w:rPr>
          <w:rFonts w:eastAsia="Times New Roman"/>
          <w:szCs w:val="21"/>
        </w:rPr>
        <w:t xml:space="preserve"> í tengslum við framkvæmd lögreglu á ákvörð</w:t>
      </w:r>
      <w:r w:rsidR="007624FE">
        <w:rPr>
          <w:rFonts w:eastAsia="Times New Roman"/>
          <w:szCs w:val="21"/>
        </w:rPr>
        <w:softHyphen/>
      </w:r>
      <w:r w:rsidR="1B6FEAD9" w:rsidRPr="00B15F5C">
        <w:rPr>
          <w:rFonts w:eastAsia="Times New Roman"/>
          <w:szCs w:val="21"/>
        </w:rPr>
        <w:t>unum um brottvísanir og frávísanir</w:t>
      </w:r>
      <w:r w:rsidR="5849C500" w:rsidRPr="00B15F5C">
        <w:rPr>
          <w:rFonts w:eastAsia="Times New Roman"/>
          <w:szCs w:val="21"/>
        </w:rPr>
        <w:t xml:space="preserve">. </w:t>
      </w:r>
      <w:r w:rsidR="35E6193E" w:rsidRPr="00B15F5C">
        <w:rPr>
          <w:rFonts w:eastAsia="Times New Roman"/>
          <w:szCs w:val="21"/>
        </w:rPr>
        <w:t>Í því skyni e</w:t>
      </w:r>
      <w:r w:rsidR="5849C500" w:rsidRPr="00B15F5C">
        <w:rPr>
          <w:rFonts w:eastAsia="Times New Roman"/>
          <w:szCs w:val="21"/>
        </w:rPr>
        <w:t xml:space="preserve">r lögreglu </w:t>
      </w:r>
      <w:r w:rsidR="75533B46" w:rsidRPr="00B15F5C">
        <w:rPr>
          <w:rFonts w:eastAsia="Times New Roman"/>
          <w:szCs w:val="21"/>
        </w:rPr>
        <w:t xml:space="preserve">m.a. </w:t>
      </w:r>
      <w:r w:rsidR="00CD738A" w:rsidRPr="00B15F5C">
        <w:rPr>
          <w:rFonts w:eastAsia="Times New Roman"/>
          <w:szCs w:val="21"/>
        </w:rPr>
        <w:t xml:space="preserve">veitt </w:t>
      </w:r>
      <w:r w:rsidR="5849C500" w:rsidRPr="00B15F5C">
        <w:rPr>
          <w:rFonts w:eastAsia="Times New Roman"/>
          <w:szCs w:val="21"/>
        </w:rPr>
        <w:t>heimil</w:t>
      </w:r>
      <w:r w:rsidR="0F3EC6B9" w:rsidRPr="00B15F5C">
        <w:rPr>
          <w:rFonts w:eastAsia="Times New Roman"/>
          <w:szCs w:val="21"/>
        </w:rPr>
        <w:t>d</w:t>
      </w:r>
      <w:r w:rsidR="5849C500" w:rsidRPr="00B15F5C">
        <w:rPr>
          <w:rFonts w:eastAsia="Times New Roman"/>
          <w:szCs w:val="21"/>
        </w:rPr>
        <w:t xml:space="preserve"> </w:t>
      </w:r>
      <w:r w:rsidR="0F3EC6B9" w:rsidRPr="00B15F5C">
        <w:rPr>
          <w:rFonts w:eastAsia="Times New Roman"/>
          <w:szCs w:val="21"/>
        </w:rPr>
        <w:t xml:space="preserve">til </w:t>
      </w:r>
      <w:r w:rsidR="5849C500" w:rsidRPr="00B15F5C">
        <w:rPr>
          <w:rFonts w:eastAsia="Times New Roman"/>
          <w:szCs w:val="21"/>
        </w:rPr>
        <w:t>að afla úr</w:t>
      </w:r>
      <w:r w:rsidR="007624FE">
        <w:rPr>
          <w:rFonts w:eastAsia="Times New Roman"/>
          <w:szCs w:val="21"/>
        </w:rPr>
        <w:softHyphen/>
      </w:r>
      <w:r w:rsidR="5849C500" w:rsidRPr="00B15F5C">
        <w:rPr>
          <w:rFonts w:eastAsia="Times New Roman"/>
          <w:szCs w:val="21"/>
        </w:rPr>
        <w:t>skurð</w:t>
      </w:r>
      <w:r w:rsidR="007624FE">
        <w:rPr>
          <w:rFonts w:eastAsia="Times New Roman"/>
          <w:szCs w:val="21"/>
        </w:rPr>
        <w:softHyphen/>
      </w:r>
      <w:r w:rsidR="5849C500" w:rsidRPr="00B15F5C">
        <w:rPr>
          <w:rFonts w:eastAsia="Times New Roman"/>
          <w:szCs w:val="21"/>
        </w:rPr>
        <w:t xml:space="preserve">ar dómara ef </w:t>
      </w:r>
      <w:r w:rsidR="0F3EC6B9" w:rsidRPr="00B15F5C">
        <w:rPr>
          <w:rFonts w:eastAsia="Times New Roman"/>
          <w:szCs w:val="21"/>
        </w:rPr>
        <w:t>viðkomandi</w:t>
      </w:r>
      <w:r w:rsidR="5849C500" w:rsidRPr="00B15F5C">
        <w:rPr>
          <w:rFonts w:eastAsia="Times New Roman"/>
          <w:szCs w:val="21"/>
        </w:rPr>
        <w:t xml:space="preserve"> neitar að sinna </w:t>
      </w:r>
      <w:r w:rsidR="0F3EC6B9" w:rsidRPr="00B15F5C">
        <w:rPr>
          <w:rFonts w:eastAsia="Times New Roman"/>
          <w:szCs w:val="21"/>
        </w:rPr>
        <w:t xml:space="preserve">þessari </w:t>
      </w:r>
      <w:r w:rsidR="5849C500" w:rsidRPr="00B15F5C">
        <w:rPr>
          <w:rFonts w:eastAsia="Times New Roman"/>
          <w:szCs w:val="21"/>
        </w:rPr>
        <w:t xml:space="preserve">skyldu. </w:t>
      </w:r>
      <w:r w:rsidR="23DEE9E4" w:rsidRPr="00B15F5C">
        <w:rPr>
          <w:rFonts w:eastAsia="Times New Roman"/>
          <w:szCs w:val="21"/>
        </w:rPr>
        <w:t>Eins</w:t>
      </w:r>
      <w:r w:rsidR="00AA2F67" w:rsidRPr="00B15F5C">
        <w:rPr>
          <w:rFonts w:eastAsia="Times New Roman"/>
          <w:szCs w:val="21"/>
        </w:rPr>
        <w:t xml:space="preserve"> og nánar er rakið í </w:t>
      </w:r>
      <w:r w:rsidR="00684004">
        <w:rPr>
          <w:rFonts w:eastAsia="Times New Roman"/>
          <w:szCs w:val="21"/>
        </w:rPr>
        <w:t>skýr</w:t>
      </w:r>
      <w:r w:rsidR="007624FE">
        <w:rPr>
          <w:rFonts w:eastAsia="Times New Roman"/>
          <w:szCs w:val="21"/>
        </w:rPr>
        <w:softHyphen/>
      </w:r>
      <w:r w:rsidR="00684004">
        <w:rPr>
          <w:rFonts w:eastAsia="Times New Roman"/>
          <w:szCs w:val="21"/>
        </w:rPr>
        <w:t>ing</w:t>
      </w:r>
      <w:r w:rsidR="007624FE">
        <w:rPr>
          <w:rFonts w:eastAsia="Times New Roman"/>
          <w:szCs w:val="21"/>
        </w:rPr>
        <w:softHyphen/>
      </w:r>
      <w:r w:rsidR="00684004">
        <w:rPr>
          <w:rFonts w:eastAsia="Times New Roman"/>
          <w:szCs w:val="21"/>
        </w:rPr>
        <w:t>um</w:t>
      </w:r>
      <w:r w:rsidR="00684004" w:rsidRPr="00B15F5C">
        <w:rPr>
          <w:rFonts w:eastAsia="Times New Roman"/>
          <w:szCs w:val="21"/>
        </w:rPr>
        <w:t xml:space="preserve"> </w:t>
      </w:r>
      <w:r w:rsidR="00AA2F67" w:rsidRPr="00B15F5C">
        <w:rPr>
          <w:rFonts w:eastAsia="Times New Roman"/>
          <w:szCs w:val="21"/>
        </w:rPr>
        <w:t xml:space="preserve">við </w:t>
      </w:r>
      <w:r w:rsidR="006A1A92">
        <w:rPr>
          <w:rFonts w:eastAsia="Times New Roman"/>
          <w:szCs w:val="21"/>
        </w:rPr>
        <w:t>19</w:t>
      </w:r>
      <w:r w:rsidR="00BA7F3D">
        <w:rPr>
          <w:rFonts w:eastAsia="Times New Roman"/>
          <w:szCs w:val="21"/>
        </w:rPr>
        <w:t>. gr.</w:t>
      </w:r>
      <w:r w:rsidR="003507B1" w:rsidRPr="00B15F5C">
        <w:rPr>
          <w:rFonts w:eastAsia="Times New Roman"/>
          <w:szCs w:val="21"/>
        </w:rPr>
        <w:t xml:space="preserve"> </w:t>
      </w:r>
      <w:r w:rsidR="35B4C3B4" w:rsidRPr="00B15F5C">
        <w:rPr>
          <w:rFonts w:eastAsia="Times New Roman"/>
          <w:szCs w:val="21"/>
        </w:rPr>
        <w:t>er</w:t>
      </w:r>
      <w:r w:rsidR="0080140C" w:rsidRPr="00B15F5C">
        <w:rPr>
          <w:rFonts w:eastAsia="Times New Roman"/>
          <w:szCs w:val="21"/>
        </w:rPr>
        <w:t xml:space="preserve"> talið að </w:t>
      </w:r>
      <w:r w:rsidR="003507B1">
        <w:rPr>
          <w:rFonts w:eastAsia="Times New Roman"/>
          <w:szCs w:val="21"/>
        </w:rPr>
        <w:t>ákvæði</w:t>
      </w:r>
      <w:r w:rsidR="00FE53E2">
        <w:rPr>
          <w:rFonts w:eastAsia="Times New Roman"/>
          <w:szCs w:val="21"/>
        </w:rPr>
        <w:t>ð</w:t>
      </w:r>
      <w:r w:rsidR="003507B1" w:rsidRPr="00B15F5C">
        <w:rPr>
          <w:rFonts w:eastAsia="Times New Roman"/>
          <w:szCs w:val="21"/>
        </w:rPr>
        <w:t xml:space="preserve"> </w:t>
      </w:r>
      <w:r w:rsidR="0080140C" w:rsidRPr="00B15F5C">
        <w:rPr>
          <w:rFonts w:eastAsia="Times New Roman"/>
          <w:szCs w:val="21"/>
        </w:rPr>
        <w:t>standist kröfu</w:t>
      </w:r>
      <w:r w:rsidR="002968AB">
        <w:rPr>
          <w:rFonts w:eastAsia="Times New Roman"/>
          <w:szCs w:val="21"/>
        </w:rPr>
        <w:t>r</w:t>
      </w:r>
      <w:r w:rsidR="0080140C" w:rsidRPr="00B15F5C">
        <w:rPr>
          <w:rFonts w:eastAsia="Times New Roman"/>
          <w:szCs w:val="21"/>
        </w:rPr>
        <w:t xml:space="preserve"> </w:t>
      </w:r>
      <w:r w:rsidR="3317B09A" w:rsidRPr="00B15F5C">
        <w:rPr>
          <w:rFonts w:eastAsia="Times New Roman"/>
          <w:szCs w:val="21"/>
        </w:rPr>
        <w:t xml:space="preserve">71. </w:t>
      </w:r>
      <w:r w:rsidR="454C1909" w:rsidRPr="00B15F5C">
        <w:rPr>
          <w:rFonts w:eastAsia="Times New Roman"/>
          <w:szCs w:val="21"/>
        </w:rPr>
        <w:t>g</w:t>
      </w:r>
      <w:r w:rsidR="3317B09A" w:rsidRPr="00B15F5C">
        <w:rPr>
          <w:rFonts w:eastAsia="Times New Roman"/>
          <w:szCs w:val="21"/>
        </w:rPr>
        <w:t xml:space="preserve">r. stjórnarskrárinnar </w:t>
      </w:r>
      <w:r w:rsidR="00A3063B">
        <w:rPr>
          <w:rFonts w:eastAsia="Times New Roman"/>
          <w:szCs w:val="21"/>
        </w:rPr>
        <w:t xml:space="preserve">og 8. gr. </w:t>
      </w:r>
      <w:r w:rsidR="00A3063B">
        <w:rPr>
          <w:rFonts w:eastAsia="Times New Roman"/>
          <w:szCs w:val="21"/>
        </w:rPr>
        <w:lastRenderedPageBreak/>
        <w:t xml:space="preserve">mannréttindasáttmála Evrópu </w:t>
      </w:r>
      <w:r w:rsidR="3317B09A" w:rsidRPr="00B15F5C">
        <w:rPr>
          <w:rFonts w:eastAsia="Times New Roman"/>
          <w:szCs w:val="21"/>
        </w:rPr>
        <w:t>um friðhelgi einkalífs</w:t>
      </w:r>
      <w:r w:rsidR="4A95A5E0" w:rsidRPr="00B15F5C" w:rsidDel="0080140C">
        <w:rPr>
          <w:rFonts w:eastAsia="Times New Roman"/>
          <w:szCs w:val="21"/>
        </w:rPr>
        <w:t>.</w:t>
      </w:r>
      <w:r w:rsidR="3E90867A" w:rsidRPr="00B15F5C" w:rsidDel="0080140C">
        <w:rPr>
          <w:rFonts w:eastAsia="Times New Roman"/>
          <w:szCs w:val="21"/>
        </w:rPr>
        <w:t xml:space="preserve"> </w:t>
      </w:r>
      <w:r w:rsidR="009D242F" w:rsidRPr="00B15F5C">
        <w:rPr>
          <w:rFonts w:eastAsia="Times New Roman"/>
          <w:szCs w:val="21"/>
        </w:rPr>
        <w:t xml:space="preserve">Frumvarpið gefur </w:t>
      </w:r>
      <w:r w:rsidR="2B1A37C2" w:rsidRPr="00B15F5C">
        <w:rPr>
          <w:rFonts w:eastAsia="Times New Roman"/>
          <w:szCs w:val="21"/>
        </w:rPr>
        <w:t xml:space="preserve">að öðru leyti </w:t>
      </w:r>
      <w:r w:rsidR="009D242F" w:rsidRPr="00B15F5C">
        <w:rPr>
          <w:rFonts w:eastAsia="Times New Roman"/>
          <w:szCs w:val="21"/>
        </w:rPr>
        <w:t xml:space="preserve">ekki tilefni til að skoða sérstaklega samræmi við stjórnarskrá. </w:t>
      </w:r>
    </w:p>
    <w:p w14:paraId="15FB253F" w14:textId="1892F5FA" w:rsidR="009D242F" w:rsidRPr="00B15F5C" w:rsidRDefault="009D242F" w:rsidP="009D242F">
      <w:pPr>
        <w:rPr>
          <w:rFonts w:eastAsia="Times New Roman"/>
          <w:szCs w:val="21"/>
        </w:rPr>
      </w:pPr>
      <w:r w:rsidRPr="00B15F5C">
        <w:rPr>
          <w:rFonts w:eastAsia="Times New Roman"/>
          <w:szCs w:val="21"/>
        </w:rPr>
        <w:t xml:space="preserve">Ísland hefur gerst aðili að ýmsum þjóðréttarsamningum sem varða málefni útlendinga og réttarstöðu þeirra. Við samningu frumvarpsins hefur verið tekið tillit til þessara alþjóðlegu skuldbindinga Íslands þannig að sem best samræmi verði milli laga og þjóðréttarreglna. </w:t>
      </w:r>
    </w:p>
    <w:p w14:paraId="5ED09B81" w14:textId="3E838BFC" w:rsidR="009D242F" w:rsidRPr="00B15F5C" w:rsidRDefault="009D242F" w:rsidP="009D242F">
      <w:pPr>
        <w:rPr>
          <w:rFonts w:eastAsia="Times New Roman"/>
          <w:szCs w:val="21"/>
        </w:rPr>
      </w:pPr>
      <w:r w:rsidRPr="00B15F5C">
        <w:rPr>
          <w:rFonts w:eastAsia="Times New Roman"/>
          <w:szCs w:val="21"/>
        </w:rPr>
        <w:t>Til nánari upplýsinga um að hvaða leyti alþjóðlegar skuldbindingar hafa áhrif á efni frum</w:t>
      </w:r>
      <w:r w:rsidR="007624FE">
        <w:rPr>
          <w:rFonts w:eastAsia="Times New Roman"/>
          <w:szCs w:val="21"/>
        </w:rPr>
        <w:softHyphen/>
      </w:r>
      <w:r w:rsidRPr="00B15F5C">
        <w:rPr>
          <w:rFonts w:eastAsia="Times New Roman"/>
          <w:szCs w:val="21"/>
        </w:rPr>
        <w:t>varps</w:t>
      </w:r>
      <w:r w:rsidR="007624FE">
        <w:rPr>
          <w:rFonts w:eastAsia="Times New Roman"/>
          <w:szCs w:val="21"/>
        </w:rPr>
        <w:softHyphen/>
      </w:r>
      <w:r w:rsidRPr="00B15F5C">
        <w:rPr>
          <w:rFonts w:eastAsia="Times New Roman"/>
          <w:szCs w:val="21"/>
        </w:rPr>
        <w:t xml:space="preserve">ins er vísað til skýringa við einstakar greinar þess. </w:t>
      </w:r>
    </w:p>
    <w:p w14:paraId="03EA97DB" w14:textId="6435E102" w:rsidR="009D242F" w:rsidRPr="00B15F5C" w:rsidRDefault="009D242F" w:rsidP="009D242F">
      <w:pPr>
        <w:rPr>
          <w:rFonts w:eastAsia="Times New Roman"/>
          <w:szCs w:val="21"/>
        </w:rPr>
      </w:pPr>
    </w:p>
    <w:p w14:paraId="59D066ED" w14:textId="732F52C6" w:rsidR="009D242F" w:rsidRPr="00B15F5C" w:rsidRDefault="009D242F" w:rsidP="007735D5">
      <w:pPr>
        <w:pStyle w:val="Millifyrirsgn1"/>
      </w:pPr>
      <w:r w:rsidRPr="00B15F5C">
        <w:t xml:space="preserve">5. Samráð. </w:t>
      </w:r>
    </w:p>
    <w:p w14:paraId="532FF505" w14:textId="0087B495" w:rsidR="00061A51" w:rsidRPr="00061A51" w:rsidRDefault="00061A51" w:rsidP="00D506B9">
      <w:pPr>
        <w:rPr>
          <w:rFonts w:eastAsia="Times New Roman"/>
          <w:szCs w:val="21"/>
        </w:rPr>
      </w:pPr>
      <w:r w:rsidRPr="00061A51">
        <w:rPr>
          <w:rFonts w:eastAsia="Times New Roman"/>
          <w:szCs w:val="21"/>
        </w:rPr>
        <w:t>Líkt og að framan hefur verið rakið var frumvarp þetta lagt fram á 149., 150. og 151. lög</w:t>
      </w:r>
      <w:r w:rsidR="008A6633">
        <w:rPr>
          <w:rFonts w:eastAsia="Times New Roman"/>
          <w:szCs w:val="21"/>
        </w:rPr>
        <w:softHyphen/>
      </w:r>
      <w:r w:rsidRPr="00061A51">
        <w:rPr>
          <w:rFonts w:eastAsia="Times New Roman"/>
          <w:szCs w:val="21"/>
        </w:rPr>
        <w:t>gjaf</w:t>
      </w:r>
      <w:r w:rsidR="008A6633">
        <w:rPr>
          <w:rFonts w:eastAsia="Times New Roman"/>
          <w:szCs w:val="21"/>
        </w:rPr>
        <w:softHyphen/>
      </w:r>
      <w:r w:rsidRPr="00061A51">
        <w:rPr>
          <w:rFonts w:eastAsia="Times New Roman"/>
          <w:szCs w:val="21"/>
        </w:rPr>
        <w:t>ar</w:t>
      </w:r>
      <w:r w:rsidR="008A6633">
        <w:rPr>
          <w:rFonts w:eastAsia="Times New Roman"/>
          <w:szCs w:val="21"/>
        </w:rPr>
        <w:softHyphen/>
      </w:r>
      <w:r w:rsidRPr="00061A51">
        <w:rPr>
          <w:rFonts w:eastAsia="Times New Roman"/>
          <w:szCs w:val="21"/>
        </w:rPr>
        <w:t>þing</w:t>
      </w:r>
      <w:r w:rsidR="008F46FE">
        <w:rPr>
          <w:rFonts w:eastAsia="Times New Roman"/>
          <w:szCs w:val="21"/>
        </w:rPr>
        <w:t>i</w:t>
      </w:r>
      <w:r w:rsidRPr="00061A51">
        <w:rPr>
          <w:rFonts w:eastAsia="Times New Roman"/>
          <w:szCs w:val="21"/>
        </w:rPr>
        <w:t xml:space="preserve"> en var annað hvort ekki mælt fyrir því eða það náði ekki fram að ganga. </w:t>
      </w:r>
    </w:p>
    <w:p w14:paraId="38A69A5B" w14:textId="21BC4B4D" w:rsidR="008F46FE" w:rsidRDefault="00061A51" w:rsidP="00D506B9">
      <w:pPr>
        <w:rPr>
          <w:rFonts w:eastAsia="Times New Roman"/>
          <w:szCs w:val="21"/>
        </w:rPr>
      </w:pPr>
      <w:r w:rsidRPr="00061A51" w:rsidDel="00DF304C">
        <w:rPr>
          <w:rFonts w:eastAsia="Times New Roman"/>
          <w:szCs w:val="21"/>
        </w:rPr>
        <w:t xml:space="preserve">Í </w:t>
      </w:r>
      <w:r w:rsidR="00DF304C">
        <w:rPr>
          <w:rFonts w:eastAsia="Times New Roman"/>
          <w:szCs w:val="21"/>
        </w:rPr>
        <w:t>aðdraganda</w:t>
      </w:r>
      <w:r w:rsidRPr="00061A51">
        <w:rPr>
          <w:rFonts w:eastAsia="Times New Roman"/>
          <w:szCs w:val="21"/>
        </w:rPr>
        <w:t xml:space="preserve"> framlagning</w:t>
      </w:r>
      <w:r w:rsidR="00DF304C">
        <w:rPr>
          <w:rFonts w:eastAsia="Times New Roman"/>
          <w:szCs w:val="21"/>
        </w:rPr>
        <w:t>ar</w:t>
      </w:r>
      <w:r w:rsidRPr="00061A51">
        <w:rPr>
          <w:rFonts w:eastAsia="Times New Roman"/>
          <w:szCs w:val="21"/>
        </w:rPr>
        <w:t xml:space="preserve"> frumvarpsins á 149. löggjafarþingi </w:t>
      </w:r>
      <w:r w:rsidRPr="00061A51" w:rsidDel="00DF304C">
        <w:rPr>
          <w:rFonts w:eastAsia="Times New Roman"/>
          <w:szCs w:val="21"/>
        </w:rPr>
        <w:t xml:space="preserve">voru </w:t>
      </w:r>
      <w:r w:rsidRPr="00061A51">
        <w:rPr>
          <w:rFonts w:eastAsia="Times New Roman"/>
          <w:szCs w:val="21"/>
        </w:rPr>
        <w:t xml:space="preserve">drög að frumvarpinu kynnt í samráðsgátt stjórnvalda á vefnum Ísland.is (mál nr. </w:t>
      </w:r>
      <w:r w:rsidR="008F46FE">
        <w:rPr>
          <w:rFonts w:eastAsia="Times New Roman"/>
          <w:szCs w:val="21"/>
        </w:rPr>
        <w:t>S-</w:t>
      </w:r>
      <w:r w:rsidRPr="00061A51">
        <w:rPr>
          <w:rFonts w:eastAsia="Times New Roman"/>
          <w:szCs w:val="21"/>
        </w:rPr>
        <w:t>51/2019) og almenningi gefinn kostur á að senda inn athugasemdir og ábendingar. Útlendingastofnun, kærunefnd útlendinga</w:t>
      </w:r>
      <w:r w:rsidR="00606BE7">
        <w:rPr>
          <w:rFonts w:eastAsia="Times New Roman"/>
          <w:szCs w:val="21"/>
        </w:rPr>
        <w:softHyphen/>
      </w:r>
      <w:r w:rsidRPr="00061A51">
        <w:rPr>
          <w:rFonts w:eastAsia="Times New Roman"/>
          <w:szCs w:val="21"/>
        </w:rPr>
        <w:t>mála, ríkis</w:t>
      </w:r>
      <w:r w:rsidRPr="00061A51">
        <w:rPr>
          <w:rFonts w:eastAsia="Times New Roman"/>
          <w:szCs w:val="21"/>
        </w:rPr>
        <w:softHyphen/>
        <w:t>lögreglu</w:t>
      </w:r>
      <w:r w:rsidRPr="00061A51">
        <w:rPr>
          <w:rFonts w:eastAsia="Times New Roman"/>
          <w:szCs w:val="21"/>
        </w:rPr>
        <w:softHyphen/>
        <w:t>stjóra, Rauða krossinum á Íslandi, lögreglu</w:t>
      </w:r>
      <w:r w:rsidRPr="00061A51">
        <w:rPr>
          <w:rFonts w:eastAsia="Times New Roman"/>
          <w:szCs w:val="21"/>
        </w:rPr>
        <w:softHyphen/>
        <w:t>stjór</w:t>
      </w:r>
      <w:r w:rsidRPr="00061A51">
        <w:rPr>
          <w:rFonts w:eastAsia="Times New Roman"/>
          <w:szCs w:val="21"/>
        </w:rPr>
        <w:softHyphen/>
        <w:t>anum á höfuðborgar</w:t>
      </w:r>
      <w:r w:rsidR="00606BE7">
        <w:rPr>
          <w:rFonts w:eastAsia="Times New Roman"/>
          <w:szCs w:val="21"/>
        </w:rPr>
        <w:softHyphen/>
      </w:r>
      <w:r w:rsidRPr="00061A51">
        <w:rPr>
          <w:rFonts w:eastAsia="Times New Roman"/>
          <w:szCs w:val="21"/>
        </w:rPr>
        <w:t>svæðinu, lögreglu</w:t>
      </w:r>
      <w:r w:rsidRPr="00061A51">
        <w:rPr>
          <w:rFonts w:eastAsia="Times New Roman"/>
          <w:szCs w:val="21"/>
        </w:rPr>
        <w:softHyphen/>
        <w:t>stjór</w:t>
      </w:r>
      <w:r w:rsidRPr="00061A51">
        <w:rPr>
          <w:rFonts w:eastAsia="Times New Roman"/>
          <w:szCs w:val="21"/>
        </w:rPr>
        <w:softHyphen/>
        <w:t>anum á Suðurnesjum, félagsmála</w:t>
      </w:r>
      <w:r w:rsidRPr="00061A51">
        <w:rPr>
          <w:rFonts w:eastAsia="Times New Roman"/>
          <w:szCs w:val="21"/>
        </w:rPr>
        <w:softHyphen/>
        <w:t>ráðuneytinu og Barna</w:t>
      </w:r>
      <w:r w:rsidRPr="00061A51">
        <w:rPr>
          <w:rFonts w:eastAsia="Times New Roman"/>
          <w:szCs w:val="21"/>
        </w:rPr>
        <w:softHyphen/>
        <w:t>verndarstofu var tilkynnt þetta sérstak</w:t>
      </w:r>
      <w:r w:rsidRPr="00061A51">
        <w:rPr>
          <w:rFonts w:eastAsia="Times New Roman"/>
          <w:szCs w:val="21"/>
        </w:rPr>
        <w:softHyphen/>
        <w:t>lega. Þá var vakin athygli á yfir</w:t>
      </w:r>
      <w:r w:rsidRPr="00061A51">
        <w:rPr>
          <w:rFonts w:eastAsia="Times New Roman"/>
          <w:szCs w:val="21"/>
        </w:rPr>
        <w:softHyphen/>
        <w:t>stand</w:t>
      </w:r>
      <w:r w:rsidRPr="00061A51">
        <w:rPr>
          <w:rFonts w:eastAsia="Times New Roman"/>
          <w:szCs w:val="21"/>
        </w:rPr>
        <w:softHyphen/>
        <w:t>andi samráði um frum</w:t>
      </w:r>
      <w:r w:rsidRPr="00061A51">
        <w:rPr>
          <w:rFonts w:eastAsia="Times New Roman"/>
          <w:szCs w:val="21"/>
        </w:rPr>
        <w:softHyphen/>
        <w:t>varpið á reglu</w:t>
      </w:r>
      <w:r w:rsidR="007624FE">
        <w:rPr>
          <w:rFonts w:eastAsia="Times New Roman"/>
          <w:szCs w:val="21"/>
        </w:rPr>
        <w:softHyphen/>
      </w:r>
      <w:r w:rsidRPr="00061A51">
        <w:rPr>
          <w:rFonts w:eastAsia="Times New Roman"/>
          <w:szCs w:val="21"/>
        </w:rPr>
        <w:t>legum samráðs</w:t>
      </w:r>
      <w:r w:rsidRPr="00061A51">
        <w:rPr>
          <w:rFonts w:eastAsia="Times New Roman"/>
          <w:szCs w:val="21"/>
        </w:rPr>
        <w:softHyphen/>
        <w:t>fundum dómsmálaráðuneytisins, Útlendinga</w:t>
      </w:r>
      <w:r w:rsidRPr="00061A51">
        <w:rPr>
          <w:rFonts w:eastAsia="Times New Roman"/>
          <w:szCs w:val="21"/>
        </w:rPr>
        <w:softHyphen/>
        <w:t>stofnunar, kæru</w:t>
      </w:r>
      <w:r w:rsidRPr="00061A51">
        <w:rPr>
          <w:rFonts w:eastAsia="Times New Roman"/>
          <w:szCs w:val="21"/>
        </w:rPr>
        <w:softHyphen/>
      </w:r>
      <w:r w:rsidRPr="00061A51">
        <w:rPr>
          <w:rFonts w:eastAsia="Times New Roman"/>
          <w:szCs w:val="21"/>
        </w:rPr>
        <w:softHyphen/>
        <w:t>nefndar útlend</w:t>
      </w:r>
      <w:r w:rsidR="007624FE">
        <w:rPr>
          <w:rFonts w:eastAsia="Times New Roman"/>
          <w:szCs w:val="21"/>
        </w:rPr>
        <w:softHyphen/>
      </w:r>
      <w:r w:rsidRPr="00061A51">
        <w:rPr>
          <w:rFonts w:eastAsia="Times New Roman"/>
          <w:szCs w:val="21"/>
        </w:rPr>
        <w:t>inga</w:t>
      </w:r>
      <w:r w:rsidR="001649A3">
        <w:rPr>
          <w:rFonts w:eastAsia="Times New Roman"/>
          <w:szCs w:val="21"/>
        </w:rPr>
        <w:softHyphen/>
      </w:r>
      <w:r w:rsidRPr="00061A51">
        <w:rPr>
          <w:rFonts w:eastAsia="Times New Roman"/>
          <w:szCs w:val="21"/>
        </w:rPr>
        <w:t>mála, stoð</w:t>
      </w:r>
      <w:r w:rsidRPr="00061A51">
        <w:rPr>
          <w:rFonts w:eastAsia="Times New Roman"/>
          <w:szCs w:val="21"/>
        </w:rPr>
        <w:softHyphen/>
        <w:t>deildar ríkislögreglustjóra, lögreglu</w:t>
      </w:r>
      <w:r w:rsidRPr="00061A51">
        <w:rPr>
          <w:rFonts w:eastAsia="Times New Roman"/>
          <w:szCs w:val="21"/>
        </w:rPr>
        <w:softHyphen/>
        <w:t>stjórans á höfuðborgar</w:t>
      </w:r>
      <w:r w:rsidRPr="00061A51">
        <w:rPr>
          <w:rFonts w:eastAsia="Times New Roman"/>
          <w:szCs w:val="21"/>
        </w:rPr>
        <w:softHyphen/>
        <w:t>svæðinu, lögreglu</w:t>
      </w:r>
      <w:r w:rsidR="007624FE">
        <w:rPr>
          <w:rFonts w:eastAsia="Times New Roman"/>
          <w:szCs w:val="21"/>
        </w:rPr>
        <w:softHyphen/>
      </w:r>
      <w:r w:rsidRPr="00061A51">
        <w:rPr>
          <w:rFonts w:eastAsia="Times New Roman"/>
          <w:szCs w:val="21"/>
        </w:rPr>
        <w:t>stjórans á Suður</w:t>
      </w:r>
      <w:r w:rsidRPr="00061A51">
        <w:rPr>
          <w:rFonts w:eastAsia="Times New Roman"/>
          <w:szCs w:val="21"/>
        </w:rPr>
        <w:softHyphen/>
        <w:t>nesjum og Rauða kross Íslands. Auk framangreinds voru frumvörpin sem voru endur</w:t>
      </w:r>
      <w:r w:rsidR="007624FE">
        <w:rPr>
          <w:rFonts w:eastAsia="Times New Roman"/>
          <w:szCs w:val="21"/>
        </w:rPr>
        <w:softHyphen/>
      </w:r>
      <w:r w:rsidRPr="00061A51">
        <w:rPr>
          <w:rFonts w:eastAsia="Times New Roman"/>
          <w:szCs w:val="21"/>
        </w:rPr>
        <w:t>flutt á 150. og 151. löggjafarþing</w:t>
      </w:r>
      <w:r w:rsidR="008F46FE">
        <w:rPr>
          <w:rFonts w:eastAsia="Times New Roman"/>
          <w:szCs w:val="21"/>
        </w:rPr>
        <w:t>i</w:t>
      </w:r>
      <w:r w:rsidRPr="00061A51">
        <w:rPr>
          <w:rFonts w:eastAsia="Times New Roman"/>
          <w:szCs w:val="21"/>
        </w:rPr>
        <w:t xml:space="preserve"> einnig kynnt á fyrrnefndum reglulegum samráðs</w:t>
      </w:r>
      <w:r w:rsidR="007624FE">
        <w:rPr>
          <w:rFonts w:eastAsia="Times New Roman"/>
          <w:szCs w:val="21"/>
        </w:rPr>
        <w:softHyphen/>
      </w:r>
      <w:r w:rsidRPr="00061A51">
        <w:rPr>
          <w:rFonts w:eastAsia="Times New Roman"/>
          <w:szCs w:val="21"/>
        </w:rPr>
        <w:t xml:space="preserve">fundum sem og fyrir þverpólitískri þingmannanefnd um málefni útlendinga og innflytjenda. </w:t>
      </w:r>
    </w:p>
    <w:p w14:paraId="71D78FB7" w14:textId="64A23A2E" w:rsidR="00061A51" w:rsidRPr="00061A51" w:rsidRDefault="00061A51" w:rsidP="00D506B9">
      <w:pPr>
        <w:rPr>
          <w:rFonts w:eastAsia="Times New Roman"/>
          <w:szCs w:val="21"/>
        </w:rPr>
      </w:pPr>
      <w:r w:rsidRPr="00061A51">
        <w:rPr>
          <w:rFonts w:eastAsia="Times New Roman"/>
          <w:szCs w:val="21"/>
        </w:rPr>
        <w:t xml:space="preserve">Við framlagningu hvers frumvarps </w:t>
      </w:r>
      <w:r w:rsidR="008F46FE">
        <w:rPr>
          <w:rFonts w:eastAsia="Times New Roman"/>
          <w:szCs w:val="21"/>
        </w:rPr>
        <w:t>hefur borist fjöldi umsagna</w:t>
      </w:r>
      <w:r w:rsidRPr="00061A51">
        <w:rPr>
          <w:rFonts w:eastAsia="Times New Roman"/>
          <w:szCs w:val="21"/>
        </w:rPr>
        <w:t xml:space="preserve"> </w:t>
      </w:r>
      <w:r w:rsidR="001B60E2" w:rsidRPr="00061A51">
        <w:rPr>
          <w:rFonts w:eastAsia="Times New Roman"/>
          <w:szCs w:val="21"/>
        </w:rPr>
        <w:t>til ráðuneytisins og alls</w:t>
      </w:r>
      <w:r w:rsidR="007624FE">
        <w:rPr>
          <w:rFonts w:eastAsia="Times New Roman"/>
          <w:szCs w:val="21"/>
        </w:rPr>
        <w:softHyphen/>
      </w:r>
      <w:r w:rsidR="001B60E2" w:rsidRPr="00061A51">
        <w:rPr>
          <w:rFonts w:eastAsia="Times New Roman"/>
          <w:szCs w:val="21"/>
        </w:rPr>
        <w:t xml:space="preserve">herjar- og menntamálanefndar Alþingis </w:t>
      </w:r>
      <w:r w:rsidRPr="00061A51">
        <w:rPr>
          <w:rFonts w:eastAsia="Times New Roman"/>
          <w:szCs w:val="21"/>
        </w:rPr>
        <w:t>frá ýmsum stofnunum, félagasamtökum og einka</w:t>
      </w:r>
      <w:r w:rsidR="007624FE">
        <w:rPr>
          <w:rFonts w:eastAsia="Times New Roman"/>
          <w:szCs w:val="21"/>
        </w:rPr>
        <w:softHyphen/>
      </w:r>
      <w:r w:rsidRPr="00061A51">
        <w:rPr>
          <w:rFonts w:eastAsia="Times New Roman"/>
          <w:szCs w:val="21"/>
        </w:rPr>
        <w:t>aðil</w:t>
      </w:r>
      <w:r w:rsidR="007624FE">
        <w:rPr>
          <w:rFonts w:eastAsia="Times New Roman"/>
          <w:szCs w:val="21"/>
        </w:rPr>
        <w:softHyphen/>
      </w:r>
      <w:r w:rsidRPr="00061A51">
        <w:rPr>
          <w:rFonts w:eastAsia="Times New Roman"/>
          <w:szCs w:val="21"/>
        </w:rPr>
        <w:t>um, svo sem Útlendingastofnun, kærunefnd útlendingamála, félagsmálaráðuneytinu, ríkis</w:t>
      </w:r>
      <w:r w:rsidRPr="00061A51">
        <w:rPr>
          <w:rFonts w:eastAsia="Times New Roman"/>
          <w:szCs w:val="21"/>
        </w:rPr>
        <w:softHyphen/>
        <w:t>lögreglu</w:t>
      </w:r>
      <w:r w:rsidRPr="00061A51">
        <w:rPr>
          <w:rFonts w:eastAsia="Times New Roman"/>
          <w:szCs w:val="21"/>
        </w:rPr>
        <w:softHyphen/>
        <w:t>stjóra, Persónuvernd, Rauða krossinum á Íslandi, Flóttamannastofnun Sameinuðu þjóð</w:t>
      </w:r>
      <w:r w:rsidR="007624FE">
        <w:rPr>
          <w:rFonts w:eastAsia="Times New Roman"/>
          <w:szCs w:val="21"/>
        </w:rPr>
        <w:softHyphen/>
      </w:r>
      <w:r w:rsidRPr="00061A51">
        <w:rPr>
          <w:rFonts w:eastAsia="Times New Roman"/>
          <w:szCs w:val="21"/>
        </w:rPr>
        <w:t xml:space="preserve">anna, Mannréttindaskrifstofu Íslands, Sambandi íslenskra sveitarfélaga, UNICEF á Íslandi, UN </w:t>
      </w:r>
      <w:proofErr w:type="spellStart"/>
      <w:r w:rsidRPr="00061A51">
        <w:rPr>
          <w:rFonts w:eastAsia="Times New Roman"/>
          <w:szCs w:val="21"/>
        </w:rPr>
        <w:t>Women</w:t>
      </w:r>
      <w:proofErr w:type="spellEnd"/>
      <w:r w:rsidRPr="00061A51">
        <w:rPr>
          <w:rFonts w:eastAsia="Times New Roman"/>
          <w:szCs w:val="21"/>
        </w:rPr>
        <w:t xml:space="preserve"> á Íslandi, Landssamtökunum Þroskahjálp, Alþýðusambandi Íslands, Barna</w:t>
      </w:r>
      <w:r w:rsidR="007624FE">
        <w:rPr>
          <w:rFonts w:eastAsia="Times New Roman"/>
          <w:szCs w:val="21"/>
        </w:rPr>
        <w:softHyphen/>
      </w:r>
      <w:r w:rsidRPr="00061A51">
        <w:rPr>
          <w:rFonts w:eastAsia="Times New Roman"/>
          <w:szCs w:val="21"/>
        </w:rPr>
        <w:t>heill</w:t>
      </w:r>
      <w:r w:rsidR="008F46FE">
        <w:rPr>
          <w:rFonts w:eastAsia="Times New Roman"/>
          <w:szCs w:val="21"/>
        </w:rPr>
        <w:t>um</w:t>
      </w:r>
      <w:r w:rsidRPr="00061A51">
        <w:rPr>
          <w:rFonts w:eastAsia="Times New Roman"/>
          <w:szCs w:val="21"/>
        </w:rPr>
        <w:t xml:space="preserve">, Íslandsdeild Amnesty International, Kvenréttindafélagi Íslands, </w:t>
      </w:r>
      <w:proofErr w:type="spellStart"/>
      <w:r w:rsidRPr="00061A51">
        <w:rPr>
          <w:rFonts w:eastAsia="Times New Roman"/>
          <w:szCs w:val="21"/>
        </w:rPr>
        <w:t>Fjöl</w:t>
      </w:r>
      <w:r w:rsidR="007624FE">
        <w:rPr>
          <w:rFonts w:eastAsia="Times New Roman"/>
          <w:szCs w:val="21"/>
        </w:rPr>
        <w:softHyphen/>
      </w:r>
      <w:r w:rsidRPr="00061A51">
        <w:rPr>
          <w:rFonts w:eastAsia="Times New Roman"/>
          <w:szCs w:val="21"/>
        </w:rPr>
        <w:t>menn</w:t>
      </w:r>
      <w:r w:rsidR="007624FE">
        <w:rPr>
          <w:rFonts w:eastAsia="Times New Roman"/>
          <w:szCs w:val="21"/>
        </w:rPr>
        <w:softHyphen/>
      </w:r>
      <w:r w:rsidRPr="00061A51">
        <w:rPr>
          <w:rFonts w:eastAsia="Times New Roman"/>
          <w:szCs w:val="21"/>
        </w:rPr>
        <w:t>ingar</w:t>
      </w:r>
      <w:r w:rsidR="007624FE">
        <w:rPr>
          <w:rFonts w:eastAsia="Times New Roman"/>
          <w:szCs w:val="21"/>
        </w:rPr>
        <w:softHyphen/>
      </w:r>
      <w:r w:rsidRPr="00061A51">
        <w:rPr>
          <w:rFonts w:eastAsia="Times New Roman"/>
          <w:szCs w:val="21"/>
        </w:rPr>
        <w:t>setri</w:t>
      </w:r>
      <w:proofErr w:type="spellEnd"/>
      <w:r w:rsidRPr="00061A51">
        <w:rPr>
          <w:rFonts w:eastAsia="Times New Roman"/>
          <w:szCs w:val="21"/>
        </w:rPr>
        <w:t xml:space="preserve"> og lögmannsstofunum Rétti – Aðalsteinssyni &amp; Partners ehf. og Norðdahl &amp; Valdimarssyni ehf. Við hverja framlagningu hafa frumvörpin tekið efnislegum breytingum í ljósi þróunar málaflokksins á hverju ári sem og þeirra umsagna sem bárust. </w:t>
      </w:r>
    </w:p>
    <w:p w14:paraId="75B14395" w14:textId="67D0F653" w:rsidR="00061A51" w:rsidRPr="00061A51" w:rsidRDefault="00061A51" w:rsidP="00D506B9">
      <w:pPr>
        <w:rPr>
          <w:rFonts w:eastAsia="Times New Roman"/>
          <w:szCs w:val="21"/>
        </w:rPr>
      </w:pPr>
      <w:r w:rsidRPr="00061A51">
        <w:rPr>
          <w:rFonts w:eastAsia="Times New Roman"/>
          <w:szCs w:val="21"/>
        </w:rPr>
        <w:t>Frumvarpið er nú endurflutt að nýju á 152. löggjafarþingi en í breyttri mynd þar sem það nær nú eingöngu til breytinga á ákvæðum laga um útlendinga varðandi alþjóðlega vernd. Þá er jafnframt lögð til breyting á lögreglulögum, nr. 90/1996, og lögum um atvinnuréttindi út</w:t>
      </w:r>
      <w:r w:rsidR="007624FE">
        <w:rPr>
          <w:rFonts w:eastAsia="Times New Roman"/>
          <w:szCs w:val="21"/>
        </w:rPr>
        <w:softHyphen/>
      </w:r>
      <w:r w:rsidRPr="00061A51">
        <w:rPr>
          <w:rFonts w:eastAsia="Times New Roman"/>
          <w:szCs w:val="21"/>
        </w:rPr>
        <w:t>lend</w:t>
      </w:r>
      <w:r w:rsidR="007624FE">
        <w:rPr>
          <w:rFonts w:eastAsia="Times New Roman"/>
          <w:szCs w:val="21"/>
        </w:rPr>
        <w:softHyphen/>
      </w:r>
      <w:r w:rsidRPr="00061A51">
        <w:rPr>
          <w:rFonts w:eastAsia="Times New Roman"/>
          <w:szCs w:val="21"/>
        </w:rPr>
        <w:t>inga, nr. 97/2002. Við samningu frumvarpsins var haft samráð við Útlendingastofnun, kæru</w:t>
      </w:r>
      <w:r w:rsidR="007624FE">
        <w:rPr>
          <w:rFonts w:eastAsia="Times New Roman"/>
          <w:szCs w:val="21"/>
        </w:rPr>
        <w:softHyphen/>
      </w:r>
      <w:r w:rsidRPr="00061A51">
        <w:rPr>
          <w:rFonts w:eastAsia="Times New Roman"/>
          <w:szCs w:val="21"/>
        </w:rPr>
        <w:t>nefnd útlendingamála, ríkislögreglustjóra og félags- og vinnumarkaðsráðuneytið. Þá var frum</w:t>
      </w:r>
      <w:r w:rsidR="007624FE">
        <w:rPr>
          <w:rFonts w:eastAsia="Times New Roman"/>
          <w:szCs w:val="21"/>
        </w:rPr>
        <w:softHyphen/>
      </w:r>
      <w:r w:rsidRPr="00061A51">
        <w:rPr>
          <w:rFonts w:eastAsia="Times New Roman"/>
          <w:szCs w:val="21"/>
        </w:rPr>
        <w:t>varpið kynnt fyrir starfsfólki félags- og vinnumarkaðsráðuneytisins og þingmönnum stjórn</w:t>
      </w:r>
      <w:r w:rsidR="007624FE">
        <w:rPr>
          <w:rFonts w:eastAsia="Times New Roman"/>
          <w:szCs w:val="21"/>
        </w:rPr>
        <w:softHyphen/>
      </w:r>
      <w:r w:rsidRPr="00061A51">
        <w:rPr>
          <w:rFonts w:eastAsia="Times New Roman"/>
          <w:szCs w:val="21"/>
        </w:rPr>
        <w:t>ar</w:t>
      </w:r>
      <w:r w:rsidR="007624FE">
        <w:rPr>
          <w:rFonts w:eastAsia="Times New Roman"/>
          <w:szCs w:val="21"/>
        </w:rPr>
        <w:softHyphen/>
      </w:r>
      <w:r w:rsidRPr="00061A51">
        <w:rPr>
          <w:rFonts w:eastAsia="Times New Roman"/>
          <w:szCs w:val="21"/>
        </w:rPr>
        <w:t>flokkanna þriggja, þ.e. Sjálfstæðisflokksins, Framsóknarflokksins og Vinstri</w:t>
      </w:r>
      <w:r w:rsidR="000A24E8">
        <w:rPr>
          <w:rFonts w:eastAsia="Times New Roman"/>
          <w:szCs w:val="21"/>
        </w:rPr>
        <w:softHyphen/>
      </w:r>
      <w:r w:rsidRPr="00061A51">
        <w:rPr>
          <w:rFonts w:eastAsia="Times New Roman"/>
          <w:szCs w:val="21"/>
        </w:rPr>
        <w:t>hreyf</w:t>
      </w:r>
      <w:r w:rsidR="007624FE">
        <w:rPr>
          <w:rFonts w:eastAsia="Times New Roman"/>
          <w:szCs w:val="21"/>
        </w:rPr>
        <w:softHyphen/>
      </w:r>
      <w:r w:rsidRPr="00061A51">
        <w:rPr>
          <w:rFonts w:eastAsia="Times New Roman"/>
          <w:szCs w:val="21"/>
        </w:rPr>
        <w:t>ingarinnar – græns framboðs. Í ljósi þess að frumvarpið hefur tekið talsverðum breytingum frá fyrri framlagningum var talið rétt að kynna frumvarpið á ný í samráðsgátt stjórnvalda á vefn</w:t>
      </w:r>
      <w:r w:rsidR="007624FE">
        <w:rPr>
          <w:rFonts w:eastAsia="Times New Roman"/>
          <w:szCs w:val="21"/>
        </w:rPr>
        <w:softHyphen/>
      </w:r>
      <w:r w:rsidRPr="00061A51">
        <w:rPr>
          <w:rFonts w:eastAsia="Times New Roman"/>
          <w:szCs w:val="21"/>
        </w:rPr>
        <w:t xml:space="preserve">um Ísland.is (mál nr. </w:t>
      </w:r>
      <w:r w:rsidR="000A24E8">
        <w:rPr>
          <w:rFonts w:eastAsia="Times New Roman"/>
          <w:szCs w:val="21"/>
        </w:rPr>
        <w:t>S-</w:t>
      </w:r>
      <w:r w:rsidRPr="00061A51">
        <w:rPr>
          <w:rFonts w:eastAsia="Times New Roman"/>
          <w:szCs w:val="21"/>
        </w:rPr>
        <w:t>20/2022) og var almenningi gefinn kostur á að senda inn athuga</w:t>
      </w:r>
      <w:r w:rsidR="007624FE">
        <w:rPr>
          <w:rFonts w:eastAsia="Times New Roman"/>
          <w:szCs w:val="21"/>
        </w:rPr>
        <w:softHyphen/>
      </w:r>
      <w:r w:rsidRPr="00061A51">
        <w:rPr>
          <w:rFonts w:eastAsia="Times New Roman"/>
          <w:szCs w:val="21"/>
        </w:rPr>
        <w:t>semdir og ábendingar. Útlendingastofnun, kærunefnd útlendingamála, ríkis</w:t>
      </w:r>
      <w:r w:rsidR="000A24E8">
        <w:rPr>
          <w:rFonts w:eastAsia="Times New Roman"/>
          <w:szCs w:val="21"/>
        </w:rPr>
        <w:softHyphen/>
      </w:r>
      <w:r w:rsidRPr="00061A51">
        <w:rPr>
          <w:rFonts w:eastAsia="Times New Roman"/>
          <w:szCs w:val="21"/>
        </w:rPr>
        <w:t>lögreglustjóra, lögreglustjóranum á höfuðborgarsvæðinu, lögreglustjóranum á Suðurnesjum, félags- og vinnu</w:t>
      </w:r>
      <w:r w:rsidR="007624FE">
        <w:rPr>
          <w:rFonts w:eastAsia="Times New Roman"/>
          <w:szCs w:val="21"/>
        </w:rPr>
        <w:softHyphen/>
      </w:r>
      <w:r w:rsidRPr="00061A51">
        <w:rPr>
          <w:rFonts w:eastAsia="Times New Roman"/>
          <w:szCs w:val="21"/>
        </w:rPr>
        <w:t>markaðsráðuneytinu, Rauða krossinum á Íslandi, Vinnumálastofnun, sambandi íslenskra sveitar</w:t>
      </w:r>
      <w:r w:rsidR="007624FE">
        <w:rPr>
          <w:rFonts w:eastAsia="Times New Roman"/>
          <w:szCs w:val="21"/>
        </w:rPr>
        <w:softHyphen/>
      </w:r>
      <w:r w:rsidRPr="00061A51">
        <w:rPr>
          <w:rFonts w:eastAsia="Times New Roman"/>
          <w:szCs w:val="21"/>
        </w:rPr>
        <w:t>félaga, Persónuvernd, Barna- og fjölskyldustofu, umboðsmanni barna, Mann</w:t>
      </w:r>
      <w:r w:rsidR="007624FE">
        <w:rPr>
          <w:rFonts w:eastAsia="Times New Roman"/>
          <w:szCs w:val="21"/>
        </w:rPr>
        <w:softHyphen/>
      </w:r>
      <w:r w:rsidRPr="00061A51">
        <w:rPr>
          <w:rFonts w:eastAsia="Times New Roman"/>
          <w:szCs w:val="21"/>
        </w:rPr>
        <w:t>rétt</w:t>
      </w:r>
      <w:r w:rsidR="007624FE">
        <w:rPr>
          <w:rFonts w:eastAsia="Times New Roman"/>
          <w:szCs w:val="21"/>
        </w:rPr>
        <w:softHyphen/>
      </w:r>
      <w:r w:rsidRPr="00061A51">
        <w:rPr>
          <w:rFonts w:eastAsia="Times New Roman"/>
          <w:szCs w:val="21"/>
        </w:rPr>
        <w:t>inda</w:t>
      </w:r>
      <w:r w:rsidR="007624FE">
        <w:rPr>
          <w:rFonts w:eastAsia="Times New Roman"/>
          <w:szCs w:val="21"/>
        </w:rPr>
        <w:softHyphen/>
      </w:r>
      <w:r w:rsidRPr="00061A51">
        <w:rPr>
          <w:rFonts w:eastAsia="Times New Roman"/>
          <w:szCs w:val="21"/>
        </w:rPr>
        <w:t>skrif</w:t>
      </w:r>
      <w:r w:rsidR="007624FE">
        <w:rPr>
          <w:rFonts w:eastAsia="Times New Roman"/>
          <w:szCs w:val="21"/>
        </w:rPr>
        <w:softHyphen/>
      </w:r>
      <w:r w:rsidRPr="00061A51">
        <w:rPr>
          <w:rFonts w:eastAsia="Times New Roman"/>
          <w:szCs w:val="21"/>
        </w:rPr>
        <w:t xml:space="preserve">stofu Íslands og UNICEF á Íslandi var tilkynnt þetta sérstaklega. Umsagnir bárust m.a. </w:t>
      </w:r>
      <w:r w:rsidRPr="00061A51">
        <w:rPr>
          <w:rFonts w:eastAsia="Times New Roman"/>
          <w:szCs w:val="21"/>
        </w:rPr>
        <w:lastRenderedPageBreak/>
        <w:t>frá kærunefnd útlendingamála, Rauða krossinum á Íslandi, Alþýðu</w:t>
      </w:r>
      <w:r w:rsidR="000A24E8">
        <w:rPr>
          <w:rFonts w:eastAsia="Times New Roman"/>
          <w:szCs w:val="21"/>
        </w:rPr>
        <w:softHyphen/>
      </w:r>
      <w:r w:rsidRPr="00061A51">
        <w:rPr>
          <w:rFonts w:eastAsia="Times New Roman"/>
          <w:szCs w:val="21"/>
        </w:rPr>
        <w:t>sambandi Íslands, UNICEF á Íslandi, Land</w:t>
      </w:r>
      <w:r w:rsidR="000A24E8">
        <w:rPr>
          <w:rFonts w:eastAsia="Times New Roman"/>
          <w:szCs w:val="21"/>
        </w:rPr>
        <w:t>s</w:t>
      </w:r>
      <w:r w:rsidRPr="00061A51">
        <w:rPr>
          <w:rFonts w:eastAsia="Times New Roman"/>
          <w:szCs w:val="21"/>
        </w:rPr>
        <w:t>samtökunum Þroskahjálp, Kvenréttindafélagi Íslands, Íslandsdeild Amnesty Inter</w:t>
      </w:r>
      <w:r w:rsidR="007624FE">
        <w:rPr>
          <w:rFonts w:eastAsia="Times New Roman"/>
          <w:szCs w:val="21"/>
        </w:rPr>
        <w:softHyphen/>
      </w:r>
      <w:r w:rsidRPr="00061A51">
        <w:rPr>
          <w:rFonts w:eastAsia="Times New Roman"/>
          <w:szCs w:val="21"/>
        </w:rPr>
        <w:t xml:space="preserve">national, </w:t>
      </w:r>
      <w:proofErr w:type="spellStart"/>
      <w:r w:rsidRPr="00061A51">
        <w:rPr>
          <w:rFonts w:eastAsia="Times New Roman"/>
          <w:szCs w:val="21"/>
        </w:rPr>
        <w:t>No</w:t>
      </w:r>
      <w:proofErr w:type="spellEnd"/>
      <w:r w:rsidRPr="00061A51">
        <w:rPr>
          <w:rFonts w:eastAsia="Times New Roman"/>
          <w:szCs w:val="21"/>
        </w:rPr>
        <w:t xml:space="preserve"> Borders Iceland, </w:t>
      </w:r>
      <w:proofErr w:type="spellStart"/>
      <w:r w:rsidRPr="00061A51">
        <w:rPr>
          <w:rFonts w:eastAsia="Times New Roman"/>
          <w:szCs w:val="21"/>
        </w:rPr>
        <w:t>Solaris</w:t>
      </w:r>
      <w:proofErr w:type="spellEnd"/>
      <w:r w:rsidRPr="00061A51">
        <w:rPr>
          <w:rFonts w:eastAsia="Times New Roman"/>
          <w:szCs w:val="21"/>
        </w:rPr>
        <w:t xml:space="preserve"> – hjálparsamtökum fyrir </w:t>
      </w:r>
      <w:proofErr w:type="spellStart"/>
      <w:r w:rsidRPr="00061A51">
        <w:rPr>
          <w:rFonts w:eastAsia="Times New Roman"/>
          <w:szCs w:val="21"/>
        </w:rPr>
        <w:t>hælisleitendur</w:t>
      </w:r>
      <w:proofErr w:type="spellEnd"/>
      <w:r w:rsidRPr="00061A51">
        <w:rPr>
          <w:rFonts w:eastAsia="Times New Roman"/>
          <w:szCs w:val="21"/>
        </w:rPr>
        <w:t xml:space="preserve"> og flóttafólk á Íslandi, lögmannstofunni Claudia &amp; Partners, Læknafélagi Íslands, Félagi læknanema, Kenn</w:t>
      </w:r>
      <w:r w:rsidR="007624FE">
        <w:rPr>
          <w:rFonts w:eastAsia="Times New Roman"/>
          <w:szCs w:val="21"/>
        </w:rPr>
        <w:softHyphen/>
      </w:r>
      <w:r w:rsidRPr="00061A51">
        <w:rPr>
          <w:rFonts w:eastAsia="Times New Roman"/>
          <w:szCs w:val="21"/>
        </w:rPr>
        <w:t>arasambandi Íslands, Barnaheill</w:t>
      </w:r>
      <w:r w:rsidR="000A24E8">
        <w:rPr>
          <w:rFonts w:eastAsia="Times New Roman"/>
          <w:szCs w:val="21"/>
        </w:rPr>
        <w:t>um</w:t>
      </w:r>
      <w:r w:rsidRPr="00061A51">
        <w:rPr>
          <w:rFonts w:eastAsia="Times New Roman"/>
          <w:szCs w:val="21"/>
        </w:rPr>
        <w:t xml:space="preserve"> – </w:t>
      </w:r>
      <w:proofErr w:type="spellStart"/>
      <w:r w:rsidRPr="00061A51">
        <w:rPr>
          <w:rFonts w:eastAsia="Times New Roman"/>
          <w:szCs w:val="21"/>
        </w:rPr>
        <w:t>Save</w:t>
      </w:r>
      <w:proofErr w:type="spellEnd"/>
      <w:r w:rsidRPr="00061A51">
        <w:rPr>
          <w:rFonts w:eastAsia="Times New Roman"/>
          <w:szCs w:val="21"/>
        </w:rPr>
        <w:t xml:space="preserve"> </w:t>
      </w:r>
      <w:proofErr w:type="spellStart"/>
      <w:r w:rsidRPr="00061A51">
        <w:rPr>
          <w:rFonts w:eastAsia="Times New Roman"/>
          <w:szCs w:val="21"/>
        </w:rPr>
        <w:t>the</w:t>
      </w:r>
      <w:proofErr w:type="spellEnd"/>
      <w:r w:rsidRPr="00061A51">
        <w:rPr>
          <w:rFonts w:eastAsia="Times New Roman"/>
          <w:szCs w:val="21"/>
        </w:rPr>
        <w:t xml:space="preserve"> Children á Íslandi, Persónuvernd og ýmsum einstaklingum. Útlendingastofnun taldi ekki ástæðu til að skila inn sérstak</w:t>
      </w:r>
      <w:r w:rsidR="000A24E8">
        <w:rPr>
          <w:rFonts w:eastAsia="Times New Roman"/>
          <w:szCs w:val="21"/>
        </w:rPr>
        <w:t>ri</w:t>
      </w:r>
      <w:r w:rsidRPr="00061A51">
        <w:rPr>
          <w:rFonts w:eastAsia="Times New Roman"/>
          <w:szCs w:val="21"/>
        </w:rPr>
        <w:t xml:space="preserve"> umsögn enda var frumvarpið unnið að miklu leyti í samstarfi við stofnunina. Allar umsagnir eru birtar og aðgengilegar í fyrrgreindu máli í samráðsgátt stjórnvalda á vefnum Ísland.is. </w:t>
      </w:r>
    </w:p>
    <w:p w14:paraId="43E678C8" w14:textId="094331CA" w:rsidR="000A24E8" w:rsidRDefault="00061A51" w:rsidP="00D506B9">
      <w:pPr>
        <w:rPr>
          <w:rFonts w:eastAsia="Times New Roman"/>
          <w:szCs w:val="21"/>
        </w:rPr>
      </w:pPr>
      <w:r w:rsidRPr="00061A51">
        <w:rPr>
          <w:rFonts w:eastAsia="Times New Roman"/>
          <w:szCs w:val="21"/>
        </w:rPr>
        <w:t>Við úrvinnslu umsagna að loknu samráði voru gerðar nokkrar efnislegar breytingar á frum</w:t>
      </w:r>
      <w:r w:rsidR="007624FE">
        <w:rPr>
          <w:rFonts w:eastAsia="Times New Roman"/>
          <w:szCs w:val="21"/>
        </w:rPr>
        <w:softHyphen/>
      </w:r>
      <w:r w:rsidRPr="00061A51">
        <w:rPr>
          <w:rFonts w:eastAsia="Times New Roman"/>
          <w:szCs w:val="21"/>
        </w:rPr>
        <w:t>varp</w:t>
      </w:r>
      <w:r w:rsidR="007624FE">
        <w:rPr>
          <w:rFonts w:eastAsia="Times New Roman"/>
          <w:szCs w:val="21"/>
        </w:rPr>
        <w:softHyphen/>
      </w:r>
      <w:r w:rsidRPr="00061A51">
        <w:rPr>
          <w:rFonts w:eastAsia="Times New Roman"/>
          <w:szCs w:val="21"/>
        </w:rPr>
        <w:t xml:space="preserve">inu auk þess sem leitast hefur verið við að veita frekari skýringar þar sem umsagnaraðilar töldu ákvæði og/eða athugasemdir við þau óskýr. Á meðal breytinga má í fyrsta lagi nefna að umfjöllun um jafnréttismat var bætt við í </w:t>
      </w:r>
      <w:r w:rsidR="000A24E8">
        <w:rPr>
          <w:rFonts w:eastAsia="Times New Roman"/>
          <w:szCs w:val="21"/>
        </w:rPr>
        <w:t>6. kafla greinargerðar</w:t>
      </w:r>
      <w:r w:rsidRPr="00061A51">
        <w:rPr>
          <w:rFonts w:eastAsia="Times New Roman"/>
          <w:szCs w:val="21"/>
        </w:rPr>
        <w:t xml:space="preserve">. Í öðru lagi var 2. gr. frumvarpsins breytt þannig að sjálfkrafa kæra í umræddum málum teljist ekki niður fallin berist greinargerð ekki innan tilgreinds frests. Þá var bætt við frekari skýringum við ákvæðið. </w:t>
      </w:r>
    </w:p>
    <w:p w14:paraId="3630924D" w14:textId="0D52ADC6" w:rsidR="007045B1" w:rsidRDefault="4A1697EC" w:rsidP="497D2FE2">
      <w:pPr>
        <w:rPr>
          <w:rFonts w:eastAsia="Times New Roman"/>
        </w:rPr>
      </w:pPr>
      <w:r w:rsidRPr="497D2FE2">
        <w:rPr>
          <w:rFonts w:eastAsia="Times New Roman"/>
        </w:rPr>
        <w:t xml:space="preserve">Í þriðja lagi var 5. gr. frumvarpsins breytt á þá leið að </w:t>
      </w:r>
      <w:r w:rsidR="00A770C1">
        <w:rPr>
          <w:rFonts w:eastAsia="Times New Roman"/>
        </w:rPr>
        <w:t>auk barna</w:t>
      </w:r>
      <w:r w:rsidR="00BD061E">
        <w:rPr>
          <w:rFonts w:eastAsia="Times New Roman"/>
        </w:rPr>
        <w:t>, foreldra og um</w:t>
      </w:r>
      <w:r w:rsidR="007624FE">
        <w:rPr>
          <w:rFonts w:eastAsia="Times New Roman"/>
        </w:rPr>
        <w:softHyphen/>
      </w:r>
      <w:r w:rsidR="00BD061E">
        <w:rPr>
          <w:rFonts w:eastAsia="Times New Roman"/>
        </w:rPr>
        <w:t>sjón</w:t>
      </w:r>
      <w:r w:rsidR="007624FE">
        <w:rPr>
          <w:rFonts w:eastAsia="Times New Roman"/>
        </w:rPr>
        <w:softHyphen/>
      </w:r>
      <w:r w:rsidR="00BD061E">
        <w:rPr>
          <w:rFonts w:eastAsia="Times New Roman"/>
        </w:rPr>
        <w:t>ar</w:t>
      </w:r>
      <w:r w:rsidR="007624FE">
        <w:rPr>
          <w:rFonts w:eastAsia="Times New Roman"/>
        </w:rPr>
        <w:softHyphen/>
      </w:r>
      <w:r w:rsidR="00BD061E">
        <w:rPr>
          <w:rFonts w:eastAsia="Times New Roman"/>
        </w:rPr>
        <w:t>manna þeirra</w:t>
      </w:r>
      <w:r w:rsidR="00A770C1">
        <w:rPr>
          <w:rFonts w:eastAsia="Times New Roman"/>
        </w:rPr>
        <w:t xml:space="preserve"> og barnshafandi kvenna </w:t>
      </w:r>
      <w:r w:rsidR="00061A51" w:rsidRPr="497D2FE2">
        <w:rPr>
          <w:rFonts w:eastAsia="Times New Roman"/>
        </w:rPr>
        <w:t xml:space="preserve">verður </w:t>
      </w:r>
      <w:r w:rsidR="00BD061E">
        <w:rPr>
          <w:rFonts w:eastAsia="Times New Roman"/>
        </w:rPr>
        <w:t xml:space="preserve">ekki </w:t>
      </w:r>
      <w:r w:rsidRPr="497D2FE2">
        <w:rPr>
          <w:rFonts w:eastAsia="Times New Roman"/>
        </w:rPr>
        <w:t xml:space="preserve">heimilt að fella niður réttindi </w:t>
      </w:r>
      <w:r w:rsidR="00F353CF" w:rsidRPr="497D2FE2">
        <w:rPr>
          <w:rFonts w:eastAsia="Times New Roman"/>
        </w:rPr>
        <w:t>skv. 33. gr. lag</w:t>
      </w:r>
      <w:r w:rsidR="007624FE">
        <w:rPr>
          <w:rFonts w:eastAsia="Times New Roman"/>
        </w:rPr>
        <w:softHyphen/>
      </w:r>
      <w:r w:rsidR="00F353CF" w:rsidRPr="497D2FE2">
        <w:rPr>
          <w:rFonts w:eastAsia="Times New Roman"/>
        </w:rPr>
        <w:t>anna</w:t>
      </w:r>
      <w:r w:rsidR="00F353CF">
        <w:rPr>
          <w:rFonts w:eastAsia="Times New Roman"/>
        </w:rPr>
        <w:t xml:space="preserve"> </w:t>
      </w:r>
      <w:r w:rsidR="00CD71AC">
        <w:rPr>
          <w:rFonts w:eastAsia="Times New Roman"/>
        </w:rPr>
        <w:t>hjá öðrum h</w:t>
      </w:r>
      <w:r w:rsidR="00675459">
        <w:rPr>
          <w:rFonts w:eastAsia="Times New Roman"/>
        </w:rPr>
        <w:t>eimilism</w:t>
      </w:r>
      <w:r w:rsidR="00CD71AC">
        <w:rPr>
          <w:rFonts w:eastAsia="Times New Roman"/>
        </w:rPr>
        <w:t>önnum</w:t>
      </w:r>
      <w:r w:rsidR="00675459">
        <w:rPr>
          <w:rFonts w:eastAsia="Times New Roman"/>
        </w:rPr>
        <w:t xml:space="preserve"> barna</w:t>
      </w:r>
      <w:r w:rsidR="00B43480">
        <w:rPr>
          <w:rFonts w:eastAsia="Times New Roman"/>
        </w:rPr>
        <w:t xml:space="preserve"> sem teljast til ættingja þeirra</w:t>
      </w:r>
      <w:r w:rsidR="00675459">
        <w:rPr>
          <w:rFonts w:eastAsia="Times New Roman"/>
        </w:rPr>
        <w:t>, alvarlega veik</w:t>
      </w:r>
      <w:r w:rsidR="00CD71AC">
        <w:rPr>
          <w:rFonts w:eastAsia="Times New Roman"/>
        </w:rPr>
        <w:t>um</w:t>
      </w:r>
      <w:r w:rsidR="00675459">
        <w:rPr>
          <w:rFonts w:eastAsia="Times New Roman"/>
        </w:rPr>
        <w:t xml:space="preserve"> ein</w:t>
      </w:r>
      <w:r w:rsidR="007624FE">
        <w:rPr>
          <w:rFonts w:eastAsia="Times New Roman"/>
        </w:rPr>
        <w:softHyphen/>
      </w:r>
      <w:r w:rsidR="00675459">
        <w:rPr>
          <w:rFonts w:eastAsia="Times New Roman"/>
        </w:rPr>
        <w:t>stakling</w:t>
      </w:r>
      <w:r w:rsidR="00CD71AC">
        <w:rPr>
          <w:rFonts w:eastAsia="Times New Roman"/>
        </w:rPr>
        <w:t>um</w:t>
      </w:r>
      <w:r w:rsidR="00675459">
        <w:rPr>
          <w:rFonts w:eastAsia="Times New Roman"/>
        </w:rPr>
        <w:t xml:space="preserve"> og f</w:t>
      </w:r>
      <w:r w:rsidR="00CD71AC">
        <w:rPr>
          <w:rFonts w:eastAsia="Times New Roman"/>
        </w:rPr>
        <w:t>ötluðum</w:t>
      </w:r>
      <w:r w:rsidR="00F353CF">
        <w:rPr>
          <w:rFonts w:eastAsia="Times New Roman"/>
        </w:rPr>
        <w:t xml:space="preserve"> einstakling</w:t>
      </w:r>
      <w:r w:rsidR="00CD71AC">
        <w:rPr>
          <w:rFonts w:eastAsia="Times New Roman"/>
        </w:rPr>
        <w:t>um</w:t>
      </w:r>
      <w:r w:rsidR="00F353CF">
        <w:rPr>
          <w:rFonts w:eastAsia="Times New Roman"/>
        </w:rPr>
        <w:t xml:space="preserve"> með langvarandi stuðningsþarfir</w:t>
      </w:r>
      <w:r w:rsidR="00CD71AC">
        <w:rPr>
          <w:rFonts w:eastAsia="Times New Roman"/>
        </w:rPr>
        <w:t>. Þessir ein</w:t>
      </w:r>
      <w:r w:rsidR="007624FE">
        <w:rPr>
          <w:rFonts w:eastAsia="Times New Roman"/>
        </w:rPr>
        <w:softHyphen/>
      </w:r>
      <w:r w:rsidR="00CD71AC">
        <w:rPr>
          <w:rFonts w:eastAsia="Times New Roman"/>
        </w:rPr>
        <w:t>stak</w:t>
      </w:r>
      <w:r w:rsidR="008A6633">
        <w:rPr>
          <w:rFonts w:eastAsia="Times New Roman"/>
        </w:rPr>
        <w:softHyphen/>
      </w:r>
      <w:r w:rsidR="00CD71AC">
        <w:rPr>
          <w:rFonts w:eastAsia="Times New Roman"/>
        </w:rPr>
        <w:t>lingar</w:t>
      </w:r>
      <w:r w:rsidR="00CD71AC" w:rsidRPr="497D2FE2">
        <w:rPr>
          <w:rFonts w:eastAsia="Times New Roman"/>
        </w:rPr>
        <w:t xml:space="preserve"> </w:t>
      </w:r>
      <w:r w:rsidRPr="497D2FE2">
        <w:rPr>
          <w:rFonts w:eastAsia="Times New Roman"/>
        </w:rPr>
        <w:t xml:space="preserve">njóta því áfram fullrar þjónustu þar til </w:t>
      </w:r>
      <w:r w:rsidR="00681325">
        <w:rPr>
          <w:rFonts w:eastAsia="Times New Roman"/>
        </w:rPr>
        <w:t>þ</w:t>
      </w:r>
      <w:r w:rsidR="00A312D7">
        <w:rPr>
          <w:rFonts w:eastAsia="Times New Roman"/>
        </w:rPr>
        <w:t xml:space="preserve">eir </w:t>
      </w:r>
      <w:r w:rsidRPr="497D2FE2">
        <w:rPr>
          <w:rFonts w:eastAsia="Times New Roman"/>
        </w:rPr>
        <w:t xml:space="preserve">fara af landi brott. </w:t>
      </w:r>
      <w:r w:rsidR="00527399">
        <w:rPr>
          <w:rFonts w:eastAsia="Times New Roman"/>
        </w:rPr>
        <w:t>Af þessu leiðir</w:t>
      </w:r>
      <w:r w:rsidRPr="497D2FE2">
        <w:rPr>
          <w:rFonts w:eastAsia="Times New Roman"/>
        </w:rPr>
        <w:t xml:space="preserve"> einnig að makar </w:t>
      </w:r>
      <w:r w:rsidR="00681325">
        <w:rPr>
          <w:rFonts w:eastAsia="Times New Roman"/>
        </w:rPr>
        <w:t>barnshafandi kvenna</w:t>
      </w:r>
      <w:r w:rsidRPr="497D2FE2">
        <w:rPr>
          <w:rFonts w:eastAsia="Times New Roman"/>
        </w:rPr>
        <w:t xml:space="preserve"> njóta áfram réttar samkvæmt ákvæðinu. Þessar </w:t>
      </w:r>
      <w:r w:rsidR="007B35E5">
        <w:rPr>
          <w:rFonts w:eastAsia="Times New Roman"/>
        </w:rPr>
        <w:t>undanþágur</w:t>
      </w:r>
      <w:r w:rsidR="007B35E5" w:rsidRPr="497D2FE2">
        <w:rPr>
          <w:rFonts w:eastAsia="Times New Roman"/>
        </w:rPr>
        <w:t xml:space="preserve"> </w:t>
      </w:r>
      <w:r w:rsidRPr="497D2FE2">
        <w:rPr>
          <w:rFonts w:eastAsia="Times New Roman"/>
        </w:rPr>
        <w:t xml:space="preserve">eiga þó ekki við í þeim tilvikum þegar útlendingur er ríkisborgari EES- eða EFTA-ríkis eða kemur frá ríki sem er á lista Útlendingastofnunar yfir örugg upprunaríki og umsóknin hefur verið metin bersýnilega </w:t>
      </w:r>
      <w:proofErr w:type="spellStart"/>
      <w:r w:rsidRPr="497D2FE2">
        <w:rPr>
          <w:rFonts w:eastAsia="Times New Roman"/>
        </w:rPr>
        <w:t>tilhæfulaus</w:t>
      </w:r>
      <w:proofErr w:type="spellEnd"/>
      <w:r w:rsidRPr="497D2FE2">
        <w:rPr>
          <w:rFonts w:eastAsia="Times New Roman"/>
        </w:rPr>
        <w:t xml:space="preserve">, sbr. gildandi 8. mgr. 33. gr. laganna og 3. </w:t>
      </w:r>
      <w:proofErr w:type="spellStart"/>
      <w:r w:rsidRPr="497D2FE2">
        <w:rPr>
          <w:rFonts w:eastAsia="Times New Roman"/>
        </w:rPr>
        <w:t>málsl</w:t>
      </w:r>
      <w:proofErr w:type="spellEnd"/>
      <w:r w:rsidRPr="497D2FE2">
        <w:rPr>
          <w:rFonts w:eastAsia="Times New Roman"/>
        </w:rPr>
        <w:t>. a-liðar 5. gr. frumvarpsins.</w:t>
      </w:r>
      <w:r w:rsidR="2D7E23E8" w:rsidRPr="497D2FE2">
        <w:rPr>
          <w:rFonts w:eastAsia="Times New Roman"/>
        </w:rPr>
        <w:t xml:space="preserve"> </w:t>
      </w:r>
      <w:r w:rsidR="002C4775">
        <w:rPr>
          <w:rFonts w:eastAsia="Times New Roman"/>
        </w:rPr>
        <w:t>Þá</w:t>
      </w:r>
      <w:r w:rsidR="002C4775" w:rsidRPr="497D2FE2">
        <w:rPr>
          <w:rFonts w:eastAsia="Times New Roman"/>
        </w:rPr>
        <w:t xml:space="preserve"> </w:t>
      </w:r>
      <w:r w:rsidRPr="497D2FE2">
        <w:rPr>
          <w:rFonts w:eastAsia="Times New Roman"/>
        </w:rPr>
        <w:t xml:space="preserve">var </w:t>
      </w:r>
      <w:r w:rsidR="6FA0315E" w:rsidRPr="497D2FE2">
        <w:rPr>
          <w:rFonts w:eastAsia="Times New Roman"/>
        </w:rPr>
        <w:t>því</w:t>
      </w:r>
      <w:r w:rsidRPr="497D2FE2">
        <w:rPr>
          <w:rFonts w:eastAsia="Times New Roman"/>
        </w:rPr>
        <w:t xml:space="preserve"> bætt við að kæra á ákvörðun skv. </w:t>
      </w:r>
      <w:proofErr w:type="spellStart"/>
      <w:r w:rsidRPr="497D2FE2">
        <w:rPr>
          <w:rFonts w:eastAsia="Times New Roman"/>
        </w:rPr>
        <w:t>b-lið</w:t>
      </w:r>
      <w:proofErr w:type="spellEnd"/>
      <w:r w:rsidRPr="497D2FE2">
        <w:rPr>
          <w:rFonts w:eastAsia="Times New Roman"/>
        </w:rPr>
        <w:t xml:space="preserve"> 5. gr. frumvarpsins fresti ekki réttar</w:t>
      </w:r>
      <w:r w:rsidR="007624FE">
        <w:rPr>
          <w:rFonts w:eastAsia="Times New Roman"/>
        </w:rPr>
        <w:softHyphen/>
      </w:r>
      <w:r w:rsidRPr="497D2FE2">
        <w:rPr>
          <w:rFonts w:eastAsia="Times New Roman"/>
        </w:rPr>
        <w:t xml:space="preserve">áhrifum ákvörðunarinnar. Var það annars vegar gert með hliðsjón af þeirri meginreglu að útlendingur skuli fara af landi brott innan 30 daga frá því ákvörðun </w:t>
      </w:r>
      <w:r w:rsidRPr="48875583">
        <w:rPr>
          <w:rFonts w:eastAsia="Times New Roman"/>
        </w:rPr>
        <w:t>verðu</w:t>
      </w:r>
      <w:r w:rsidRPr="089632F8">
        <w:rPr>
          <w:rFonts w:eastAsia="Times New Roman"/>
        </w:rPr>
        <w:t>r</w:t>
      </w:r>
      <w:r w:rsidRPr="497D2FE2">
        <w:rPr>
          <w:rFonts w:eastAsia="Times New Roman"/>
        </w:rPr>
        <w:t xml:space="preserve"> endanleg </w:t>
      </w:r>
      <w:r w:rsidR="00296C8F">
        <w:rPr>
          <w:rFonts w:eastAsia="Times New Roman"/>
        </w:rPr>
        <w:t>á stjórnsýslustigi</w:t>
      </w:r>
      <w:r w:rsidRPr="497D2FE2">
        <w:rPr>
          <w:rFonts w:eastAsia="Times New Roman"/>
        </w:rPr>
        <w:t xml:space="preserve"> og hins vegar til að verja getu móttökukerfis umsækjenda um alþjóðlega vernd til að </w:t>
      </w:r>
      <w:r w:rsidR="17A13DF0" w:rsidRPr="497D2FE2">
        <w:rPr>
          <w:rFonts w:eastAsia="Times New Roman"/>
        </w:rPr>
        <w:t xml:space="preserve">veita þeim </w:t>
      </w:r>
      <w:r w:rsidRPr="497D2FE2">
        <w:rPr>
          <w:rFonts w:eastAsia="Times New Roman"/>
        </w:rPr>
        <w:t>sem bíða niðurstöðu stjórnvalda í máli þeirra</w:t>
      </w:r>
      <w:r w:rsidR="17A13DF0" w:rsidRPr="497D2FE2">
        <w:rPr>
          <w:rFonts w:eastAsia="Times New Roman"/>
        </w:rPr>
        <w:t xml:space="preserve"> fullnægjandi þjónustu</w:t>
      </w:r>
      <w:r w:rsidRPr="497D2FE2">
        <w:rPr>
          <w:rFonts w:eastAsia="Times New Roman"/>
        </w:rPr>
        <w:t xml:space="preserve">. </w:t>
      </w:r>
    </w:p>
    <w:p w14:paraId="6172B583" w14:textId="1DB91FD2" w:rsidR="007045B1" w:rsidRDefault="4373D0AF" w:rsidP="3D1B274A">
      <w:pPr>
        <w:rPr>
          <w:rFonts w:eastAsia="Times New Roman"/>
        </w:rPr>
      </w:pPr>
      <w:r w:rsidRPr="3D1B274A">
        <w:rPr>
          <w:rFonts w:eastAsia="Times New Roman"/>
        </w:rPr>
        <w:t xml:space="preserve">Í fjórða lagi var 6. gr. frumvarpsins breytt þannig að </w:t>
      </w:r>
      <w:r w:rsidR="00FF0C45">
        <w:rPr>
          <w:rFonts w:eastAsia="Times New Roman"/>
        </w:rPr>
        <w:t xml:space="preserve">sú </w:t>
      </w:r>
      <w:r w:rsidR="002715D8">
        <w:rPr>
          <w:rFonts w:eastAsia="Times New Roman"/>
        </w:rPr>
        <w:t>máls</w:t>
      </w:r>
      <w:r w:rsidR="00FF0C45">
        <w:rPr>
          <w:rFonts w:eastAsia="Times New Roman"/>
        </w:rPr>
        <w:t>meðferð sem kveðið er á um í ákvæði</w:t>
      </w:r>
      <w:r w:rsidR="002715D8">
        <w:rPr>
          <w:rFonts w:eastAsia="Times New Roman"/>
        </w:rPr>
        <w:t xml:space="preserve">nu nái ekki til </w:t>
      </w:r>
      <w:r w:rsidR="000424A9">
        <w:rPr>
          <w:rFonts w:eastAsia="Times New Roman"/>
        </w:rPr>
        <w:t>umsækjenda sem dregið hafa til baka fyrri</w:t>
      </w:r>
      <w:r w:rsidR="00B859C8">
        <w:rPr>
          <w:rFonts w:eastAsia="Times New Roman"/>
        </w:rPr>
        <w:t xml:space="preserve"> </w:t>
      </w:r>
      <w:r w:rsidR="000424A9">
        <w:rPr>
          <w:rFonts w:eastAsia="Times New Roman"/>
        </w:rPr>
        <w:t>umsók</w:t>
      </w:r>
      <w:r w:rsidR="00B859C8">
        <w:rPr>
          <w:rFonts w:eastAsia="Times New Roman"/>
        </w:rPr>
        <w:t xml:space="preserve">n sína um alþjóðlega vernd. Þá var </w:t>
      </w:r>
      <w:r w:rsidR="00EA64D2">
        <w:rPr>
          <w:rFonts w:eastAsia="Times New Roman"/>
        </w:rPr>
        <w:t>orðalaginu</w:t>
      </w:r>
      <w:r w:rsidR="00B859C8">
        <w:rPr>
          <w:rFonts w:eastAsia="Times New Roman"/>
        </w:rPr>
        <w:t xml:space="preserve"> um </w:t>
      </w:r>
      <w:r w:rsidR="0011561D">
        <w:rPr>
          <w:rFonts w:eastAsia="Times New Roman"/>
        </w:rPr>
        <w:t xml:space="preserve">hvenær skuli fallast á endurtekna umsókn </w:t>
      </w:r>
      <w:r w:rsidR="00EA64D2">
        <w:rPr>
          <w:rFonts w:eastAsia="Times New Roman"/>
        </w:rPr>
        <w:t>breytt úr „verulega auknar líkur“ í „sýnilega auknar líkur“</w:t>
      </w:r>
      <w:r w:rsidR="005E4AD7">
        <w:rPr>
          <w:rFonts w:eastAsia="Times New Roman"/>
        </w:rPr>
        <w:t xml:space="preserve">. </w:t>
      </w:r>
      <w:r w:rsidR="005E0074">
        <w:rPr>
          <w:rFonts w:eastAsia="Times New Roman"/>
        </w:rPr>
        <w:t>Enn fremur var</w:t>
      </w:r>
      <w:r w:rsidR="004E7B3A">
        <w:rPr>
          <w:rFonts w:eastAsia="Times New Roman"/>
        </w:rPr>
        <w:t xml:space="preserve"> </w:t>
      </w:r>
      <w:r w:rsidRPr="3D1B274A">
        <w:rPr>
          <w:rFonts w:eastAsia="Times New Roman"/>
        </w:rPr>
        <w:t>skýrt hvert beina skuli endurtekinni um</w:t>
      </w:r>
      <w:r w:rsidR="007624FE">
        <w:rPr>
          <w:rFonts w:eastAsia="Times New Roman"/>
        </w:rPr>
        <w:softHyphen/>
      </w:r>
      <w:r w:rsidRPr="3D1B274A">
        <w:rPr>
          <w:rFonts w:eastAsia="Times New Roman"/>
        </w:rPr>
        <w:t>sókn hafi umsækjandi farið af landi brott samkvæmt fyrirmælum fyrri ákvörðunar en komið aftur til landsins</w:t>
      </w:r>
      <w:r w:rsidR="00162FD2">
        <w:rPr>
          <w:rFonts w:eastAsia="Times New Roman"/>
        </w:rPr>
        <w:t xml:space="preserve"> </w:t>
      </w:r>
      <w:r w:rsidRPr="3D1B274A">
        <w:rPr>
          <w:rFonts w:eastAsia="Times New Roman"/>
        </w:rPr>
        <w:t xml:space="preserve">og hvenær formaður eða varaformaður kærunefndar útlendingamála hafa heimild til að úrskurða einir í málum samkvæmt greininni. </w:t>
      </w:r>
    </w:p>
    <w:p w14:paraId="45C2DF02" w14:textId="58AD4646" w:rsidR="00977F08" w:rsidRDefault="4A1697EC" w:rsidP="497D2FE2">
      <w:pPr>
        <w:rPr>
          <w:rFonts w:eastAsia="Times New Roman"/>
        </w:rPr>
      </w:pPr>
      <w:r w:rsidRPr="497D2FE2">
        <w:rPr>
          <w:rFonts w:eastAsia="Times New Roman"/>
        </w:rPr>
        <w:t xml:space="preserve">Í fimmta lagi var 7. gr. frumvarpsins breytt á þá leið að </w:t>
      </w:r>
      <w:r w:rsidR="00F93BB4">
        <w:rPr>
          <w:rFonts w:eastAsia="Times New Roman"/>
        </w:rPr>
        <w:t>fallið er frá breytingu á inn</w:t>
      </w:r>
      <w:r w:rsidR="007624FE">
        <w:rPr>
          <w:rFonts w:eastAsia="Times New Roman"/>
        </w:rPr>
        <w:softHyphen/>
      </w:r>
      <w:r w:rsidR="00F93BB4">
        <w:rPr>
          <w:rFonts w:eastAsia="Times New Roman"/>
        </w:rPr>
        <w:t>gangs</w:t>
      </w:r>
      <w:r w:rsidR="007624FE">
        <w:rPr>
          <w:rFonts w:eastAsia="Times New Roman"/>
        </w:rPr>
        <w:softHyphen/>
      </w:r>
      <w:r w:rsidR="00F93BB4">
        <w:rPr>
          <w:rFonts w:eastAsia="Times New Roman"/>
        </w:rPr>
        <w:t>máls</w:t>
      </w:r>
      <w:r w:rsidR="007624FE">
        <w:rPr>
          <w:rFonts w:eastAsia="Times New Roman"/>
        </w:rPr>
        <w:softHyphen/>
      </w:r>
      <w:r w:rsidR="00F93BB4">
        <w:rPr>
          <w:rFonts w:eastAsia="Times New Roman"/>
        </w:rPr>
        <w:t>lið 1. mgr. 36. gr. laganna. Þá</w:t>
      </w:r>
      <w:r w:rsidR="006F725C">
        <w:rPr>
          <w:rFonts w:eastAsia="Times New Roman"/>
        </w:rPr>
        <w:t xml:space="preserve"> hefur </w:t>
      </w:r>
      <w:r w:rsidRPr="497D2FE2">
        <w:rPr>
          <w:rFonts w:eastAsia="Times New Roman"/>
        </w:rPr>
        <w:t>hugt</w:t>
      </w:r>
      <w:r w:rsidR="0062155A">
        <w:rPr>
          <w:rFonts w:eastAsia="Times New Roman"/>
        </w:rPr>
        <w:t>akið</w:t>
      </w:r>
      <w:r w:rsidRPr="497D2FE2">
        <w:rPr>
          <w:rFonts w:eastAsia="Times New Roman"/>
        </w:rPr>
        <w:t xml:space="preserve"> virk alþjóðleg vernd í skilningi 36. gr. laganna verið nánar skilgrein</w:t>
      </w:r>
      <w:r w:rsidR="0062155A">
        <w:rPr>
          <w:rFonts w:eastAsia="Times New Roman"/>
        </w:rPr>
        <w:t>t</w:t>
      </w:r>
      <w:r w:rsidRPr="497D2FE2">
        <w:rPr>
          <w:rFonts w:eastAsia="Times New Roman"/>
        </w:rPr>
        <w:t xml:space="preserve"> og reglan um fyrsta </w:t>
      </w:r>
      <w:proofErr w:type="spellStart"/>
      <w:r w:rsidRPr="497D2FE2">
        <w:rPr>
          <w:rFonts w:eastAsia="Times New Roman"/>
        </w:rPr>
        <w:t>griðland</w:t>
      </w:r>
      <w:proofErr w:type="spellEnd"/>
      <w:r w:rsidRPr="497D2FE2">
        <w:rPr>
          <w:rFonts w:eastAsia="Times New Roman"/>
        </w:rPr>
        <w:t xml:space="preserve"> betur útfærð. </w:t>
      </w:r>
      <w:r w:rsidR="009965B2">
        <w:rPr>
          <w:rFonts w:eastAsia="Times New Roman"/>
        </w:rPr>
        <w:t>Enn fremur var fall</w:t>
      </w:r>
      <w:r w:rsidR="007624FE">
        <w:rPr>
          <w:rFonts w:eastAsia="Times New Roman"/>
        </w:rPr>
        <w:softHyphen/>
      </w:r>
      <w:r w:rsidR="009965B2">
        <w:rPr>
          <w:rFonts w:eastAsia="Times New Roman"/>
        </w:rPr>
        <w:t>ið fr</w:t>
      </w:r>
      <w:r w:rsidR="009F7E94">
        <w:rPr>
          <w:rFonts w:eastAsia="Times New Roman"/>
        </w:rPr>
        <w:t xml:space="preserve">á þrengri túlkun á sérstökum tengslum í skilningi 2. mgr. 36. gr. laganna. </w:t>
      </w:r>
      <w:r w:rsidR="006F725C">
        <w:rPr>
          <w:rFonts w:eastAsia="Times New Roman"/>
        </w:rPr>
        <w:t>Loks</w:t>
      </w:r>
      <w:r w:rsidR="006F725C" w:rsidRPr="497D2FE2">
        <w:rPr>
          <w:rFonts w:eastAsia="Times New Roman"/>
        </w:rPr>
        <w:t xml:space="preserve"> </w:t>
      </w:r>
      <w:r w:rsidRPr="497D2FE2">
        <w:rPr>
          <w:rFonts w:eastAsia="Times New Roman"/>
        </w:rPr>
        <w:t xml:space="preserve">var frekari skýringum </w:t>
      </w:r>
      <w:r w:rsidR="1DC286D6" w:rsidRPr="497D2FE2">
        <w:rPr>
          <w:rFonts w:eastAsia="Times New Roman"/>
        </w:rPr>
        <w:t xml:space="preserve">bætt </w:t>
      </w:r>
      <w:r w:rsidRPr="497D2FE2">
        <w:rPr>
          <w:rFonts w:eastAsia="Times New Roman"/>
        </w:rPr>
        <w:t xml:space="preserve">við ákvæðið. </w:t>
      </w:r>
    </w:p>
    <w:p w14:paraId="777F4CA6" w14:textId="54EEE7D0" w:rsidR="006D6B0D" w:rsidRDefault="0099534B" w:rsidP="497D2FE2">
      <w:pPr>
        <w:rPr>
          <w:rFonts w:eastAsia="Times New Roman"/>
        </w:rPr>
      </w:pPr>
      <w:r>
        <w:rPr>
          <w:rFonts w:eastAsia="Times New Roman"/>
        </w:rPr>
        <w:t xml:space="preserve">Í sjötta lagi var </w:t>
      </w:r>
      <w:r w:rsidR="00C52449">
        <w:rPr>
          <w:rFonts w:eastAsia="Times New Roman"/>
        </w:rPr>
        <w:t xml:space="preserve">8. gr. frumvarpsins </w:t>
      </w:r>
      <w:r w:rsidR="00B235C9">
        <w:rPr>
          <w:rFonts w:eastAsia="Times New Roman"/>
        </w:rPr>
        <w:t>breytt þannig að 5. mgr. 37. gr. laganna taki</w:t>
      </w:r>
      <w:r w:rsidR="00446C98">
        <w:rPr>
          <w:rFonts w:eastAsia="Times New Roman"/>
        </w:rPr>
        <w:t xml:space="preserve"> betra mið af hagsmunum barna sem sækja um alþjóðlega vernd. Þá var bætt við reglugerðarheimild til a</w:t>
      </w:r>
      <w:r w:rsidR="006D6B0D" w:rsidRPr="006D6B0D">
        <w:rPr>
          <w:rFonts w:eastAsia="Times New Roman"/>
        </w:rPr>
        <w:t xml:space="preserve">ð styðja við innleiðingu barnvæns hagsmunamats </w:t>
      </w:r>
      <w:r w:rsidR="00073FC5">
        <w:rPr>
          <w:rFonts w:eastAsia="Times New Roman"/>
        </w:rPr>
        <w:t>við meðferð umsókna barna</w:t>
      </w:r>
      <w:r w:rsidR="006D6B0D" w:rsidRPr="006D6B0D">
        <w:rPr>
          <w:rFonts w:eastAsia="Times New Roman"/>
        </w:rPr>
        <w:t xml:space="preserve"> um alþjóðlega vernd</w:t>
      </w:r>
      <w:r w:rsidR="00446C98">
        <w:rPr>
          <w:rFonts w:eastAsia="Times New Roman"/>
        </w:rPr>
        <w:t xml:space="preserve">. </w:t>
      </w:r>
    </w:p>
    <w:p w14:paraId="48B4D554" w14:textId="0A6DE27F" w:rsidR="007045B1" w:rsidRDefault="4A1697EC" w:rsidP="497D2FE2">
      <w:pPr>
        <w:rPr>
          <w:rFonts w:eastAsia="Times New Roman"/>
        </w:rPr>
      </w:pPr>
      <w:r w:rsidRPr="497D2FE2">
        <w:rPr>
          <w:rFonts w:eastAsia="Times New Roman"/>
        </w:rPr>
        <w:t xml:space="preserve">Í </w:t>
      </w:r>
      <w:r w:rsidR="0099534B">
        <w:rPr>
          <w:rFonts w:eastAsia="Times New Roman"/>
        </w:rPr>
        <w:t>sjöunda</w:t>
      </w:r>
      <w:r w:rsidR="0099534B" w:rsidRPr="497D2FE2">
        <w:rPr>
          <w:rFonts w:eastAsia="Times New Roman"/>
        </w:rPr>
        <w:t xml:space="preserve"> </w:t>
      </w:r>
      <w:r w:rsidRPr="497D2FE2">
        <w:rPr>
          <w:rFonts w:eastAsia="Times New Roman"/>
        </w:rPr>
        <w:t>lagi var nýjum staflið bætt við 16. gr. frumvarpsins til að bregðast við athuga</w:t>
      </w:r>
      <w:r w:rsidR="007624FE">
        <w:rPr>
          <w:rFonts w:eastAsia="Times New Roman"/>
        </w:rPr>
        <w:softHyphen/>
      </w:r>
      <w:r w:rsidRPr="497D2FE2">
        <w:rPr>
          <w:rFonts w:eastAsia="Times New Roman"/>
        </w:rPr>
        <w:t xml:space="preserve">semdum frá kærunefnd útlendingamála og Rauða krossinum á Íslandi um að líklega hafi </w:t>
      </w:r>
      <w:r w:rsidRPr="497D2FE2">
        <w:rPr>
          <w:rFonts w:eastAsia="Times New Roman"/>
        </w:rPr>
        <w:lastRenderedPageBreak/>
        <w:t xml:space="preserve">mistök verið gerð </w:t>
      </w:r>
      <w:r w:rsidR="2D7E23E8" w:rsidRPr="497D2FE2">
        <w:rPr>
          <w:rFonts w:eastAsia="Times New Roman"/>
        </w:rPr>
        <w:t xml:space="preserve">við </w:t>
      </w:r>
      <w:r w:rsidRPr="497D2FE2">
        <w:rPr>
          <w:rFonts w:eastAsia="Times New Roman"/>
        </w:rPr>
        <w:t xml:space="preserve">setningu gildandi 1. </w:t>
      </w:r>
      <w:proofErr w:type="spellStart"/>
      <w:r w:rsidRPr="497D2FE2">
        <w:rPr>
          <w:rFonts w:eastAsia="Times New Roman"/>
        </w:rPr>
        <w:t>málsl</w:t>
      </w:r>
      <w:proofErr w:type="spellEnd"/>
      <w:r w:rsidRPr="497D2FE2">
        <w:rPr>
          <w:rFonts w:eastAsia="Times New Roman"/>
        </w:rPr>
        <w:t xml:space="preserve">. 4. mgr. 74. gr. laganna varðandi undanþágu frá skilyrðum þess að verða veitt dvalarleyfi á grundvelli mannúðarsjónarmiða. </w:t>
      </w:r>
    </w:p>
    <w:p w14:paraId="205DA89F" w14:textId="26912D07" w:rsidR="00D21AC4" w:rsidRDefault="00061A51" w:rsidP="00D506B9">
      <w:pPr>
        <w:rPr>
          <w:rFonts w:eastAsia="Times New Roman"/>
          <w:szCs w:val="21"/>
        </w:rPr>
      </w:pPr>
      <w:r w:rsidRPr="00061A51">
        <w:rPr>
          <w:rFonts w:eastAsia="Times New Roman"/>
          <w:szCs w:val="21"/>
        </w:rPr>
        <w:t xml:space="preserve">Í </w:t>
      </w:r>
      <w:r w:rsidR="0099534B">
        <w:rPr>
          <w:rFonts w:eastAsia="Times New Roman"/>
          <w:szCs w:val="21"/>
        </w:rPr>
        <w:t>áttunda</w:t>
      </w:r>
      <w:r w:rsidR="0099534B" w:rsidRPr="00061A51">
        <w:rPr>
          <w:rFonts w:eastAsia="Times New Roman"/>
          <w:szCs w:val="21"/>
        </w:rPr>
        <w:t xml:space="preserve"> </w:t>
      </w:r>
      <w:r w:rsidRPr="00061A51">
        <w:rPr>
          <w:rFonts w:eastAsia="Times New Roman"/>
          <w:szCs w:val="21"/>
        </w:rPr>
        <w:t xml:space="preserve">lagi </w:t>
      </w:r>
      <w:r w:rsidR="00452628" w:rsidRPr="00061A51">
        <w:rPr>
          <w:rFonts w:eastAsia="Times New Roman"/>
          <w:szCs w:val="21"/>
        </w:rPr>
        <w:t>v</w:t>
      </w:r>
      <w:r w:rsidR="00452628">
        <w:rPr>
          <w:rFonts w:eastAsia="Times New Roman"/>
          <w:szCs w:val="21"/>
        </w:rPr>
        <w:t xml:space="preserve">oru upphaflegar </w:t>
      </w:r>
      <w:r w:rsidRPr="00061A51">
        <w:rPr>
          <w:rFonts w:eastAsia="Times New Roman"/>
          <w:szCs w:val="21"/>
        </w:rPr>
        <w:t>17.</w:t>
      </w:r>
      <w:r w:rsidR="007045B1">
        <w:rPr>
          <w:rFonts w:eastAsia="Times New Roman"/>
          <w:szCs w:val="21"/>
        </w:rPr>
        <w:t>–</w:t>
      </w:r>
      <w:r w:rsidRPr="00061A51">
        <w:rPr>
          <w:rFonts w:eastAsia="Times New Roman"/>
          <w:szCs w:val="21"/>
        </w:rPr>
        <w:t>19. gr. frumvarpsins</w:t>
      </w:r>
      <w:r w:rsidR="001B5D4D">
        <w:rPr>
          <w:rFonts w:eastAsia="Times New Roman"/>
          <w:szCs w:val="21"/>
        </w:rPr>
        <w:t>,</w:t>
      </w:r>
      <w:r w:rsidRPr="00061A51">
        <w:rPr>
          <w:rFonts w:eastAsia="Times New Roman"/>
          <w:szCs w:val="21"/>
        </w:rPr>
        <w:t xml:space="preserve"> </w:t>
      </w:r>
      <w:r w:rsidR="001B5D4D">
        <w:rPr>
          <w:rFonts w:eastAsia="Times New Roman"/>
          <w:szCs w:val="21"/>
        </w:rPr>
        <w:t>um</w:t>
      </w:r>
      <w:r w:rsidRPr="00061A51">
        <w:rPr>
          <w:rFonts w:eastAsia="Times New Roman"/>
          <w:szCs w:val="21"/>
        </w:rPr>
        <w:t xml:space="preserve"> heimild lögreglu til að skylda útlending til að gangast undir heilbrigðisskoðun og læknis</w:t>
      </w:r>
      <w:r w:rsidRPr="00061A51">
        <w:rPr>
          <w:rFonts w:eastAsia="Times New Roman"/>
          <w:szCs w:val="21"/>
        </w:rPr>
        <w:softHyphen/>
        <w:t>rann</w:t>
      </w:r>
      <w:r w:rsidRPr="00061A51">
        <w:rPr>
          <w:rFonts w:eastAsia="Times New Roman"/>
          <w:szCs w:val="21"/>
        </w:rPr>
        <w:softHyphen/>
        <w:t xml:space="preserve">sókn </w:t>
      </w:r>
      <w:r w:rsidR="00225FF8">
        <w:rPr>
          <w:rFonts w:eastAsia="Times New Roman"/>
          <w:szCs w:val="21"/>
        </w:rPr>
        <w:t>við</w:t>
      </w:r>
      <w:r w:rsidRPr="00061A51">
        <w:rPr>
          <w:rFonts w:eastAsia="Times New Roman"/>
          <w:szCs w:val="21"/>
        </w:rPr>
        <w:t xml:space="preserve"> framkvæmd ákvörð</w:t>
      </w:r>
      <w:r w:rsidR="007624FE">
        <w:rPr>
          <w:rFonts w:eastAsia="Times New Roman"/>
          <w:szCs w:val="21"/>
        </w:rPr>
        <w:softHyphen/>
      </w:r>
      <w:r w:rsidRPr="00061A51">
        <w:rPr>
          <w:rFonts w:eastAsia="Times New Roman"/>
          <w:szCs w:val="21"/>
        </w:rPr>
        <w:t>unar um brottvísun og frávísun</w:t>
      </w:r>
      <w:r w:rsidR="001B5D4D">
        <w:rPr>
          <w:rFonts w:eastAsia="Times New Roman"/>
          <w:szCs w:val="21"/>
        </w:rPr>
        <w:t xml:space="preserve">, </w:t>
      </w:r>
      <w:r w:rsidR="0056450E">
        <w:rPr>
          <w:rFonts w:eastAsia="Times New Roman"/>
          <w:szCs w:val="21"/>
        </w:rPr>
        <w:t>færð</w:t>
      </w:r>
      <w:r w:rsidR="00452628">
        <w:rPr>
          <w:rFonts w:eastAsia="Times New Roman"/>
          <w:szCs w:val="21"/>
        </w:rPr>
        <w:t>ar</w:t>
      </w:r>
      <w:r w:rsidR="0056450E">
        <w:rPr>
          <w:rFonts w:eastAsia="Times New Roman"/>
          <w:szCs w:val="21"/>
        </w:rPr>
        <w:t xml:space="preserve"> í </w:t>
      </w:r>
      <w:r w:rsidR="00737442">
        <w:rPr>
          <w:rFonts w:eastAsia="Times New Roman"/>
          <w:szCs w:val="21"/>
        </w:rPr>
        <w:t>ákvæði til bráðabirgða</w:t>
      </w:r>
      <w:r w:rsidR="0056450E">
        <w:rPr>
          <w:rFonts w:eastAsia="Times New Roman"/>
          <w:szCs w:val="21"/>
        </w:rPr>
        <w:t xml:space="preserve"> við lögin</w:t>
      </w:r>
      <w:r w:rsidR="00667A80">
        <w:rPr>
          <w:rFonts w:eastAsia="Times New Roman"/>
          <w:szCs w:val="21"/>
        </w:rPr>
        <w:t>, sbr. 19. gr. frum</w:t>
      </w:r>
      <w:r w:rsidR="007624FE">
        <w:rPr>
          <w:rFonts w:eastAsia="Times New Roman"/>
          <w:szCs w:val="21"/>
        </w:rPr>
        <w:softHyphen/>
      </w:r>
      <w:r w:rsidR="00667A80">
        <w:rPr>
          <w:rFonts w:eastAsia="Times New Roman"/>
          <w:szCs w:val="21"/>
        </w:rPr>
        <w:t>varps</w:t>
      </w:r>
      <w:r w:rsidR="007624FE">
        <w:rPr>
          <w:rFonts w:eastAsia="Times New Roman"/>
          <w:szCs w:val="21"/>
        </w:rPr>
        <w:softHyphen/>
      </w:r>
      <w:r w:rsidR="00667A80">
        <w:rPr>
          <w:rFonts w:eastAsia="Times New Roman"/>
          <w:szCs w:val="21"/>
        </w:rPr>
        <w:t xml:space="preserve">ins. </w:t>
      </w:r>
      <w:r w:rsidR="001072F5">
        <w:rPr>
          <w:rFonts w:eastAsia="Times New Roman"/>
          <w:szCs w:val="21"/>
        </w:rPr>
        <w:t>Ákvæðið</w:t>
      </w:r>
      <w:r w:rsidR="00D21AC4">
        <w:rPr>
          <w:rFonts w:eastAsia="Times New Roman"/>
          <w:szCs w:val="21"/>
        </w:rPr>
        <w:t xml:space="preserve"> </w:t>
      </w:r>
      <w:r w:rsidR="00FD255A">
        <w:rPr>
          <w:rFonts w:eastAsia="Times New Roman"/>
          <w:szCs w:val="21"/>
        </w:rPr>
        <w:t>kveður á um</w:t>
      </w:r>
      <w:r w:rsidR="00E86D57">
        <w:rPr>
          <w:rFonts w:eastAsia="Times New Roman"/>
          <w:szCs w:val="21"/>
        </w:rPr>
        <w:t xml:space="preserve"> </w:t>
      </w:r>
      <w:r w:rsidR="00FD255A">
        <w:rPr>
          <w:rFonts w:eastAsia="Times New Roman"/>
          <w:szCs w:val="21"/>
        </w:rPr>
        <w:t xml:space="preserve">tímabundna </w:t>
      </w:r>
      <w:r w:rsidR="00995FD1" w:rsidRPr="00995FD1">
        <w:rPr>
          <w:rFonts w:eastAsia="Times New Roman"/>
          <w:szCs w:val="21"/>
          <w:lang w:val="is"/>
        </w:rPr>
        <w:t>skyld</w:t>
      </w:r>
      <w:r w:rsidR="00FD255A">
        <w:rPr>
          <w:rFonts w:eastAsia="Times New Roman"/>
          <w:szCs w:val="21"/>
          <w:lang w:val="is"/>
        </w:rPr>
        <w:t>u</w:t>
      </w:r>
      <w:r w:rsidR="00995FD1" w:rsidRPr="00995FD1">
        <w:rPr>
          <w:rFonts w:eastAsia="Times New Roman"/>
          <w:szCs w:val="21"/>
          <w:lang w:val="is"/>
        </w:rPr>
        <w:t xml:space="preserve"> útlending</w:t>
      </w:r>
      <w:r w:rsidR="00995FD1">
        <w:rPr>
          <w:rFonts w:eastAsia="Times New Roman"/>
          <w:szCs w:val="21"/>
          <w:lang w:val="is"/>
        </w:rPr>
        <w:t>s</w:t>
      </w:r>
      <w:r w:rsidR="00995FD1" w:rsidRPr="00995FD1">
        <w:rPr>
          <w:rFonts w:eastAsia="Times New Roman"/>
          <w:szCs w:val="21"/>
          <w:lang w:val="is"/>
        </w:rPr>
        <w:t xml:space="preserve">, sem lögum samkvæmt ber að yfirgefa landið, </w:t>
      </w:r>
      <w:r w:rsidR="004F180F">
        <w:rPr>
          <w:rFonts w:eastAsia="Times New Roman"/>
          <w:szCs w:val="21"/>
          <w:lang w:val="is"/>
        </w:rPr>
        <w:t xml:space="preserve">til </w:t>
      </w:r>
      <w:r w:rsidR="00995FD1" w:rsidRPr="00995FD1">
        <w:rPr>
          <w:rFonts w:eastAsia="Times New Roman"/>
          <w:szCs w:val="21"/>
          <w:lang w:val="is"/>
        </w:rPr>
        <w:t xml:space="preserve">að gangast undir viðurkennt próf </w:t>
      </w:r>
      <w:r w:rsidR="00995FD1" w:rsidRPr="00995FD1">
        <w:rPr>
          <w:rFonts w:eastAsia="Times New Roman"/>
          <w:szCs w:val="21"/>
        </w:rPr>
        <w:t xml:space="preserve">til að greina hvort hann sé sýktur af Covid-19 </w:t>
      </w:r>
      <w:r w:rsidR="00995FD1" w:rsidRPr="00995FD1">
        <w:rPr>
          <w:rFonts w:eastAsia="Times New Roman"/>
          <w:szCs w:val="21"/>
          <w:lang w:val="is"/>
        </w:rPr>
        <w:t xml:space="preserve">ef nauðsyn ber </w:t>
      </w:r>
      <w:r w:rsidR="00995FD1" w:rsidRPr="00995FD1">
        <w:rPr>
          <w:rFonts w:eastAsia="Times New Roman"/>
          <w:szCs w:val="21"/>
        </w:rPr>
        <w:t>til að tryggja framkvæmd ákvörðunar um brottvísun eða frávísun.</w:t>
      </w:r>
      <w:r w:rsidR="00FE3B0C">
        <w:rPr>
          <w:rFonts w:eastAsia="Times New Roman"/>
          <w:szCs w:val="21"/>
        </w:rPr>
        <w:t xml:space="preserve"> </w:t>
      </w:r>
      <w:r w:rsidR="00B54A6D">
        <w:rPr>
          <w:rFonts w:eastAsia="Times New Roman"/>
          <w:szCs w:val="21"/>
        </w:rPr>
        <w:t xml:space="preserve">Eins og nánar er rakið í skýringum við ákvæðið er </w:t>
      </w:r>
      <w:r w:rsidR="00226F3F">
        <w:rPr>
          <w:rFonts w:eastAsia="Times New Roman"/>
          <w:szCs w:val="21"/>
        </w:rPr>
        <w:t>ráðstöfun þe</w:t>
      </w:r>
      <w:r w:rsidR="0031365B">
        <w:rPr>
          <w:rFonts w:eastAsia="Times New Roman"/>
          <w:szCs w:val="21"/>
        </w:rPr>
        <w:t xml:space="preserve">ssi </w:t>
      </w:r>
      <w:r w:rsidR="0072538D">
        <w:rPr>
          <w:rFonts w:eastAsia="Times New Roman"/>
          <w:szCs w:val="21"/>
        </w:rPr>
        <w:t xml:space="preserve">afmörkuð og eingöngu </w:t>
      </w:r>
      <w:r w:rsidR="0031365B">
        <w:rPr>
          <w:rFonts w:eastAsia="Times New Roman"/>
          <w:szCs w:val="21"/>
        </w:rPr>
        <w:t xml:space="preserve">sett til að bregðast við tímabundnu ástandi vegna Covid-19 heimsfaraldursins. </w:t>
      </w:r>
    </w:p>
    <w:p w14:paraId="71D85DE5" w14:textId="2A7938F1" w:rsidR="007045B1" w:rsidRDefault="00061A51" w:rsidP="00D506B9">
      <w:pPr>
        <w:rPr>
          <w:rFonts w:eastAsia="Times New Roman"/>
          <w:szCs w:val="21"/>
        </w:rPr>
      </w:pPr>
      <w:r w:rsidRPr="00061A51">
        <w:rPr>
          <w:rFonts w:eastAsia="Times New Roman"/>
          <w:szCs w:val="21"/>
        </w:rPr>
        <w:t xml:space="preserve">Í </w:t>
      </w:r>
      <w:r w:rsidR="0072538D">
        <w:rPr>
          <w:rFonts w:eastAsia="Times New Roman"/>
          <w:szCs w:val="21"/>
        </w:rPr>
        <w:t>níunda</w:t>
      </w:r>
      <w:r w:rsidR="0072538D" w:rsidRPr="00061A51">
        <w:rPr>
          <w:rFonts w:eastAsia="Times New Roman"/>
          <w:szCs w:val="21"/>
        </w:rPr>
        <w:t xml:space="preserve"> </w:t>
      </w:r>
      <w:r w:rsidRPr="00061A51">
        <w:rPr>
          <w:rFonts w:eastAsia="Times New Roman"/>
          <w:szCs w:val="21"/>
        </w:rPr>
        <w:t xml:space="preserve">lagi var </w:t>
      </w:r>
      <w:r w:rsidR="00067698">
        <w:rPr>
          <w:rFonts w:eastAsia="Times New Roman"/>
          <w:szCs w:val="21"/>
        </w:rPr>
        <w:t>gildistökuákvæði</w:t>
      </w:r>
      <w:r w:rsidRPr="00061A51">
        <w:rPr>
          <w:rFonts w:eastAsia="Times New Roman"/>
          <w:szCs w:val="21"/>
        </w:rPr>
        <w:t xml:space="preserve"> frumvarpsins breytt þannig að 5. gr. þess </w:t>
      </w:r>
      <w:r w:rsidR="009B2551">
        <w:rPr>
          <w:rFonts w:eastAsia="Times New Roman"/>
          <w:szCs w:val="21"/>
        </w:rPr>
        <w:t>komi ekki til fram</w:t>
      </w:r>
      <w:r w:rsidR="007624FE">
        <w:rPr>
          <w:rFonts w:eastAsia="Times New Roman"/>
          <w:szCs w:val="21"/>
        </w:rPr>
        <w:softHyphen/>
      </w:r>
      <w:r w:rsidR="009B2551">
        <w:rPr>
          <w:rFonts w:eastAsia="Times New Roman"/>
          <w:szCs w:val="21"/>
        </w:rPr>
        <w:t>kvæmda</w:t>
      </w:r>
      <w:r w:rsidRPr="00061A51">
        <w:rPr>
          <w:rFonts w:eastAsia="Times New Roman"/>
          <w:szCs w:val="21"/>
        </w:rPr>
        <w:t xml:space="preserve"> fyrr en 30 dagar eru liðnir frá gildistöku laganna. </w:t>
      </w:r>
      <w:r w:rsidR="00174D1F">
        <w:rPr>
          <w:rFonts w:eastAsia="Times New Roman"/>
          <w:szCs w:val="21"/>
        </w:rPr>
        <w:t>Er</w:t>
      </w:r>
      <w:r w:rsidRPr="00061A51">
        <w:rPr>
          <w:rFonts w:eastAsia="Times New Roman"/>
          <w:szCs w:val="21"/>
        </w:rPr>
        <w:t xml:space="preserve"> það lagt til svo að stjórnvöld og viðkomandi útlendingar fái nægilegt svigrúm til að bregðast við breyttri framkvæmd hvað varðar niður</w:t>
      </w:r>
      <w:r w:rsidR="007045B1">
        <w:rPr>
          <w:rFonts w:eastAsia="Times New Roman"/>
          <w:szCs w:val="21"/>
        </w:rPr>
        <w:softHyphen/>
      </w:r>
      <w:r w:rsidRPr="00061A51">
        <w:rPr>
          <w:rFonts w:eastAsia="Times New Roman"/>
          <w:szCs w:val="21"/>
        </w:rPr>
        <w:t xml:space="preserve">fellingu réttinda skv. 33. gr. laganna. </w:t>
      </w:r>
    </w:p>
    <w:p w14:paraId="15E4529B" w14:textId="6B1DBE6B" w:rsidR="009D242F" w:rsidRDefault="00061A51" w:rsidP="00D506B9">
      <w:pPr>
        <w:rPr>
          <w:rFonts w:eastAsia="Times New Roman"/>
          <w:szCs w:val="21"/>
        </w:rPr>
      </w:pPr>
      <w:r w:rsidRPr="00061A51">
        <w:rPr>
          <w:rFonts w:eastAsia="Times New Roman"/>
          <w:szCs w:val="21"/>
        </w:rPr>
        <w:t xml:space="preserve">Aðrar athugasemdir umsagnaraðila </w:t>
      </w:r>
      <w:r w:rsidR="00A179BA">
        <w:rPr>
          <w:rFonts w:eastAsia="Times New Roman"/>
          <w:szCs w:val="21"/>
        </w:rPr>
        <w:t xml:space="preserve">voru </w:t>
      </w:r>
      <w:r w:rsidRPr="00061A51">
        <w:rPr>
          <w:rFonts w:eastAsia="Times New Roman"/>
          <w:szCs w:val="21"/>
        </w:rPr>
        <w:t xml:space="preserve">ekki taldar gefa tilefni til breytinga með hliðsjón af markmiðum þeirra ákvæða sem fram koma í frumvarpinu. </w:t>
      </w:r>
    </w:p>
    <w:p w14:paraId="6260CBD3" w14:textId="77777777" w:rsidR="00061A51" w:rsidRPr="00B15F5C" w:rsidRDefault="00061A51" w:rsidP="009779AD">
      <w:pPr>
        <w:ind w:firstLine="0"/>
        <w:rPr>
          <w:rFonts w:eastAsia="Times New Roman"/>
          <w:szCs w:val="21"/>
        </w:rPr>
      </w:pPr>
    </w:p>
    <w:p w14:paraId="7341B708" w14:textId="26D90D89" w:rsidR="009D242F" w:rsidRPr="00B15F5C" w:rsidRDefault="009D242F" w:rsidP="00C84A71">
      <w:pPr>
        <w:pStyle w:val="Millifyrirsgn1"/>
        <w:keepNext/>
      </w:pPr>
      <w:bookmarkStart w:id="18" w:name="_Hlk97545919"/>
      <w:r w:rsidRPr="00B15F5C">
        <w:t xml:space="preserve">6. Mat á áhrifum. </w:t>
      </w:r>
    </w:p>
    <w:p w14:paraId="3890B896" w14:textId="078A2F66" w:rsidR="00E55737" w:rsidRPr="00B15F5C" w:rsidRDefault="009D242F">
      <w:pPr>
        <w:rPr>
          <w:rFonts w:eastAsia="Times New Roman"/>
          <w:szCs w:val="21"/>
        </w:rPr>
      </w:pPr>
      <w:r w:rsidRPr="00B15F5C">
        <w:rPr>
          <w:rFonts w:eastAsia="Times New Roman"/>
          <w:szCs w:val="21"/>
        </w:rPr>
        <w:t xml:space="preserve">Frumvarpið er liður í að mæta þeim annmörkum sem hafa komið í ljós við beitingu </w:t>
      </w:r>
      <w:r w:rsidR="00D10624" w:rsidRPr="00B15F5C">
        <w:rPr>
          <w:rFonts w:eastAsia="Times New Roman"/>
          <w:szCs w:val="21"/>
        </w:rPr>
        <w:t xml:space="preserve">ákvæða </w:t>
      </w:r>
      <w:r w:rsidRPr="00B15F5C">
        <w:rPr>
          <w:rFonts w:eastAsia="Times New Roman"/>
          <w:szCs w:val="21"/>
        </w:rPr>
        <w:t xml:space="preserve">laga um útlendinga, nr. 80/2016, </w:t>
      </w:r>
      <w:r w:rsidR="00D10624" w:rsidRPr="00B15F5C">
        <w:rPr>
          <w:rFonts w:eastAsia="Times New Roman"/>
          <w:szCs w:val="21"/>
        </w:rPr>
        <w:t>varðandi alþjóðlega vernd</w:t>
      </w:r>
      <w:r w:rsidR="00FB6326" w:rsidRPr="00B15F5C">
        <w:rPr>
          <w:rFonts w:eastAsia="Times New Roman"/>
          <w:szCs w:val="21"/>
        </w:rPr>
        <w:t>. Er ætlunin að</w:t>
      </w:r>
      <w:r w:rsidR="00202E0B" w:rsidRPr="00B15F5C">
        <w:rPr>
          <w:rFonts w:eastAsia="Times New Roman"/>
          <w:szCs w:val="21"/>
        </w:rPr>
        <w:t xml:space="preserve"> </w:t>
      </w:r>
      <w:r w:rsidRPr="00B15F5C">
        <w:rPr>
          <w:rFonts w:eastAsia="Times New Roman"/>
          <w:szCs w:val="21"/>
        </w:rPr>
        <w:t>gera framkvæmd þe</w:t>
      </w:r>
      <w:r w:rsidR="00202E0B" w:rsidRPr="00B15F5C">
        <w:rPr>
          <w:rFonts w:eastAsia="Times New Roman"/>
          <w:szCs w:val="21"/>
        </w:rPr>
        <w:t>ss</w:t>
      </w:r>
      <w:r w:rsidR="007624FE">
        <w:rPr>
          <w:rFonts w:eastAsia="Times New Roman"/>
          <w:szCs w:val="21"/>
        </w:rPr>
        <w:softHyphen/>
      </w:r>
      <w:r w:rsidR="00202E0B" w:rsidRPr="00B15F5C">
        <w:rPr>
          <w:rFonts w:eastAsia="Times New Roman"/>
          <w:szCs w:val="21"/>
        </w:rPr>
        <w:t>ara ákvæða</w:t>
      </w:r>
      <w:r w:rsidRPr="00B15F5C">
        <w:rPr>
          <w:rFonts w:eastAsia="Times New Roman"/>
          <w:szCs w:val="21"/>
        </w:rPr>
        <w:t xml:space="preserve"> skýrari og fyrirsjáanlegri og auka skilvirkni </w:t>
      </w:r>
      <w:r w:rsidR="00D10624" w:rsidRPr="00B15F5C">
        <w:rPr>
          <w:rFonts w:eastAsia="Times New Roman"/>
          <w:szCs w:val="21"/>
        </w:rPr>
        <w:t>og mannúð við meðferð slíkra mála</w:t>
      </w:r>
      <w:r w:rsidR="00A418CE" w:rsidRPr="00B15F5C">
        <w:rPr>
          <w:rFonts w:eastAsia="Times New Roman"/>
          <w:szCs w:val="21"/>
        </w:rPr>
        <w:t xml:space="preserve">. </w:t>
      </w:r>
    </w:p>
    <w:p w14:paraId="25A494FD" w14:textId="1E331714" w:rsidR="00E06AD8" w:rsidRDefault="00862F66" w:rsidP="006D30BE">
      <w:pPr>
        <w:rPr>
          <w:rFonts w:eastAsia="Times New Roman"/>
          <w:szCs w:val="21"/>
        </w:rPr>
      </w:pPr>
      <w:r w:rsidRPr="00B15F5C">
        <w:rPr>
          <w:rFonts w:eastAsia="Times New Roman"/>
          <w:szCs w:val="21"/>
        </w:rPr>
        <w:t>Verði frumvarp</w:t>
      </w:r>
      <w:r w:rsidR="004850EE" w:rsidRPr="00B15F5C">
        <w:rPr>
          <w:rFonts w:eastAsia="Times New Roman"/>
          <w:szCs w:val="21"/>
        </w:rPr>
        <w:t xml:space="preserve">ið óbreytt að lögum er </w:t>
      </w:r>
      <w:r w:rsidR="00531B95" w:rsidRPr="00B15F5C">
        <w:rPr>
          <w:rFonts w:eastAsia="Times New Roman"/>
          <w:szCs w:val="21"/>
        </w:rPr>
        <w:t xml:space="preserve">ekki </w:t>
      </w:r>
      <w:r w:rsidR="004850EE" w:rsidRPr="00B15F5C">
        <w:rPr>
          <w:rFonts w:eastAsia="Times New Roman"/>
          <w:szCs w:val="21"/>
        </w:rPr>
        <w:t xml:space="preserve">gert ráð fyrir að það </w:t>
      </w:r>
      <w:r w:rsidR="00036742" w:rsidRPr="00B15F5C">
        <w:rPr>
          <w:rFonts w:eastAsia="Times New Roman"/>
          <w:szCs w:val="21"/>
        </w:rPr>
        <w:t xml:space="preserve">hafi í för með sér </w:t>
      </w:r>
      <w:r w:rsidR="00531B95" w:rsidRPr="00B15F5C">
        <w:rPr>
          <w:rFonts w:eastAsia="Times New Roman"/>
          <w:szCs w:val="21"/>
        </w:rPr>
        <w:t xml:space="preserve">aukin útgjöld fyrir ríkissjóð. </w:t>
      </w:r>
      <w:r w:rsidR="00165122" w:rsidRPr="00B15F5C">
        <w:rPr>
          <w:rFonts w:eastAsia="Times New Roman"/>
          <w:szCs w:val="21"/>
        </w:rPr>
        <w:t xml:space="preserve">Meðal helstu markmiða frumvarpsins er að </w:t>
      </w:r>
      <w:r w:rsidR="00A31555" w:rsidRPr="00B15F5C">
        <w:rPr>
          <w:rFonts w:eastAsia="Times New Roman"/>
          <w:szCs w:val="21"/>
        </w:rPr>
        <w:t>auka skilvirkni</w:t>
      </w:r>
      <w:r w:rsidR="002F3E94" w:rsidRPr="00B15F5C">
        <w:rPr>
          <w:rFonts w:eastAsia="Times New Roman"/>
          <w:szCs w:val="21"/>
        </w:rPr>
        <w:t xml:space="preserve"> máls</w:t>
      </w:r>
      <w:r w:rsidR="005D60C6">
        <w:rPr>
          <w:rFonts w:eastAsia="Times New Roman"/>
          <w:szCs w:val="21"/>
        </w:rPr>
        <w:softHyphen/>
      </w:r>
      <w:r w:rsidR="002F3E94" w:rsidRPr="00B15F5C">
        <w:rPr>
          <w:rFonts w:eastAsia="Times New Roman"/>
          <w:szCs w:val="21"/>
        </w:rPr>
        <w:t>meðferðar útlendingamála</w:t>
      </w:r>
      <w:r w:rsidR="00A31555" w:rsidRPr="00B15F5C">
        <w:rPr>
          <w:rFonts w:eastAsia="Times New Roman"/>
          <w:szCs w:val="21"/>
        </w:rPr>
        <w:t xml:space="preserve">, sporna við misnotkun verndarkerfisins, </w:t>
      </w:r>
      <w:r w:rsidR="009C624F" w:rsidRPr="00B15F5C">
        <w:rPr>
          <w:rFonts w:eastAsia="Times New Roman"/>
          <w:szCs w:val="21"/>
        </w:rPr>
        <w:t xml:space="preserve">skerpa á heimildum til </w:t>
      </w:r>
      <w:r w:rsidR="00A327A1" w:rsidRPr="00B15F5C">
        <w:rPr>
          <w:rFonts w:eastAsia="Times New Roman"/>
          <w:szCs w:val="21"/>
        </w:rPr>
        <w:t xml:space="preserve">skerðingar og niðurfellingar þjónustu og </w:t>
      </w:r>
      <w:r w:rsidR="003F5FB2" w:rsidRPr="00B15F5C">
        <w:rPr>
          <w:rFonts w:eastAsia="Times New Roman"/>
          <w:szCs w:val="21"/>
        </w:rPr>
        <w:t>tryggja framkvæmd ákvarðana um frávísun og brott</w:t>
      </w:r>
      <w:r w:rsidR="007624FE">
        <w:rPr>
          <w:rFonts w:eastAsia="Times New Roman"/>
          <w:szCs w:val="21"/>
        </w:rPr>
        <w:softHyphen/>
      </w:r>
      <w:r w:rsidR="003F5FB2" w:rsidRPr="00B15F5C">
        <w:rPr>
          <w:rFonts w:eastAsia="Times New Roman"/>
          <w:szCs w:val="21"/>
        </w:rPr>
        <w:t>vís</w:t>
      </w:r>
      <w:r w:rsidR="007624FE">
        <w:rPr>
          <w:rFonts w:eastAsia="Times New Roman"/>
          <w:szCs w:val="21"/>
        </w:rPr>
        <w:softHyphen/>
      </w:r>
      <w:r w:rsidR="003F5FB2" w:rsidRPr="00B15F5C">
        <w:rPr>
          <w:rFonts w:eastAsia="Times New Roman"/>
          <w:szCs w:val="21"/>
        </w:rPr>
        <w:t xml:space="preserve">un. Með vísan til þess </w:t>
      </w:r>
      <w:r w:rsidR="00AA47BE" w:rsidRPr="00B15F5C">
        <w:rPr>
          <w:rFonts w:eastAsia="Times New Roman"/>
          <w:szCs w:val="21"/>
        </w:rPr>
        <w:t>má gera ráð fyrir</w:t>
      </w:r>
      <w:r w:rsidR="002F3E94" w:rsidRPr="00B15F5C">
        <w:rPr>
          <w:rFonts w:eastAsia="Times New Roman"/>
          <w:szCs w:val="21"/>
        </w:rPr>
        <w:t xml:space="preserve"> að frumvarpið </w:t>
      </w:r>
      <w:r w:rsidR="00815FA2" w:rsidRPr="00B15F5C">
        <w:rPr>
          <w:rFonts w:eastAsia="Times New Roman"/>
          <w:szCs w:val="21"/>
        </w:rPr>
        <w:t xml:space="preserve">muni </w:t>
      </w:r>
      <w:r w:rsidR="00D805AC" w:rsidRPr="00B15F5C">
        <w:rPr>
          <w:rFonts w:eastAsia="Times New Roman"/>
          <w:szCs w:val="21"/>
        </w:rPr>
        <w:t xml:space="preserve">bæta meðferð opinbers fjár og </w:t>
      </w:r>
      <w:r w:rsidR="00F37154" w:rsidRPr="00B15F5C">
        <w:rPr>
          <w:rFonts w:eastAsia="Times New Roman"/>
          <w:szCs w:val="21"/>
        </w:rPr>
        <w:t>þar með afkomu ríkissjóðs.</w:t>
      </w:r>
    </w:p>
    <w:p w14:paraId="0B95ED94" w14:textId="659E52D9" w:rsidR="0079662E" w:rsidRDefault="00565DEC" w:rsidP="002E41DA">
      <w:pPr>
        <w:rPr>
          <w:rFonts w:eastAsia="Times New Roman"/>
          <w:szCs w:val="21"/>
        </w:rPr>
      </w:pPr>
      <w:r w:rsidRPr="00B15F5C">
        <w:rPr>
          <w:rFonts w:eastAsia="Times New Roman"/>
          <w:szCs w:val="21"/>
        </w:rPr>
        <w:t xml:space="preserve"> </w:t>
      </w:r>
      <w:r w:rsidR="00E06AD8" w:rsidRPr="00E06AD8">
        <w:rPr>
          <w:rFonts w:eastAsia="Times New Roman"/>
          <w:szCs w:val="21"/>
        </w:rPr>
        <w:t xml:space="preserve">Við gerð frumvarpsins var horft til þess að árið 2021 var hlutfall umsækjenda um vernd </w:t>
      </w:r>
      <w:r w:rsidR="000F66BF">
        <w:rPr>
          <w:rFonts w:eastAsia="Times New Roman"/>
          <w:szCs w:val="21"/>
        </w:rPr>
        <w:t>um</w:t>
      </w:r>
      <w:r w:rsidR="00E06AD8" w:rsidRPr="00E06AD8">
        <w:rPr>
          <w:rFonts w:eastAsia="Times New Roman"/>
          <w:szCs w:val="21"/>
        </w:rPr>
        <w:t xml:space="preserve"> 55% karlmenn og drengir en 45% konur og stúlkur. Hlutfall umsækjenda er því nokkuð jafnt hvað varðar kyn. Algengara er að konur komi hingað í fylgd með maka sínum eða sem hluti af fjölskyldu, fremur en einar. Karlmenn koma hins vegar oftar einir.</w:t>
      </w:r>
      <w:r w:rsidR="00803AF5">
        <w:rPr>
          <w:rFonts w:eastAsia="Times New Roman"/>
          <w:szCs w:val="21"/>
        </w:rPr>
        <w:t xml:space="preserve"> </w:t>
      </w:r>
    </w:p>
    <w:p w14:paraId="191F7828" w14:textId="71D3DDA4" w:rsidR="497D2FE2" w:rsidRDefault="573F3B9C" w:rsidP="000C5F79">
      <w:pPr>
        <w:rPr>
          <w:szCs w:val="21"/>
        </w:rPr>
      </w:pPr>
      <w:r w:rsidRPr="497D2FE2">
        <w:rPr>
          <w:rFonts w:eastAsia="Times New Roman"/>
        </w:rPr>
        <w:t xml:space="preserve">Í 1. gr. frumvarpsins er hugtakið „umsækjandi um </w:t>
      </w:r>
      <w:r w:rsidR="114C297B" w:rsidRPr="497D2FE2">
        <w:rPr>
          <w:rFonts w:eastAsia="Times New Roman"/>
        </w:rPr>
        <w:t xml:space="preserve">alþjóðlega </w:t>
      </w:r>
      <w:r w:rsidRPr="497D2FE2">
        <w:rPr>
          <w:rFonts w:eastAsia="Times New Roman"/>
        </w:rPr>
        <w:t>vernd“ afmarkað við endan</w:t>
      </w:r>
      <w:r w:rsidR="007624FE">
        <w:rPr>
          <w:rFonts w:eastAsia="Times New Roman"/>
        </w:rPr>
        <w:softHyphen/>
      </w:r>
      <w:r w:rsidRPr="497D2FE2">
        <w:rPr>
          <w:rFonts w:eastAsia="Times New Roman"/>
        </w:rPr>
        <w:t>lega niðurstöðu á stjórnsýslustigi. Vegna þeirrar breytingar er einnig lögð til breyting á 33. gr. lag</w:t>
      </w:r>
      <w:r w:rsidR="007624FE">
        <w:rPr>
          <w:rFonts w:eastAsia="Times New Roman"/>
        </w:rPr>
        <w:softHyphen/>
      </w:r>
      <w:r w:rsidRPr="497D2FE2">
        <w:rPr>
          <w:rFonts w:eastAsia="Times New Roman"/>
        </w:rPr>
        <w:t>anna varðandi þjónustu við þá útlendinga sem fengið hafa endanlega niðurstöðu á stjórn</w:t>
      </w:r>
      <w:r w:rsidR="007624FE">
        <w:rPr>
          <w:rFonts w:eastAsia="Times New Roman"/>
        </w:rPr>
        <w:softHyphen/>
      </w:r>
      <w:r w:rsidRPr="497D2FE2">
        <w:rPr>
          <w:rFonts w:eastAsia="Times New Roman"/>
        </w:rPr>
        <w:t xml:space="preserve">sýslustigi, sbr. 5. gr. frumvarpsins. Lagt er til að meginreglan verði sú að </w:t>
      </w:r>
      <w:r w:rsidR="7AB87C75" w:rsidRPr="497D2FE2">
        <w:rPr>
          <w:rFonts w:eastAsia="Times New Roman"/>
        </w:rPr>
        <w:t>útlendingur</w:t>
      </w:r>
      <w:r w:rsidRPr="497D2FE2">
        <w:rPr>
          <w:rFonts w:eastAsia="Times New Roman"/>
        </w:rPr>
        <w:t xml:space="preserve"> njóti áfram óskertrar þjónustu fram að brottför en þó að hámarki í 30 daga</w:t>
      </w:r>
      <w:r w:rsidR="4A152285" w:rsidRPr="497D2FE2">
        <w:rPr>
          <w:rFonts w:eastAsia="Times New Roman"/>
        </w:rPr>
        <w:t xml:space="preserve"> frá því ákvörðun verður endanleg</w:t>
      </w:r>
      <w:r w:rsidR="00956264">
        <w:rPr>
          <w:rFonts w:eastAsia="Times New Roman"/>
        </w:rPr>
        <w:t xml:space="preserve"> á stjórnsýslustigi</w:t>
      </w:r>
      <w:r w:rsidR="4A152285" w:rsidRPr="497D2FE2">
        <w:rPr>
          <w:rFonts w:eastAsia="Times New Roman"/>
        </w:rPr>
        <w:t>. Frá þeim tímafresti falla öll réttindi niður</w:t>
      </w:r>
      <w:r w:rsidRPr="497D2FE2">
        <w:rPr>
          <w:rFonts w:eastAsia="Times New Roman"/>
        </w:rPr>
        <w:t xml:space="preserve">. </w:t>
      </w:r>
      <w:r w:rsidR="2BCA2EDC" w:rsidRPr="497D2FE2">
        <w:rPr>
          <w:rFonts w:eastAsia="Times New Roman"/>
        </w:rPr>
        <w:t>Með f</w:t>
      </w:r>
      <w:r w:rsidR="1716B27D" w:rsidRPr="497D2FE2">
        <w:rPr>
          <w:rFonts w:eastAsia="Times New Roman"/>
        </w:rPr>
        <w:t>rumvarpi</w:t>
      </w:r>
      <w:r w:rsidR="2BCA2EDC" w:rsidRPr="497D2FE2">
        <w:rPr>
          <w:rFonts w:eastAsia="Times New Roman"/>
        </w:rPr>
        <w:t>nu</w:t>
      </w:r>
      <w:r w:rsidR="1716B27D" w:rsidRPr="497D2FE2">
        <w:rPr>
          <w:rFonts w:eastAsia="Times New Roman"/>
        </w:rPr>
        <w:t xml:space="preserve"> </w:t>
      </w:r>
      <w:r w:rsidR="2BCA2EDC" w:rsidRPr="497D2FE2">
        <w:rPr>
          <w:rFonts w:eastAsia="Times New Roman"/>
        </w:rPr>
        <w:t xml:space="preserve">er tekið mið af ólíkri stöðu þar sem gert er </w:t>
      </w:r>
      <w:r w:rsidR="1716B27D" w:rsidRPr="497D2FE2">
        <w:rPr>
          <w:rFonts w:eastAsia="Times New Roman"/>
        </w:rPr>
        <w:t xml:space="preserve">ráð fyrir að </w:t>
      </w:r>
      <w:r w:rsidR="03D1F79B" w:rsidRPr="497D2FE2">
        <w:rPr>
          <w:rFonts w:eastAsia="Times New Roman"/>
        </w:rPr>
        <w:t xml:space="preserve">niðurfelling réttinda </w:t>
      </w:r>
      <w:r w:rsidR="00505807">
        <w:rPr>
          <w:rFonts w:eastAsia="Times New Roman"/>
        </w:rPr>
        <w:t xml:space="preserve">m.a. </w:t>
      </w:r>
      <w:r w:rsidR="03D1F79B" w:rsidRPr="497D2FE2">
        <w:rPr>
          <w:rFonts w:eastAsia="Times New Roman"/>
        </w:rPr>
        <w:t>barna og barns</w:t>
      </w:r>
      <w:r w:rsidR="007624FE">
        <w:rPr>
          <w:rFonts w:eastAsia="Times New Roman"/>
        </w:rPr>
        <w:softHyphen/>
      </w:r>
      <w:r w:rsidR="03D1F79B" w:rsidRPr="497D2FE2">
        <w:rPr>
          <w:rFonts w:eastAsia="Times New Roman"/>
        </w:rPr>
        <w:t>haf</w:t>
      </w:r>
      <w:r w:rsidR="007624FE">
        <w:rPr>
          <w:rFonts w:eastAsia="Times New Roman"/>
        </w:rPr>
        <w:softHyphen/>
      </w:r>
      <w:r w:rsidR="03D1F79B" w:rsidRPr="497D2FE2">
        <w:rPr>
          <w:rFonts w:eastAsia="Times New Roman"/>
        </w:rPr>
        <w:t>andi kvenna sé ekki heimil og að þau njóti því áfram fullrar þjónustu þar til þau fara af landi brott</w:t>
      </w:r>
      <w:r w:rsidR="16AD25F2" w:rsidRPr="497D2FE2">
        <w:rPr>
          <w:rFonts w:eastAsia="Times New Roman"/>
        </w:rPr>
        <w:t xml:space="preserve">. </w:t>
      </w:r>
      <w:r w:rsidR="717802FA" w:rsidRPr="497D2FE2">
        <w:rPr>
          <w:rFonts w:eastAsia="Times New Roman"/>
        </w:rPr>
        <w:t>Þessi tillaga</w:t>
      </w:r>
      <w:r w:rsidRPr="497D2FE2">
        <w:rPr>
          <w:rFonts w:eastAsia="Times New Roman"/>
        </w:rPr>
        <w:t xml:space="preserve"> hefur </w:t>
      </w:r>
      <w:r w:rsidR="717802FA" w:rsidRPr="497D2FE2">
        <w:rPr>
          <w:rFonts w:eastAsia="Times New Roman"/>
        </w:rPr>
        <w:t xml:space="preserve">jafnframt </w:t>
      </w:r>
      <w:r w:rsidRPr="497D2FE2">
        <w:rPr>
          <w:rFonts w:eastAsia="Times New Roman"/>
        </w:rPr>
        <w:t>þær afleiðingar að foreldrar</w:t>
      </w:r>
      <w:r w:rsidR="008129EC">
        <w:rPr>
          <w:rFonts w:eastAsia="Times New Roman"/>
        </w:rPr>
        <w:t>,</w:t>
      </w:r>
      <w:r w:rsidR="38137944" w:rsidRPr="497D2FE2">
        <w:rPr>
          <w:rFonts w:eastAsia="Times New Roman"/>
        </w:rPr>
        <w:t xml:space="preserve"> umsjónarmenn </w:t>
      </w:r>
      <w:r w:rsidRPr="497D2FE2">
        <w:rPr>
          <w:rFonts w:eastAsia="Times New Roman"/>
        </w:rPr>
        <w:t>barna</w:t>
      </w:r>
      <w:r w:rsidR="00014EC5">
        <w:rPr>
          <w:rFonts w:eastAsia="Times New Roman"/>
        </w:rPr>
        <w:t>, aðrir heimil</w:t>
      </w:r>
      <w:r w:rsidR="005559EF">
        <w:rPr>
          <w:rFonts w:eastAsia="Times New Roman"/>
        </w:rPr>
        <w:t xml:space="preserve">ismenn </w:t>
      </w:r>
      <w:r w:rsidR="00CD0719">
        <w:rPr>
          <w:rFonts w:eastAsia="Times New Roman"/>
        </w:rPr>
        <w:t xml:space="preserve">sem teljast til ættingja </w:t>
      </w:r>
      <w:r w:rsidR="005559EF">
        <w:rPr>
          <w:rFonts w:eastAsia="Times New Roman"/>
        </w:rPr>
        <w:t>barna</w:t>
      </w:r>
      <w:r w:rsidR="004E2498">
        <w:rPr>
          <w:rFonts w:eastAsia="Times New Roman"/>
        </w:rPr>
        <w:t>,</w:t>
      </w:r>
      <w:r w:rsidRPr="497D2FE2">
        <w:rPr>
          <w:rFonts w:eastAsia="Times New Roman"/>
        </w:rPr>
        <w:t xml:space="preserve"> og makar barnshafandi kvenna njóta </w:t>
      </w:r>
      <w:r w:rsidR="07CEE822" w:rsidRPr="497D2FE2">
        <w:rPr>
          <w:rFonts w:eastAsia="Times New Roman"/>
        </w:rPr>
        <w:t>áfram rétt</w:t>
      </w:r>
      <w:r w:rsidR="007624FE">
        <w:rPr>
          <w:rFonts w:eastAsia="Times New Roman"/>
        </w:rPr>
        <w:softHyphen/>
      </w:r>
      <w:r w:rsidR="07CEE822" w:rsidRPr="497D2FE2">
        <w:rPr>
          <w:rFonts w:eastAsia="Times New Roman"/>
        </w:rPr>
        <w:t xml:space="preserve">ar </w:t>
      </w:r>
      <w:r w:rsidR="2B873C74" w:rsidRPr="497D2FE2">
        <w:rPr>
          <w:rFonts w:eastAsia="Times New Roman"/>
        </w:rPr>
        <w:t xml:space="preserve">skv. </w:t>
      </w:r>
      <w:r w:rsidR="717802FA" w:rsidRPr="497D2FE2">
        <w:rPr>
          <w:rFonts w:eastAsia="Times New Roman"/>
        </w:rPr>
        <w:t>33. gr. laganna</w:t>
      </w:r>
      <w:r w:rsidRPr="497D2FE2">
        <w:rPr>
          <w:rFonts w:eastAsia="Times New Roman"/>
        </w:rPr>
        <w:t xml:space="preserve">. </w:t>
      </w:r>
      <w:r w:rsidR="2BCA2EDC" w:rsidRPr="497D2FE2">
        <w:rPr>
          <w:rFonts w:eastAsia="Times New Roman"/>
        </w:rPr>
        <w:t>Þannig er tekið mið af ólíkri stöðu og ólíkum þörfum kynjanna og barna. G</w:t>
      </w:r>
      <w:r w:rsidRPr="497D2FE2">
        <w:rPr>
          <w:rFonts w:eastAsia="Times New Roman"/>
        </w:rPr>
        <w:t xml:space="preserve">era </w:t>
      </w:r>
      <w:r w:rsidR="2BCA2EDC" w:rsidRPr="497D2FE2">
        <w:rPr>
          <w:rFonts w:eastAsia="Times New Roman"/>
        </w:rPr>
        <w:t xml:space="preserve">má </w:t>
      </w:r>
      <w:r w:rsidRPr="497D2FE2">
        <w:rPr>
          <w:rFonts w:eastAsia="Times New Roman"/>
        </w:rPr>
        <w:t>ráð fyrir að breyting 5. gr. frumvarpsins hafi áhrif á fleiri karlmenn en konur. Að öðru leyti er ekki gert ráð fyrir að frumvarpið hafi teljandi áhrif á einstaklinga eftir kyni og muni því hvorki hafa áhrif á jafnrétti né stöðu kynjanna.</w:t>
      </w:r>
      <w:bookmarkEnd w:id="18"/>
    </w:p>
    <w:p w14:paraId="72CB60F6" w14:textId="2F6A3C8C" w:rsidR="00D0740D" w:rsidRPr="00B15F5C" w:rsidRDefault="00D0740D" w:rsidP="002A5F28">
      <w:pPr>
        <w:ind w:firstLine="0"/>
        <w:rPr>
          <w:rFonts w:eastAsia="Times New Roman"/>
          <w:szCs w:val="21"/>
        </w:rPr>
      </w:pPr>
    </w:p>
    <w:p w14:paraId="7F53B15A" w14:textId="336635E4" w:rsidR="00E71F27" w:rsidRPr="00B15F5C" w:rsidRDefault="00E71F27" w:rsidP="001700CE">
      <w:pPr>
        <w:pStyle w:val="Greinarfyrirsgn"/>
        <w:keepNext/>
        <w:rPr>
          <w:rFonts w:eastAsia="Times New Roman"/>
          <w:szCs w:val="21"/>
        </w:rPr>
      </w:pPr>
      <w:r w:rsidRPr="00B15F5C">
        <w:rPr>
          <w:rFonts w:eastAsia="Times New Roman"/>
          <w:szCs w:val="21"/>
        </w:rPr>
        <w:lastRenderedPageBreak/>
        <w:t>Um einstakar greinar frumvarpsins.</w:t>
      </w:r>
    </w:p>
    <w:p w14:paraId="48C7D0CA" w14:textId="264F4D75" w:rsidR="00E71F27" w:rsidRPr="00B15F5C" w:rsidRDefault="00E71F27" w:rsidP="00E71F27">
      <w:pPr>
        <w:pStyle w:val="Greinarnmer"/>
        <w:rPr>
          <w:rFonts w:eastAsia="Times New Roman"/>
          <w:szCs w:val="21"/>
        </w:rPr>
      </w:pPr>
      <w:r w:rsidRPr="00B15F5C">
        <w:rPr>
          <w:rFonts w:eastAsia="Times New Roman"/>
          <w:szCs w:val="21"/>
        </w:rPr>
        <w:t>Um 1. gr.</w:t>
      </w:r>
    </w:p>
    <w:p w14:paraId="7243A47E" w14:textId="7EF0416D" w:rsidR="00BD275E" w:rsidRPr="00B15F5C" w:rsidRDefault="01BF04EB" w:rsidP="497D2FE2">
      <w:pPr>
        <w:rPr>
          <w:rFonts w:eastAsia="Times New Roman"/>
        </w:rPr>
      </w:pPr>
      <w:r w:rsidRPr="497D2FE2">
        <w:rPr>
          <w:rFonts w:eastAsia="Times New Roman"/>
        </w:rPr>
        <w:t xml:space="preserve">Lagt er til að bætt verði við skilgreiningu á hugtakinu </w:t>
      </w:r>
      <w:r w:rsidRPr="497D2FE2">
        <w:rPr>
          <w:rFonts w:eastAsia="Times New Roman"/>
          <w:i/>
          <w:iCs/>
        </w:rPr>
        <w:t xml:space="preserve">endurtekin umsókn </w:t>
      </w:r>
      <w:r w:rsidRPr="497D2FE2">
        <w:rPr>
          <w:rFonts w:eastAsia="Times New Roman"/>
        </w:rPr>
        <w:t xml:space="preserve">í 3. gr. laganna. </w:t>
      </w:r>
      <w:bookmarkStart w:id="19" w:name="_Hlk21604216"/>
      <w:r w:rsidRPr="497D2FE2">
        <w:rPr>
          <w:rFonts w:eastAsia="Times New Roman"/>
        </w:rPr>
        <w:t xml:space="preserve">Við skilgreiningu hugtaksins var litið til skilgreiningar sambærilegs hugtaks í tilskipun </w:t>
      </w:r>
      <w:r w:rsidR="5368A17B" w:rsidRPr="497D2FE2">
        <w:rPr>
          <w:rFonts w:eastAsia="Times New Roman"/>
        </w:rPr>
        <w:t>Evrópu</w:t>
      </w:r>
      <w:r w:rsidR="00BD275E" w:rsidRPr="00B15F5C">
        <w:rPr>
          <w:szCs w:val="21"/>
        </w:rPr>
        <w:softHyphen/>
      </w:r>
      <w:r w:rsidR="5368A17B" w:rsidRPr="497D2FE2">
        <w:rPr>
          <w:rFonts w:eastAsia="Times New Roman"/>
        </w:rPr>
        <w:softHyphen/>
        <w:t>þingsins</w:t>
      </w:r>
      <w:r w:rsidRPr="497D2FE2">
        <w:rPr>
          <w:rFonts w:eastAsia="Times New Roman"/>
        </w:rPr>
        <w:t xml:space="preserve"> og ráðsins 2013/32/ESB um lágmarkskröfur til málsmeðferðar í </w:t>
      </w:r>
      <w:r w:rsidR="5368A17B" w:rsidRPr="497D2FE2">
        <w:rPr>
          <w:rFonts w:eastAsia="Times New Roman"/>
        </w:rPr>
        <w:t>aðildar</w:t>
      </w:r>
      <w:r w:rsidR="5368A17B" w:rsidRPr="497D2FE2">
        <w:rPr>
          <w:rFonts w:eastAsia="Times New Roman"/>
        </w:rPr>
        <w:softHyphen/>
        <w:t>ríkjum</w:t>
      </w:r>
      <w:r w:rsidRPr="497D2FE2">
        <w:rPr>
          <w:rFonts w:eastAsia="Times New Roman"/>
        </w:rPr>
        <w:t xml:space="preserve"> við veitingu og afturköllun á stöðu flóttamanns. </w:t>
      </w:r>
      <w:bookmarkEnd w:id="19"/>
      <w:r w:rsidRPr="497D2FE2">
        <w:rPr>
          <w:rFonts w:eastAsia="Times New Roman"/>
        </w:rPr>
        <w:t xml:space="preserve">Nánar um endurteknar umsóknir vísast til </w:t>
      </w:r>
      <w:r w:rsidR="334F028A" w:rsidRPr="497D2FE2">
        <w:rPr>
          <w:rFonts w:eastAsia="Times New Roman"/>
        </w:rPr>
        <w:t>6</w:t>
      </w:r>
      <w:r w:rsidRPr="497D2FE2">
        <w:rPr>
          <w:rFonts w:eastAsia="Times New Roman"/>
        </w:rPr>
        <w:t>. gr. frumvarpsins og skýringa við það ákvæði.</w:t>
      </w:r>
    </w:p>
    <w:p w14:paraId="6D390A94" w14:textId="18258694" w:rsidR="00131973" w:rsidRPr="00B15F5C" w:rsidRDefault="00131973" w:rsidP="00E8104D">
      <w:pPr>
        <w:rPr>
          <w:rFonts w:eastAsia="Times New Roman"/>
          <w:szCs w:val="21"/>
        </w:rPr>
      </w:pPr>
      <w:bookmarkStart w:id="20" w:name="_Hlk92288078"/>
      <w:r w:rsidRPr="00B15F5C">
        <w:rPr>
          <w:rFonts w:eastAsia="Times New Roman"/>
          <w:szCs w:val="21"/>
        </w:rPr>
        <w:t xml:space="preserve">Lagt er til að </w:t>
      </w:r>
      <w:r w:rsidR="00DB151A" w:rsidRPr="00B15F5C">
        <w:rPr>
          <w:rFonts w:eastAsia="Times New Roman"/>
          <w:szCs w:val="21"/>
        </w:rPr>
        <w:t xml:space="preserve">bætt </w:t>
      </w:r>
      <w:r w:rsidR="00AA4F3A" w:rsidRPr="00B15F5C">
        <w:rPr>
          <w:rFonts w:eastAsia="Times New Roman"/>
          <w:szCs w:val="21"/>
        </w:rPr>
        <w:t xml:space="preserve">verði </w:t>
      </w:r>
      <w:r w:rsidR="00F12D19">
        <w:rPr>
          <w:rFonts w:eastAsia="Times New Roman"/>
          <w:szCs w:val="21"/>
        </w:rPr>
        <w:t xml:space="preserve">nýjum málslið </w:t>
      </w:r>
      <w:r w:rsidR="00AA4F3A" w:rsidRPr="00B15F5C">
        <w:rPr>
          <w:rFonts w:eastAsia="Times New Roman"/>
          <w:szCs w:val="21"/>
        </w:rPr>
        <w:t xml:space="preserve">við 25. </w:t>
      </w:r>
      <w:proofErr w:type="spellStart"/>
      <w:r w:rsidR="00AA4F3A" w:rsidRPr="00B15F5C">
        <w:rPr>
          <w:rFonts w:eastAsia="Times New Roman"/>
          <w:szCs w:val="21"/>
        </w:rPr>
        <w:t>tölul</w:t>
      </w:r>
      <w:proofErr w:type="spellEnd"/>
      <w:r w:rsidR="00AA4F3A" w:rsidRPr="00B15F5C">
        <w:rPr>
          <w:rFonts w:eastAsia="Times New Roman"/>
          <w:szCs w:val="21"/>
        </w:rPr>
        <w:t>.</w:t>
      </w:r>
      <w:r w:rsidR="007F1A76" w:rsidRPr="00B15F5C">
        <w:rPr>
          <w:rFonts w:eastAsia="Times New Roman"/>
          <w:szCs w:val="21"/>
        </w:rPr>
        <w:t xml:space="preserve"> 3. gr. laganna</w:t>
      </w:r>
      <w:r w:rsidR="00B85A26" w:rsidRPr="00B15F5C">
        <w:rPr>
          <w:rFonts w:eastAsia="Times New Roman"/>
          <w:szCs w:val="21"/>
        </w:rPr>
        <w:t xml:space="preserve">, sem verður 26. </w:t>
      </w:r>
      <w:proofErr w:type="spellStart"/>
      <w:r w:rsidR="00B85A26" w:rsidRPr="00B15F5C">
        <w:rPr>
          <w:rFonts w:eastAsia="Times New Roman"/>
          <w:szCs w:val="21"/>
        </w:rPr>
        <w:t>tölul</w:t>
      </w:r>
      <w:proofErr w:type="spellEnd"/>
      <w:r w:rsidR="00B85A26" w:rsidRPr="00B15F5C">
        <w:rPr>
          <w:rFonts w:eastAsia="Times New Roman"/>
          <w:szCs w:val="21"/>
        </w:rPr>
        <w:t>.</w:t>
      </w:r>
      <w:r w:rsidR="00102EB8" w:rsidRPr="00B15F5C">
        <w:rPr>
          <w:rFonts w:eastAsia="Times New Roman"/>
          <w:szCs w:val="21"/>
        </w:rPr>
        <w:t xml:space="preserve"> </w:t>
      </w:r>
      <w:r w:rsidR="009C718C" w:rsidRPr="00B15F5C">
        <w:rPr>
          <w:rFonts w:eastAsia="Times New Roman"/>
          <w:szCs w:val="21"/>
        </w:rPr>
        <w:t>sömu greinar</w:t>
      </w:r>
      <w:r w:rsidR="00F12D19">
        <w:rPr>
          <w:rFonts w:eastAsia="Times New Roman"/>
          <w:szCs w:val="21"/>
        </w:rPr>
        <w:t>,</w:t>
      </w:r>
      <w:r w:rsidR="009C718C" w:rsidRPr="00B15F5C">
        <w:rPr>
          <w:rFonts w:eastAsia="Times New Roman"/>
          <w:szCs w:val="21"/>
        </w:rPr>
        <w:t xml:space="preserve"> </w:t>
      </w:r>
      <w:r w:rsidR="00F12D19">
        <w:rPr>
          <w:rFonts w:eastAsia="Times New Roman"/>
          <w:szCs w:val="21"/>
        </w:rPr>
        <w:t>þess efnis</w:t>
      </w:r>
      <w:r w:rsidR="00AA4F3A" w:rsidRPr="00B15F5C">
        <w:rPr>
          <w:rFonts w:eastAsia="Times New Roman"/>
          <w:szCs w:val="21"/>
        </w:rPr>
        <w:t xml:space="preserve"> </w:t>
      </w:r>
      <w:r w:rsidR="00736A3B" w:rsidRPr="00B15F5C">
        <w:rPr>
          <w:rFonts w:eastAsia="Times New Roman"/>
          <w:szCs w:val="21"/>
        </w:rPr>
        <w:t xml:space="preserve">að með umsækjanda um alþjóðlega vernd sé ekki átt við útlending sem fengið </w:t>
      </w:r>
      <w:r w:rsidR="007C76DE" w:rsidRPr="00B15F5C">
        <w:rPr>
          <w:rFonts w:eastAsia="Times New Roman"/>
          <w:szCs w:val="21"/>
        </w:rPr>
        <w:t>hefur</w:t>
      </w:r>
      <w:r w:rsidR="00736A3B" w:rsidRPr="00B15F5C">
        <w:rPr>
          <w:rFonts w:eastAsia="Times New Roman"/>
          <w:szCs w:val="21"/>
        </w:rPr>
        <w:t xml:space="preserve"> </w:t>
      </w:r>
      <w:r w:rsidR="00710D65" w:rsidRPr="00B15F5C">
        <w:rPr>
          <w:rFonts w:eastAsia="Times New Roman"/>
          <w:szCs w:val="21"/>
        </w:rPr>
        <w:t xml:space="preserve">endanlega niðurstöðu í máli sínu á stjórnsýslustigi. </w:t>
      </w:r>
      <w:r w:rsidR="00C44FDC" w:rsidRPr="00B15F5C">
        <w:rPr>
          <w:rFonts w:eastAsia="Times New Roman"/>
          <w:szCs w:val="21"/>
        </w:rPr>
        <w:t xml:space="preserve">Er þetta lagt til í því skyni að taka af allan vafa </w:t>
      </w:r>
      <w:r w:rsidR="003C0A31" w:rsidRPr="00B15F5C">
        <w:rPr>
          <w:rFonts w:eastAsia="Times New Roman"/>
          <w:szCs w:val="21"/>
        </w:rPr>
        <w:t>hvað þetta varðar</w:t>
      </w:r>
      <w:r w:rsidR="00FE7100" w:rsidRPr="00B15F5C">
        <w:rPr>
          <w:rFonts w:eastAsia="Times New Roman"/>
          <w:szCs w:val="21"/>
        </w:rPr>
        <w:t xml:space="preserve"> og</w:t>
      </w:r>
      <w:r w:rsidR="003C0A31" w:rsidRPr="00B15F5C">
        <w:rPr>
          <w:rFonts w:eastAsia="Times New Roman"/>
          <w:szCs w:val="21"/>
        </w:rPr>
        <w:t xml:space="preserve"> </w:t>
      </w:r>
      <w:r w:rsidR="004108F2" w:rsidRPr="00B15F5C">
        <w:rPr>
          <w:rFonts w:eastAsia="Times New Roman"/>
          <w:szCs w:val="21"/>
        </w:rPr>
        <w:t>tryggja samræmda framkvæmd lagann</w:t>
      </w:r>
      <w:r w:rsidR="007748C5" w:rsidRPr="00B15F5C">
        <w:rPr>
          <w:rFonts w:eastAsia="Times New Roman"/>
          <w:szCs w:val="21"/>
        </w:rPr>
        <w:t xml:space="preserve">a og túlkun ákvæða þeirra. Í framkvæmd </w:t>
      </w:r>
      <w:r w:rsidR="001935D6" w:rsidRPr="00B15F5C">
        <w:rPr>
          <w:rFonts w:eastAsia="Times New Roman"/>
          <w:szCs w:val="21"/>
        </w:rPr>
        <w:t xml:space="preserve">hefur þessi </w:t>
      </w:r>
      <w:r w:rsidR="0097266F">
        <w:rPr>
          <w:rFonts w:eastAsia="Times New Roman"/>
          <w:szCs w:val="21"/>
        </w:rPr>
        <w:t>aðgreining</w:t>
      </w:r>
      <w:r w:rsidR="0097266F" w:rsidRPr="00B15F5C">
        <w:rPr>
          <w:rFonts w:eastAsia="Times New Roman"/>
          <w:szCs w:val="21"/>
        </w:rPr>
        <w:t xml:space="preserve"> </w:t>
      </w:r>
      <w:r w:rsidR="001935D6" w:rsidRPr="00B15F5C">
        <w:rPr>
          <w:rFonts w:eastAsia="Times New Roman"/>
          <w:szCs w:val="21"/>
        </w:rPr>
        <w:t>milli umsækjanda um alþjóðlega vernd annars vegar og útlending hins vegar</w:t>
      </w:r>
      <w:r w:rsidR="002A2501" w:rsidRPr="00B15F5C">
        <w:rPr>
          <w:rFonts w:eastAsia="Times New Roman"/>
          <w:szCs w:val="21"/>
        </w:rPr>
        <w:t xml:space="preserve"> ekki </w:t>
      </w:r>
      <w:r w:rsidR="00ED0E15">
        <w:rPr>
          <w:rFonts w:eastAsia="Times New Roman"/>
          <w:szCs w:val="21"/>
        </w:rPr>
        <w:t xml:space="preserve">verið </w:t>
      </w:r>
      <w:r w:rsidR="002A2501" w:rsidRPr="00B15F5C">
        <w:rPr>
          <w:rFonts w:eastAsia="Times New Roman"/>
          <w:szCs w:val="21"/>
        </w:rPr>
        <w:t xml:space="preserve">nægilega fylgt þrátt fyrir </w:t>
      </w:r>
      <w:r w:rsidR="00B35D83" w:rsidRPr="00B15F5C">
        <w:rPr>
          <w:rFonts w:eastAsia="Times New Roman"/>
          <w:szCs w:val="21"/>
        </w:rPr>
        <w:t xml:space="preserve">að gildandi lög </w:t>
      </w:r>
      <w:r w:rsidR="00B21C57" w:rsidRPr="00B15F5C">
        <w:rPr>
          <w:rFonts w:eastAsia="Times New Roman"/>
          <w:szCs w:val="21"/>
        </w:rPr>
        <w:t xml:space="preserve">geri ráð fyrir slíku. Hefur það einna helst birst við </w:t>
      </w:r>
      <w:r w:rsidR="00A300F6" w:rsidRPr="00B15F5C">
        <w:rPr>
          <w:rFonts w:eastAsia="Times New Roman"/>
          <w:szCs w:val="21"/>
        </w:rPr>
        <w:t xml:space="preserve">beitingu 33. gr. laganna </w:t>
      </w:r>
      <w:r w:rsidR="006C53B3" w:rsidRPr="00B15F5C">
        <w:rPr>
          <w:rFonts w:eastAsia="Times New Roman"/>
          <w:szCs w:val="21"/>
        </w:rPr>
        <w:t xml:space="preserve">eins og nánar er rakið í </w:t>
      </w:r>
      <w:r w:rsidR="009A6872">
        <w:rPr>
          <w:rFonts w:eastAsia="Times New Roman"/>
          <w:szCs w:val="21"/>
        </w:rPr>
        <w:t>skýringum</w:t>
      </w:r>
      <w:r w:rsidR="009A6872" w:rsidRPr="00B15F5C">
        <w:rPr>
          <w:rFonts w:eastAsia="Times New Roman"/>
          <w:szCs w:val="21"/>
        </w:rPr>
        <w:t xml:space="preserve"> </w:t>
      </w:r>
      <w:r w:rsidR="006C53B3" w:rsidRPr="00B15F5C">
        <w:rPr>
          <w:rFonts w:eastAsia="Times New Roman"/>
          <w:szCs w:val="21"/>
        </w:rPr>
        <w:t xml:space="preserve">við </w:t>
      </w:r>
      <w:r w:rsidR="52EC9AD7" w:rsidRPr="00B15F5C">
        <w:rPr>
          <w:rFonts w:eastAsia="Times New Roman"/>
          <w:szCs w:val="21"/>
        </w:rPr>
        <w:t>5</w:t>
      </w:r>
      <w:r w:rsidR="006C53B3" w:rsidRPr="00B15F5C">
        <w:rPr>
          <w:rFonts w:eastAsia="Times New Roman"/>
          <w:szCs w:val="21"/>
        </w:rPr>
        <w:t>. gr. frumvarpsins</w:t>
      </w:r>
      <w:r w:rsidR="00D77868" w:rsidRPr="00B15F5C">
        <w:rPr>
          <w:rFonts w:eastAsia="Times New Roman"/>
          <w:szCs w:val="21"/>
        </w:rPr>
        <w:t>.</w:t>
      </w:r>
      <w:r w:rsidR="00744CE6" w:rsidRPr="00B15F5C">
        <w:rPr>
          <w:rFonts w:eastAsia="Times New Roman"/>
          <w:szCs w:val="21"/>
        </w:rPr>
        <w:t xml:space="preserve"> </w:t>
      </w:r>
    </w:p>
    <w:bookmarkEnd w:id="20"/>
    <w:p w14:paraId="3CABCE46" w14:textId="77777777" w:rsidR="00A141B9" w:rsidRPr="00B15F5C" w:rsidRDefault="00A141B9" w:rsidP="00943B67">
      <w:pPr>
        <w:rPr>
          <w:rFonts w:eastAsia="Times New Roman"/>
          <w:szCs w:val="21"/>
        </w:rPr>
      </w:pPr>
    </w:p>
    <w:p w14:paraId="48C5C40E" w14:textId="47BEEFBE" w:rsidR="008A17B7" w:rsidRPr="00B15F5C" w:rsidRDefault="008A17B7" w:rsidP="008A17B7">
      <w:pPr>
        <w:pStyle w:val="Greinarnmer"/>
        <w:rPr>
          <w:rFonts w:eastAsia="Times New Roman"/>
          <w:szCs w:val="21"/>
        </w:rPr>
      </w:pPr>
      <w:r w:rsidRPr="00B15F5C">
        <w:rPr>
          <w:rFonts w:eastAsia="Times New Roman"/>
          <w:szCs w:val="21"/>
        </w:rPr>
        <w:t>Um 2. gr.</w:t>
      </w:r>
    </w:p>
    <w:p w14:paraId="0B0EC68C" w14:textId="4FE70452" w:rsidR="008A17B7" w:rsidRPr="00B15F5C" w:rsidRDefault="008A17B7" w:rsidP="0079662E">
      <w:pPr>
        <w:keepNext/>
        <w:rPr>
          <w:rFonts w:eastAsia="Times New Roman"/>
          <w:szCs w:val="21"/>
          <w:shd w:val="clear" w:color="auto" w:fill="FFFFFF"/>
        </w:rPr>
      </w:pPr>
      <w:r w:rsidRPr="00B15F5C">
        <w:rPr>
          <w:rFonts w:eastAsia="Times New Roman"/>
          <w:szCs w:val="21"/>
          <w:shd w:val="clear" w:color="auto" w:fill="FFFFFF"/>
        </w:rPr>
        <w:t xml:space="preserve">Undanfarin </w:t>
      </w:r>
      <w:r w:rsidR="00E115F0" w:rsidRPr="00B15F5C">
        <w:rPr>
          <w:rFonts w:eastAsia="Times New Roman"/>
          <w:szCs w:val="21"/>
          <w:shd w:val="clear" w:color="auto" w:fill="FFFFFF"/>
        </w:rPr>
        <w:t xml:space="preserve">ár </w:t>
      </w:r>
      <w:r w:rsidRPr="00B15F5C">
        <w:rPr>
          <w:rFonts w:eastAsia="Times New Roman"/>
          <w:szCs w:val="21"/>
          <w:shd w:val="clear" w:color="auto" w:fill="FFFFFF"/>
        </w:rPr>
        <w:t xml:space="preserve">hefur fjölgað umsóknum um alþjóðlega vernd frá umsækjendum sem hafa dvalið í öðrum ríkjum Schengen-svæðisins áður en þeir óskuðu eftir alþjóðlegri vernd á Íslandi. Umsækjendur í þessari stöðu eru ýmist komnir með alþjóðlega vernd í öðrum </w:t>
      </w:r>
      <w:r w:rsidR="44CA2064" w:rsidRPr="00B15F5C">
        <w:rPr>
          <w:rFonts w:eastAsia="Times New Roman"/>
          <w:szCs w:val="21"/>
          <w:shd w:val="clear" w:color="auto" w:fill="FFFFFF"/>
        </w:rPr>
        <w:t>aðildar</w:t>
      </w:r>
      <w:r w:rsidR="44CA2064" w:rsidRPr="00B15F5C">
        <w:rPr>
          <w:rFonts w:eastAsia="Times New Roman"/>
          <w:szCs w:val="21"/>
          <w:shd w:val="clear" w:color="auto" w:fill="FFFFFF"/>
        </w:rPr>
        <w:softHyphen/>
        <w:t>ríkjum</w:t>
      </w:r>
      <w:r w:rsidRPr="00B15F5C">
        <w:rPr>
          <w:rFonts w:eastAsia="Times New Roman"/>
          <w:szCs w:val="21"/>
          <w:shd w:val="clear" w:color="auto" w:fill="FFFFFF"/>
        </w:rPr>
        <w:t xml:space="preserve"> svæðisins, hafa sótt um alþjóðlega vernd þar og bíða eftir niðurstöðu, hefur þegar verið synjað um alþjóðlega vernd eða hafa dvalið í öðrum aðildarríkjum svæðisins á </w:t>
      </w:r>
      <w:r w:rsidR="44CA2064" w:rsidRPr="00B15F5C">
        <w:rPr>
          <w:rFonts w:eastAsia="Times New Roman"/>
          <w:szCs w:val="21"/>
          <w:shd w:val="clear" w:color="auto" w:fill="FFFFFF"/>
        </w:rPr>
        <w:t>grund</w:t>
      </w:r>
      <w:r w:rsidR="44CA2064" w:rsidRPr="00B15F5C">
        <w:rPr>
          <w:rFonts w:eastAsia="Times New Roman"/>
          <w:szCs w:val="21"/>
          <w:shd w:val="clear" w:color="auto" w:fill="FFFFFF"/>
        </w:rPr>
        <w:softHyphen/>
        <w:t>velli</w:t>
      </w:r>
      <w:r w:rsidRPr="00B15F5C">
        <w:rPr>
          <w:rFonts w:eastAsia="Times New Roman"/>
          <w:szCs w:val="21"/>
          <w:shd w:val="clear" w:color="auto" w:fill="FFFFFF"/>
        </w:rPr>
        <w:t xml:space="preserve"> vega</w:t>
      </w:r>
      <w:r w:rsidRPr="00B15F5C">
        <w:rPr>
          <w:szCs w:val="21"/>
          <w:shd w:val="clear" w:color="auto" w:fill="FFFFFF"/>
        </w:rPr>
        <w:softHyphen/>
      </w:r>
      <w:r w:rsidRPr="00B15F5C">
        <w:rPr>
          <w:szCs w:val="21"/>
          <w:shd w:val="clear" w:color="auto" w:fill="FFFFFF"/>
        </w:rPr>
        <w:softHyphen/>
      </w:r>
      <w:r w:rsidRPr="00B15F5C">
        <w:rPr>
          <w:rFonts w:eastAsia="Times New Roman"/>
          <w:szCs w:val="21"/>
          <w:shd w:val="clear" w:color="auto" w:fill="FFFFFF"/>
        </w:rPr>
        <w:t>bréfsáritunar eða dvalarleyfis. Með það að markmiði að auka skilvirkni í málum um</w:t>
      </w:r>
      <w:r w:rsidR="007624FE">
        <w:rPr>
          <w:rFonts w:eastAsia="Times New Roman"/>
          <w:szCs w:val="21"/>
          <w:shd w:val="clear" w:color="auto" w:fill="FFFFFF"/>
        </w:rPr>
        <w:softHyphen/>
      </w:r>
      <w:r w:rsidRPr="00B15F5C">
        <w:rPr>
          <w:rFonts w:eastAsia="Times New Roman"/>
          <w:szCs w:val="21"/>
          <w:shd w:val="clear" w:color="auto" w:fill="FFFFFF"/>
        </w:rPr>
        <w:t>sækjenda í þessari stöðu er lagt til að ákvarðanir um synjun umsækjanda um efnismeðferð á grund</w:t>
      </w:r>
      <w:r w:rsidR="007624FE">
        <w:rPr>
          <w:rFonts w:eastAsia="Times New Roman"/>
          <w:szCs w:val="21"/>
          <w:shd w:val="clear" w:color="auto" w:fill="FFFFFF"/>
        </w:rPr>
        <w:softHyphen/>
      </w:r>
      <w:r w:rsidRPr="00B15F5C">
        <w:rPr>
          <w:rFonts w:eastAsia="Times New Roman"/>
          <w:szCs w:val="21"/>
          <w:shd w:val="clear" w:color="auto" w:fill="FFFFFF"/>
        </w:rPr>
        <w:t>velli 36. gr. laganna sæti sjálfkrafa kæru til kærunefndar útlendingamála</w:t>
      </w:r>
      <w:r w:rsidR="007F3091">
        <w:rPr>
          <w:rFonts w:eastAsia="Times New Roman"/>
          <w:szCs w:val="21"/>
          <w:shd w:val="clear" w:color="auto" w:fill="FFFFFF"/>
        </w:rPr>
        <w:t xml:space="preserve"> nema um</w:t>
      </w:r>
      <w:r w:rsidR="007624FE">
        <w:rPr>
          <w:rFonts w:eastAsia="Times New Roman"/>
          <w:szCs w:val="21"/>
          <w:shd w:val="clear" w:color="auto" w:fill="FFFFFF"/>
        </w:rPr>
        <w:softHyphen/>
      </w:r>
      <w:r w:rsidR="007F3091">
        <w:rPr>
          <w:rFonts w:eastAsia="Times New Roman"/>
          <w:szCs w:val="21"/>
          <w:shd w:val="clear" w:color="auto" w:fill="FFFFFF"/>
        </w:rPr>
        <w:t>sækjandi óski þess sérstaklega að kæra ekki</w:t>
      </w:r>
      <w:r w:rsidRPr="00B15F5C">
        <w:rPr>
          <w:rFonts w:eastAsia="Times New Roman"/>
          <w:szCs w:val="21"/>
          <w:shd w:val="clear" w:color="auto" w:fill="FFFFFF"/>
        </w:rPr>
        <w:t xml:space="preserve">. </w:t>
      </w:r>
      <w:r w:rsidR="007D3887">
        <w:rPr>
          <w:rFonts w:eastAsia="Times New Roman"/>
          <w:szCs w:val="21"/>
          <w:shd w:val="clear" w:color="auto" w:fill="FFFFFF"/>
        </w:rPr>
        <w:t xml:space="preserve">Lagt er til </w:t>
      </w:r>
      <w:r w:rsidR="00053712">
        <w:rPr>
          <w:rFonts w:eastAsia="Times New Roman"/>
          <w:szCs w:val="21"/>
          <w:shd w:val="clear" w:color="auto" w:fill="FFFFFF"/>
        </w:rPr>
        <w:t xml:space="preserve">að greinargerðarfrestur í slíkum kærum verði </w:t>
      </w:r>
      <w:r w:rsidR="00C06BBE">
        <w:rPr>
          <w:rFonts w:eastAsia="Times New Roman"/>
          <w:szCs w:val="21"/>
          <w:shd w:val="clear" w:color="auto" w:fill="FFFFFF"/>
        </w:rPr>
        <w:t xml:space="preserve">14 dagar. </w:t>
      </w:r>
    </w:p>
    <w:p w14:paraId="53DAE872" w14:textId="7598041B" w:rsidR="001E6440" w:rsidRDefault="008A17B7" w:rsidP="008A17B7">
      <w:pPr>
        <w:rPr>
          <w:rFonts w:eastAsia="Times New Roman"/>
          <w:szCs w:val="21"/>
          <w:shd w:val="clear" w:color="auto" w:fill="FFFFFF"/>
        </w:rPr>
      </w:pPr>
      <w:r w:rsidRPr="00B15F5C">
        <w:rPr>
          <w:rFonts w:eastAsia="Times New Roman"/>
          <w:szCs w:val="21"/>
          <w:shd w:val="clear" w:color="auto" w:fill="FFFFFF"/>
        </w:rPr>
        <w:t xml:space="preserve">Ákvæðinu er ekki ætlað að breyta framkvæmd að öðru leyti en að stytta </w:t>
      </w:r>
      <w:r w:rsidR="44CA2064" w:rsidRPr="00B15F5C">
        <w:rPr>
          <w:rFonts w:eastAsia="Times New Roman"/>
          <w:szCs w:val="21"/>
          <w:shd w:val="clear" w:color="auto" w:fill="FFFFFF"/>
        </w:rPr>
        <w:t>máls</w:t>
      </w:r>
      <w:r w:rsidR="44CA2064" w:rsidRPr="00B15F5C">
        <w:rPr>
          <w:rFonts w:eastAsia="Times New Roman"/>
          <w:szCs w:val="21"/>
          <w:shd w:val="clear" w:color="auto" w:fill="FFFFFF"/>
        </w:rPr>
        <w:softHyphen/>
        <w:t>með</w:t>
      </w:r>
      <w:r w:rsidR="44CA2064" w:rsidRPr="00B15F5C">
        <w:rPr>
          <w:rFonts w:eastAsia="Times New Roman"/>
          <w:szCs w:val="21"/>
          <w:shd w:val="clear" w:color="auto" w:fill="FFFFFF"/>
        </w:rPr>
        <w:softHyphen/>
        <w:t>ferðar</w:t>
      </w:r>
      <w:r w:rsidR="44CA2064" w:rsidRPr="00B15F5C">
        <w:rPr>
          <w:rFonts w:eastAsia="Times New Roman"/>
          <w:szCs w:val="21"/>
          <w:shd w:val="clear" w:color="auto" w:fill="FFFFFF"/>
        </w:rPr>
        <w:softHyphen/>
        <w:t>tíma</w:t>
      </w:r>
      <w:r w:rsidRPr="00B15F5C">
        <w:rPr>
          <w:rFonts w:eastAsia="Times New Roman"/>
          <w:szCs w:val="21"/>
          <w:shd w:val="clear" w:color="auto" w:fill="FFFFFF"/>
        </w:rPr>
        <w:t xml:space="preserve"> og auka skilvirkni án þess að skerða réttarvernd aðila máls. Með það markmið í huga að stytta málsmeðferðartíma komu til skoðunar tveir kostir, annars vegar að stytta kærufrest og hins vegar að mæla fyrir um sjálfkrafa kæru. Með því að mæla fyrir um sjálfkrafa kæru má ná enn betri árangri í að stytta þann tíma sem ekki er nýttur til málavinnslu en ef </w:t>
      </w:r>
      <w:r w:rsidR="00F12D19">
        <w:rPr>
          <w:rFonts w:eastAsia="Times New Roman"/>
          <w:szCs w:val="21"/>
          <w:shd w:val="clear" w:color="auto" w:fill="FFFFFF"/>
        </w:rPr>
        <w:t xml:space="preserve">aðeins yrði </w:t>
      </w:r>
      <w:r w:rsidRPr="00B15F5C">
        <w:rPr>
          <w:rFonts w:eastAsia="Times New Roman"/>
          <w:szCs w:val="21"/>
          <w:shd w:val="clear" w:color="auto" w:fill="FFFFFF"/>
        </w:rPr>
        <w:t>ákveðið að stytta kærufrest. Auk þess má líta svo á að með því að stytta kærufrest yrðu gerðar auknar kröfur til umsækjenda um alþjóðlega vernd þar sem umhugsunarfrestur umsækjenda yrði styttur. Hins vegar er það svo að með sjálfkrafa kæru er þessi frestur alfarið afnuminn en kæranda þó ávallt heimilt að falla frá kærumáli án frekari afleiðinga.</w:t>
      </w:r>
      <w:r w:rsidR="00063EEF" w:rsidRPr="00063EEF">
        <w:rPr>
          <w:rFonts w:eastAsia="Times New Roman"/>
          <w:szCs w:val="21"/>
          <w:shd w:val="clear" w:color="auto" w:fill="FFFFFF"/>
        </w:rPr>
        <w:t xml:space="preserve"> Þá verður greinargerðar</w:t>
      </w:r>
      <w:r w:rsidR="001E6440">
        <w:rPr>
          <w:rFonts w:eastAsia="Times New Roman"/>
          <w:szCs w:val="21"/>
          <w:shd w:val="clear" w:color="auto" w:fill="FFFFFF"/>
        </w:rPr>
        <w:softHyphen/>
      </w:r>
      <w:r w:rsidR="00063EEF" w:rsidRPr="00063EEF">
        <w:rPr>
          <w:rFonts w:eastAsia="Times New Roman"/>
          <w:szCs w:val="21"/>
          <w:shd w:val="clear" w:color="auto" w:fill="FFFFFF"/>
        </w:rPr>
        <w:t>frestur kæranda með tillögu þessari 14 dagar en í verklagsreglum kærunefndarinnar um grein</w:t>
      </w:r>
      <w:r w:rsidR="007624FE">
        <w:rPr>
          <w:rFonts w:eastAsia="Times New Roman"/>
          <w:szCs w:val="21"/>
          <w:shd w:val="clear" w:color="auto" w:fill="FFFFFF"/>
        </w:rPr>
        <w:softHyphen/>
      </w:r>
      <w:r w:rsidR="00063EEF" w:rsidRPr="00063EEF">
        <w:rPr>
          <w:rFonts w:eastAsia="Times New Roman"/>
          <w:szCs w:val="21"/>
          <w:shd w:val="clear" w:color="auto" w:fill="FFFFFF"/>
        </w:rPr>
        <w:t>ar</w:t>
      </w:r>
      <w:r w:rsidR="007624FE">
        <w:rPr>
          <w:rFonts w:eastAsia="Times New Roman"/>
          <w:szCs w:val="21"/>
          <w:shd w:val="clear" w:color="auto" w:fill="FFFFFF"/>
        </w:rPr>
        <w:softHyphen/>
      </w:r>
      <w:r w:rsidR="00063EEF" w:rsidRPr="00063EEF">
        <w:rPr>
          <w:rFonts w:eastAsia="Times New Roman"/>
          <w:szCs w:val="21"/>
          <w:shd w:val="clear" w:color="auto" w:fill="FFFFFF"/>
        </w:rPr>
        <w:t xml:space="preserve">gerðarfresti </w:t>
      </w:r>
      <w:r w:rsidR="00C92A5C">
        <w:rPr>
          <w:rFonts w:eastAsia="Times New Roman"/>
          <w:szCs w:val="21"/>
          <w:shd w:val="clear" w:color="auto" w:fill="FFFFFF"/>
        </w:rPr>
        <w:t xml:space="preserve">í þessum málum </w:t>
      </w:r>
      <w:r w:rsidR="00063EEF" w:rsidRPr="00063EEF">
        <w:rPr>
          <w:rFonts w:eastAsia="Times New Roman"/>
          <w:szCs w:val="21"/>
          <w:shd w:val="clear" w:color="auto" w:fill="FFFFFF"/>
        </w:rPr>
        <w:t xml:space="preserve">er í dag gert ráð fyrir sjö virkum dögum. Með tillögunni verður því greinargerðarfrestur kæranda að jafnaði lengdur um þrjá virka daga. </w:t>
      </w:r>
    </w:p>
    <w:p w14:paraId="50E3913F" w14:textId="5520D3DC" w:rsidR="008A17B7" w:rsidRPr="00B15F5C" w:rsidRDefault="00BA3D2A" w:rsidP="008A17B7">
      <w:pPr>
        <w:rPr>
          <w:rFonts w:eastAsia="Times New Roman"/>
          <w:szCs w:val="21"/>
          <w:shd w:val="clear" w:color="auto" w:fill="FFFFFF"/>
        </w:rPr>
      </w:pPr>
      <w:r>
        <w:rPr>
          <w:rFonts w:eastAsia="Times New Roman"/>
          <w:szCs w:val="21"/>
          <w:shd w:val="clear" w:color="auto" w:fill="FFFFFF"/>
        </w:rPr>
        <w:t xml:space="preserve">Áréttað er að </w:t>
      </w:r>
      <w:r w:rsidR="00BE2A64">
        <w:rPr>
          <w:rFonts w:eastAsia="Times New Roman"/>
          <w:szCs w:val="21"/>
          <w:shd w:val="clear" w:color="auto" w:fill="FFFFFF"/>
        </w:rPr>
        <w:t>s</w:t>
      </w:r>
      <w:r w:rsidR="00BE2A64" w:rsidRPr="00BE2A64">
        <w:rPr>
          <w:rFonts w:eastAsia="Times New Roman"/>
          <w:szCs w:val="21"/>
          <w:shd w:val="clear" w:color="auto" w:fill="FFFFFF"/>
        </w:rPr>
        <w:t>tjórnsýslulög</w:t>
      </w:r>
      <w:r w:rsidR="00BE2A64">
        <w:rPr>
          <w:rFonts w:eastAsia="Times New Roman"/>
          <w:szCs w:val="21"/>
          <w:shd w:val="clear" w:color="auto" w:fill="FFFFFF"/>
        </w:rPr>
        <w:t>, nr. 37/1993,</w:t>
      </w:r>
      <w:r w:rsidR="00F878CE">
        <w:rPr>
          <w:rFonts w:eastAsia="Times New Roman"/>
          <w:szCs w:val="21"/>
          <w:shd w:val="clear" w:color="auto" w:fill="FFFFFF"/>
        </w:rPr>
        <w:t xml:space="preserve"> gilda</w:t>
      </w:r>
      <w:r w:rsidR="00BE2A64" w:rsidRPr="00BE2A64">
        <w:rPr>
          <w:rFonts w:eastAsia="Times New Roman"/>
          <w:szCs w:val="21"/>
          <w:shd w:val="clear" w:color="auto" w:fill="FFFFFF"/>
        </w:rPr>
        <w:t xml:space="preserve"> um meðferð útlendingamála nema annað leiði af </w:t>
      </w:r>
      <w:r w:rsidR="001D13D2" w:rsidRPr="001D13D2">
        <w:rPr>
          <w:rFonts w:eastAsia="Times New Roman"/>
          <w:szCs w:val="21"/>
          <w:shd w:val="clear" w:color="auto" w:fill="FFFFFF"/>
        </w:rPr>
        <w:t>öðrum ákvæðum laga</w:t>
      </w:r>
      <w:r w:rsidR="00A46AD7">
        <w:rPr>
          <w:rFonts w:eastAsia="Times New Roman"/>
          <w:szCs w:val="21"/>
          <w:shd w:val="clear" w:color="auto" w:fill="FFFFFF"/>
        </w:rPr>
        <w:t xml:space="preserve"> um útlendinga</w:t>
      </w:r>
      <w:r w:rsidR="001D13D2" w:rsidRPr="001D13D2">
        <w:rPr>
          <w:rFonts w:eastAsia="Times New Roman"/>
          <w:szCs w:val="21"/>
          <w:shd w:val="clear" w:color="auto" w:fill="FFFFFF"/>
        </w:rPr>
        <w:t xml:space="preserve">. </w:t>
      </w:r>
      <w:r w:rsidR="002453DB" w:rsidRPr="002453DB">
        <w:rPr>
          <w:rFonts w:eastAsia="Times New Roman"/>
          <w:szCs w:val="21"/>
          <w:shd w:val="clear" w:color="auto" w:fill="FFFFFF"/>
        </w:rPr>
        <w:t xml:space="preserve">Á </w:t>
      </w:r>
      <w:r w:rsidR="002453DB">
        <w:rPr>
          <w:rFonts w:eastAsia="Times New Roman"/>
          <w:szCs w:val="21"/>
          <w:shd w:val="clear" w:color="auto" w:fill="FFFFFF"/>
        </w:rPr>
        <w:t>kærunefnd útlendingamála</w:t>
      </w:r>
      <w:r w:rsidR="002453DB" w:rsidRPr="002453DB">
        <w:rPr>
          <w:rFonts w:eastAsia="Times New Roman"/>
          <w:szCs w:val="21"/>
          <w:shd w:val="clear" w:color="auto" w:fill="FFFFFF"/>
        </w:rPr>
        <w:t xml:space="preserve"> hvílir </w:t>
      </w:r>
      <w:r w:rsidR="002453DB">
        <w:rPr>
          <w:rFonts w:eastAsia="Times New Roman"/>
          <w:szCs w:val="21"/>
          <w:shd w:val="clear" w:color="auto" w:fill="FFFFFF"/>
        </w:rPr>
        <w:t>því</w:t>
      </w:r>
      <w:r w:rsidR="002453DB" w:rsidRPr="002453DB">
        <w:rPr>
          <w:rFonts w:eastAsia="Times New Roman"/>
          <w:szCs w:val="21"/>
          <w:shd w:val="clear" w:color="auto" w:fill="FFFFFF"/>
        </w:rPr>
        <w:t xml:space="preserve"> sérstök skylda til að sjá til þess, að eigin frumkvæði, að málsatvik máls séu nægilega upplýst áður en ákvörðun er</w:t>
      </w:r>
      <w:r w:rsidR="001D3AF8">
        <w:rPr>
          <w:rFonts w:eastAsia="Times New Roman"/>
          <w:szCs w:val="21"/>
          <w:shd w:val="clear" w:color="auto" w:fill="FFFFFF"/>
        </w:rPr>
        <w:t xml:space="preserve"> </w:t>
      </w:r>
      <w:r w:rsidR="00AE3416" w:rsidRPr="00AE3416">
        <w:rPr>
          <w:rFonts w:eastAsia="Times New Roman"/>
          <w:szCs w:val="21"/>
          <w:shd w:val="clear" w:color="auto" w:fill="FFFFFF"/>
        </w:rPr>
        <w:t>tekin í því</w:t>
      </w:r>
      <w:r w:rsidR="00FA6DD9">
        <w:rPr>
          <w:rFonts w:eastAsia="Times New Roman"/>
          <w:szCs w:val="21"/>
          <w:shd w:val="clear" w:color="auto" w:fill="FFFFFF"/>
        </w:rPr>
        <w:t>, sbr. 10. gr. stjórnsýslulaga</w:t>
      </w:r>
      <w:r w:rsidR="00AE3416" w:rsidRPr="00AE3416">
        <w:rPr>
          <w:rFonts w:eastAsia="Times New Roman"/>
          <w:szCs w:val="21"/>
          <w:shd w:val="clear" w:color="auto" w:fill="FFFFFF"/>
        </w:rPr>
        <w:t xml:space="preserve">. </w:t>
      </w:r>
      <w:r w:rsidR="002E1D0A">
        <w:rPr>
          <w:rFonts w:eastAsia="Times New Roman"/>
          <w:szCs w:val="21"/>
          <w:shd w:val="clear" w:color="auto" w:fill="FFFFFF"/>
        </w:rPr>
        <w:t>H</w:t>
      </w:r>
      <w:r w:rsidR="007049E2">
        <w:rPr>
          <w:rFonts w:eastAsia="Times New Roman"/>
          <w:szCs w:val="21"/>
          <w:shd w:val="clear" w:color="auto" w:fill="FFFFFF"/>
        </w:rPr>
        <w:t xml:space="preserve">eimild kærenda til að koma að </w:t>
      </w:r>
      <w:r w:rsidR="00CD5595">
        <w:rPr>
          <w:rFonts w:eastAsia="Times New Roman"/>
          <w:szCs w:val="21"/>
          <w:shd w:val="clear" w:color="auto" w:fill="FFFFFF"/>
        </w:rPr>
        <w:t>viðbótar</w:t>
      </w:r>
      <w:r w:rsidR="007624FE">
        <w:rPr>
          <w:rFonts w:eastAsia="Times New Roman"/>
          <w:szCs w:val="21"/>
          <w:shd w:val="clear" w:color="auto" w:fill="FFFFFF"/>
        </w:rPr>
        <w:softHyphen/>
      </w:r>
      <w:r w:rsidR="007049E2">
        <w:rPr>
          <w:rFonts w:eastAsia="Times New Roman"/>
          <w:szCs w:val="21"/>
          <w:shd w:val="clear" w:color="auto" w:fill="FFFFFF"/>
        </w:rPr>
        <w:t>gögn</w:t>
      </w:r>
      <w:r w:rsidR="007624FE">
        <w:rPr>
          <w:rFonts w:eastAsia="Times New Roman"/>
          <w:szCs w:val="21"/>
          <w:shd w:val="clear" w:color="auto" w:fill="FFFFFF"/>
        </w:rPr>
        <w:softHyphen/>
      </w:r>
      <w:r w:rsidR="007049E2">
        <w:rPr>
          <w:rFonts w:eastAsia="Times New Roman"/>
          <w:szCs w:val="21"/>
          <w:shd w:val="clear" w:color="auto" w:fill="FFFFFF"/>
        </w:rPr>
        <w:t xml:space="preserve">um takmarkast </w:t>
      </w:r>
      <w:r w:rsidR="002E1D0A">
        <w:rPr>
          <w:rFonts w:eastAsia="Times New Roman"/>
          <w:szCs w:val="21"/>
          <w:shd w:val="clear" w:color="auto" w:fill="FFFFFF"/>
        </w:rPr>
        <w:t xml:space="preserve">því </w:t>
      </w:r>
      <w:r w:rsidR="007049E2">
        <w:rPr>
          <w:rFonts w:eastAsia="Times New Roman"/>
          <w:szCs w:val="21"/>
          <w:shd w:val="clear" w:color="auto" w:fill="FFFFFF"/>
        </w:rPr>
        <w:t>ekki við 14 daga skilafrest greinargerðar</w:t>
      </w:r>
      <w:r w:rsidR="007A1576">
        <w:rPr>
          <w:rFonts w:eastAsia="Times New Roman"/>
          <w:szCs w:val="21"/>
          <w:shd w:val="clear" w:color="auto" w:fill="FFFFFF"/>
        </w:rPr>
        <w:t xml:space="preserve"> </w:t>
      </w:r>
      <w:r w:rsidR="00A8059D">
        <w:rPr>
          <w:rFonts w:eastAsia="Times New Roman"/>
          <w:szCs w:val="21"/>
          <w:shd w:val="clear" w:color="auto" w:fill="FFFFFF"/>
        </w:rPr>
        <w:t>enda</w:t>
      </w:r>
      <w:r w:rsidR="006F1AAC">
        <w:rPr>
          <w:rFonts w:eastAsia="Times New Roman"/>
          <w:szCs w:val="21"/>
          <w:shd w:val="clear" w:color="auto" w:fill="FFFFFF"/>
        </w:rPr>
        <w:t xml:space="preserve"> geta þeir</w:t>
      </w:r>
      <w:r w:rsidR="007A1576">
        <w:rPr>
          <w:rFonts w:eastAsia="Times New Roman"/>
          <w:szCs w:val="21"/>
          <w:shd w:val="clear" w:color="auto" w:fill="FFFFFF"/>
        </w:rPr>
        <w:t xml:space="preserve"> lagt fram slík </w:t>
      </w:r>
      <w:r w:rsidR="00941779">
        <w:rPr>
          <w:rFonts w:eastAsia="Times New Roman"/>
          <w:szCs w:val="21"/>
          <w:shd w:val="clear" w:color="auto" w:fill="FFFFFF"/>
        </w:rPr>
        <w:t xml:space="preserve">gögn </w:t>
      </w:r>
      <w:r w:rsidR="007A1576">
        <w:rPr>
          <w:rFonts w:eastAsia="Times New Roman"/>
          <w:szCs w:val="21"/>
          <w:shd w:val="clear" w:color="auto" w:fill="FFFFFF"/>
        </w:rPr>
        <w:t>á meðan mál er til meðferðar hjá kærunefnd.</w:t>
      </w:r>
      <w:r w:rsidR="003864C1">
        <w:rPr>
          <w:rFonts w:eastAsia="Times New Roman"/>
          <w:szCs w:val="21"/>
          <w:shd w:val="clear" w:color="auto" w:fill="FFFFFF"/>
        </w:rPr>
        <w:t xml:space="preserve"> </w:t>
      </w:r>
      <w:r w:rsidR="009B3788">
        <w:rPr>
          <w:rFonts w:eastAsia="Times New Roman"/>
          <w:szCs w:val="21"/>
          <w:shd w:val="clear" w:color="auto" w:fill="FFFFFF"/>
        </w:rPr>
        <w:t xml:space="preserve">Á þeim grunni hefur kærunefnd í </w:t>
      </w:r>
      <w:r w:rsidR="003864C1">
        <w:rPr>
          <w:rFonts w:eastAsia="Times New Roman"/>
          <w:szCs w:val="21"/>
          <w:shd w:val="clear" w:color="auto" w:fill="FFFFFF"/>
        </w:rPr>
        <w:t>fram</w:t>
      </w:r>
      <w:r w:rsidR="007624FE">
        <w:rPr>
          <w:rFonts w:eastAsia="Times New Roman"/>
          <w:szCs w:val="21"/>
          <w:shd w:val="clear" w:color="auto" w:fill="FFFFFF"/>
        </w:rPr>
        <w:softHyphen/>
      </w:r>
      <w:r w:rsidR="003864C1">
        <w:rPr>
          <w:rFonts w:eastAsia="Times New Roman"/>
          <w:szCs w:val="21"/>
          <w:shd w:val="clear" w:color="auto" w:fill="FFFFFF"/>
        </w:rPr>
        <w:t xml:space="preserve">kvæmd </w:t>
      </w:r>
      <w:r w:rsidR="00E26792">
        <w:rPr>
          <w:rFonts w:eastAsia="Times New Roman"/>
          <w:szCs w:val="21"/>
          <w:shd w:val="clear" w:color="auto" w:fill="FFFFFF"/>
        </w:rPr>
        <w:t xml:space="preserve">að jafnaði </w:t>
      </w:r>
      <w:r w:rsidR="009B3788">
        <w:rPr>
          <w:rFonts w:eastAsia="Times New Roman"/>
          <w:szCs w:val="21"/>
          <w:shd w:val="clear" w:color="auto" w:fill="FFFFFF"/>
        </w:rPr>
        <w:t>veitt kærendu</w:t>
      </w:r>
      <w:r w:rsidR="00E26792">
        <w:rPr>
          <w:rFonts w:eastAsia="Times New Roman"/>
          <w:szCs w:val="21"/>
          <w:shd w:val="clear" w:color="auto" w:fill="FFFFFF"/>
        </w:rPr>
        <w:t>m</w:t>
      </w:r>
      <w:r w:rsidR="009B3788">
        <w:rPr>
          <w:rFonts w:eastAsia="Times New Roman"/>
          <w:szCs w:val="21"/>
          <w:shd w:val="clear" w:color="auto" w:fill="FFFFFF"/>
        </w:rPr>
        <w:t xml:space="preserve"> auka frest til að skila gögnum </w:t>
      </w:r>
      <w:r w:rsidR="004F434C">
        <w:rPr>
          <w:rFonts w:eastAsia="Times New Roman"/>
          <w:szCs w:val="21"/>
          <w:shd w:val="clear" w:color="auto" w:fill="FFFFFF"/>
        </w:rPr>
        <w:t>hafi</w:t>
      </w:r>
      <w:r w:rsidR="00013049">
        <w:rPr>
          <w:rFonts w:eastAsia="Times New Roman"/>
          <w:szCs w:val="21"/>
          <w:shd w:val="clear" w:color="auto" w:fill="FFFFFF"/>
        </w:rPr>
        <w:t xml:space="preserve"> hún </w:t>
      </w:r>
      <w:r w:rsidR="004F434C">
        <w:rPr>
          <w:rFonts w:eastAsia="Times New Roman"/>
          <w:szCs w:val="21"/>
          <w:shd w:val="clear" w:color="auto" w:fill="FFFFFF"/>
        </w:rPr>
        <w:t xml:space="preserve">metið </w:t>
      </w:r>
      <w:r w:rsidR="00013049">
        <w:rPr>
          <w:rFonts w:eastAsia="Times New Roman"/>
          <w:szCs w:val="21"/>
          <w:shd w:val="clear" w:color="auto" w:fill="FFFFFF"/>
        </w:rPr>
        <w:t>það nauð</w:t>
      </w:r>
      <w:r w:rsidR="007624FE">
        <w:rPr>
          <w:rFonts w:eastAsia="Times New Roman"/>
          <w:szCs w:val="21"/>
          <w:shd w:val="clear" w:color="auto" w:fill="FFFFFF"/>
        </w:rPr>
        <w:softHyphen/>
      </w:r>
      <w:r w:rsidR="00013049">
        <w:rPr>
          <w:rFonts w:eastAsia="Times New Roman"/>
          <w:szCs w:val="21"/>
          <w:shd w:val="clear" w:color="auto" w:fill="FFFFFF"/>
        </w:rPr>
        <w:t>syn</w:t>
      </w:r>
      <w:r w:rsidR="007624FE">
        <w:rPr>
          <w:rFonts w:eastAsia="Times New Roman"/>
          <w:szCs w:val="21"/>
          <w:shd w:val="clear" w:color="auto" w:fill="FFFFFF"/>
        </w:rPr>
        <w:softHyphen/>
      </w:r>
      <w:r w:rsidR="00013049">
        <w:rPr>
          <w:rFonts w:eastAsia="Times New Roman"/>
          <w:szCs w:val="21"/>
          <w:shd w:val="clear" w:color="auto" w:fill="FFFFFF"/>
        </w:rPr>
        <w:t xml:space="preserve">legt </w:t>
      </w:r>
      <w:r w:rsidR="00013049" w:rsidRPr="00013049">
        <w:rPr>
          <w:rFonts w:eastAsia="Times New Roman"/>
          <w:szCs w:val="21"/>
          <w:shd w:val="clear" w:color="auto" w:fill="FFFFFF"/>
        </w:rPr>
        <w:t>til að taka efnislega rétta ákvörðun í því</w:t>
      </w:r>
      <w:r w:rsidR="00013049">
        <w:rPr>
          <w:rFonts w:eastAsia="Times New Roman"/>
          <w:szCs w:val="21"/>
          <w:shd w:val="clear" w:color="auto" w:fill="FFFFFF"/>
        </w:rPr>
        <w:t>.</w:t>
      </w:r>
      <w:r w:rsidR="008A17B7" w:rsidRPr="00B15F5C">
        <w:rPr>
          <w:rFonts w:eastAsia="Times New Roman"/>
          <w:szCs w:val="21"/>
          <w:shd w:val="clear" w:color="auto" w:fill="FFFFFF"/>
        </w:rPr>
        <w:t xml:space="preserve"> Með sjálfkrafa kæru eru að einhverju leyti lagðar </w:t>
      </w:r>
      <w:r w:rsidR="008A17B7" w:rsidRPr="00B15F5C">
        <w:rPr>
          <w:rFonts w:eastAsia="Times New Roman"/>
          <w:szCs w:val="21"/>
          <w:shd w:val="clear" w:color="auto" w:fill="FFFFFF"/>
        </w:rPr>
        <w:lastRenderedPageBreak/>
        <w:t>auknar kröfur á stjórnvöld en í ljósi þess að mikill meiri hluti ákvarðana í málum sem þessum er nú þegar kærður má ætla að ekki verði mikil breyting á málafjölda sem ratar til kærunefndar útlend</w:t>
      </w:r>
      <w:r w:rsidR="009E47B1">
        <w:rPr>
          <w:rFonts w:eastAsia="Times New Roman"/>
          <w:szCs w:val="21"/>
          <w:shd w:val="clear" w:color="auto" w:fill="FFFFFF"/>
        </w:rPr>
        <w:softHyphen/>
      </w:r>
      <w:r w:rsidR="008A17B7" w:rsidRPr="00B15F5C">
        <w:rPr>
          <w:rFonts w:eastAsia="Times New Roman"/>
          <w:szCs w:val="21"/>
          <w:shd w:val="clear" w:color="auto" w:fill="FFFFFF"/>
        </w:rPr>
        <w:t xml:space="preserve">ingamála. </w:t>
      </w:r>
      <w:r w:rsidR="000D5322" w:rsidRPr="000D5322">
        <w:rPr>
          <w:rFonts w:eastAsia="Times New Roman"/>
          <w:szCs w:val="21"/>
          <w:shd w:val="clear" w:color="auto" w:fill="FFFFFF"/>
        </w:rPr>
        <w:t xml:space="preserve">Til </w:t>
      </w:r>
      <w:r w:rsidR="008A0ECD">
        <w:rPr>
          <w:rFonts w:eastAsia="Times New Roman"/>
          <w:szCs w:val="21"/>
          <w:shd w:val="clear" w:color="auto" w:fill="FFFFFF"/>
        </w:rPr>
        <w:t>að mynda</w:t>
      </w:r>
      <w:r w:rsidR="000D5322" w:rsidRPr="000D5322">
        <w:rPr>
          <w:rFonts w:eastAsia="Times New Roman"/>
          <w:szCs w:val="21"/>
          <w:shd w:val="clear" w:color="auto" w:fill="FFFFFF"/>
        </w:rPr>
        <w:t xml:space="preserve"> var kæruhlutfall verndarmála, þ.e. umsóknum frá einstaklingum sem þegar eru handhafar alþjóðlegrar verndar í öðru Evrópuríki, 95% árin 2019 og 2020 og 98% árið 2021. Þá var kæruhlutfall Dyflinnarmála 90% árið 2019, 98% árið 2020 og 96% árið 2021. </w:t>
      </w:r>
      <w:r w:rsidR="003A7D99">
        <w:rPr>
          <w:rFonts w:eastAsia="Times New Roman"/>
          <w:szCs w:val="21"/>
          <w:shd w:val="clear" w:color="auto" w:fill="FFFFFF"/>
        </w:rPr>
        <w:t>Loks mun tillaga þessi</w:t>
      </w:r>
      <w:r w:rsidR="008A17B7" w:rsidRPr="00B15F5C">
        <w:rPr>
          <w:rFonts w:eastAsia="Times New Roman"/>
          <w:szCs w:val="21"/>
          <w:shd w:val="clear" w:color="auto" w:fill="FFFFFF"/>
        </w:rPr>
        <w:t xml:space="preserve"> koma í veg fyrir að fyrir farist að mál verði kærð vegna mann</w:t>
      </w:r>
      <w:r w:rsidR="009E47B1">
        <w:rPr>
          <w:rFonts w:eastAsia="Times New Roman"/>
          <w:szCs w:val="21"/>
          <w:shd w:val="clear" w:color="auto" w:fill="FFFFFF"/>
        </w:rPr>
        <w:softHyphen/>
      </w:r>
      <w:r w:rsidR="008A17B7" w:rsidRPr="00B15F5C">
        <w:rPr>
          <w:rFonts w:eastAsia="Times New Roman"/>
          <w:szCs w:val="21"/>
          <w:shd w:val="clear" w:color="auto" w:fill="FFFFFF"/>
        </w:rPr>
        <w:t>legra mistaka, eins og dæmi eru um.</w:t>
      </w:r>
    </w:p>
    <w:p w14:paraId="7898DCA4" w14:textId="65588C93" w:rsidR="00BD275E" w:rsidRPr="00B15F5C" w:rsidRDefault="00BD275E" w:rsidP="00943B67">
      <w:pPr>
        <w:rPr>
          <w:rFonts w:eastAsia="Times New Roman"/>
          <w:szCs w:val="21"/>
        </w:rPr>
      </w:pPr>
    </w:p>
    <w:p w14:paraId="094E3E87" w14:textId="23D76DAA" w:rsidR="00DF3CC8" w:rsidRPr="00B15F5C" w:rsidRDefault="00DF3CC8" w:rsidP="00DF3CC8">
      <w:pPr>
        <w:pStyle w:val="Greinarnmer"/>
        <w:rPr>
          <w:rFonts w:eastAsia="Times New Roman"/>
          <w:szCs w:val="21"/>
        </w:rPr>
      </w:pPr>
      <w:r w:rsidRPr="00B15F5C">
        <w:rPr>
          <w:rFonts w:eastAsia="Times New Roman"/>
          <w:szCs w:val="21"/>
        </w:rPr>
        <w:t>Um 3. gr.</w:t>
      </w:r>
    </w:p>
    <w:p w14:paraId="37FBDBAA" w14:textId="2115DC43" w:rsidR="002A4E89" w:rsidRPr="00B15F5C" w:rsidRDefault="0043041A" w:rsidP="000433B9">
      <w:pPr>
        <w:rPr>
          <w:rFonts w:eastAsia="Times New Roman"/>
          <w:szCs w:val="21"/>
        </w:rPr>
      </w:pPr>
      <w:r w:rsidRPr="00B15F5C">
        <w:rPr>
          <w:rFonts w:eastAsia="Times New Roman"/>
          <w:szCs w:val="21"/>
        </w:rPr>
        <w:t>Í ákvæðinu er heilbrigðisyfirvöldum</w:t>
      </w:r>
      <w:r w:rsidR="4DE78A03" w:rsidRPr="00B15F5C">
        <w:rPr>
          <w:rFonts w:eastAsia="Times New Roman"/>
          <w:szCs w:val="21"/>
        </w:rPr>
        <w:t xml:space="preserve"> </w:t>
      </w:r>
      <w:r w:rsidRPr="00B15F5C">
        <w:rPr>
          <w:rFonts w:eastAsia="Times New Roman"/>
          <w:szCs w:val="21"/>
        </w:rPr>
        <w:t>bætt við þær stofnanir sem hafa heimild til vinnslu persónuupplýsinga um útlendinga</w:t>
      </w:r>
      <w:r w:rsidR="0018021C" w:rsidRPr="00B15F5C">
        <w:rPr>
          <w:rFonts w:eastAsia="Times New Roman"/>
          <w:szCs w:val="21"/>
        </w:rPr>
        <w:t xml:space="preserve">. </w:t>
      </w:r>
    </w:p>
    <w:p w14:paraId="64937DCE" w14:textId="49D46A06" w:rsidR="00DF3CC8" w:rsidRPr="00B15F5C" w:rsidRDefault="00F259FC" w:rsidP="00D66E56">
      <w:pPr>
        <w:rPr>
          <w:rFonts w:eastAsia="Times New Roman"/>
          <w:szCs w:val="21"/>
        </w:rPr>
      </w:pPr>
      <w:r w:rsidRPr="00B15F5C">
        <w:rPr>
          <w:rFonts w:eastAsia="Times New Roman"/>
          <w:szCs w:val="21"/>
        </w:rPr>
        <w:t xml:space="preserve">Með heilbrigðisyfirvöldum er átt við </w:t>
      </w:r>
      <w:r w:rsidR="00757D66" w:rsidRPr="00B15F5C">
        <w:rPr>
          <w:rFonts w:eastAsia="Times New Roman"/>
          <w:szCs w:val="21"/>
        </w:rPr>
        <w:t>alla þá</w:t>
      </w:r>
      <w:r w:rsidR="00D60812" w:rsidRPr="00B15F5C">
        <w:rPr>
          <w:rFonts w:eastAsia="Times New Roman"/>
          <w:szCs w:val="21"/>
        </w:rPr>
        <w:t xml:space="preserve"> aðila sem veita heilbrigðisþjónustu í </w:t>
      </w:r>
      <w:r w:rsidR="00BC0891" w:rsidRPr="00B15F5C">
        <w:rPr>
          <w:rFonts w:eastAsia="Times New Roman"/>
          <w:szCs w:val="21"/>
        </w:rPr>
        <w:t>samræmi við lög um heilbrigðisþjónustu</w:t>
      </w:r>
      <w:r w:rsidR="00B12229" w:rsidRPr="00B15F5C">
        <w:rPr>
          <w:rFonts w:eastAsia="Times New Roman"/>
          <w:szCs w:val="21"/>
        </w:rPr>
        <w:t>,</w:t>
      </w:r>
      <w:r w:rsidR="007444E8" w:rsidRPr="007444E8">
        <w:rPr>
          <w:rFonts w:eastAsia="Times New Roman"/>
          <w:szCs w:val="21"/>
        </w:rPr>
        <w:t xml:space="preserve"> </w:t>
      </w:r>
      <w:r w:rsidR="007444E8" w:rsidRPr="00B15F5C">
        <w:rPr>
          <w:rFonts w:eastAsia="Times New Roman"/>
          <w:szCs w:val="21"/>
        </w:rPr>
        <w:t>nr. 40/2007</w:t>
      </w:r>
      <w:r w:rsidR="007444E8">
        <w:rPr>
          <w:rFonts w:eastAsia="Times New Roman"/>
          <w:szCs w:val="21"/>
        </w:rPr>
        <w:t xml:space="preserve">, </w:t>
      </w:r>
      <w:r w:rsidR="006239C7" w:rsidRPr="00B15F5C">
        <w:rPr>
          <w:rFonts w:eastAsia="Times New Roman"/>
          <w:szCs w:val="21"/>
        </w:rPr>
        <w:t>þ.m.t.</w:t>
      </w:r>
      <w:r w:rsidR="00B12229" w:rsidRPr="00B15F5C">
        <w:rPr>
          <w:rFonts w:eastAsia="Times New Roman"/>
          <w:szCs w:val="21"/>
        </w:rPr>
        <w:t xml:space="preserve"> heilbrigðisstofnanir</w:t>
      </w:r>
      <w:r w:rsidR="00375712" w:rsidRPr="00B15F5C">
        <w:rPr>
          <w:rFonts w:eastAsia="Times New Roman"/>
          <w:szCs w:val="21"/>
        </w:rPr>
        <w:t xml:space="preserve"> og heilbrigðis</w:t>
      </w:r>
      <w:r w:rsidR="007444E8">
        <w:rPr>
          <w:rFonts w:eastAsia="Times New Roman"/>
          <w:szCs w:val="21"/>
        </w:rPr>
        <w:softHyphen/>
      </w:r>
      <w:r w:rsidR="00375712" w:rsidRPr="00B15F5C">
        <w:rPr>
          <w:rFonts w:eastAsia="Times New Roman"/>
          <w:szCs w:val="21"/>
        </w:rPr>
        <w:t>starfs</w:t>
      </w:r>
      <w:r w:rsidR="007444E8">
        <w:rPr>
          <w:rFonts w:eastAsia="Times New Roman"/>
          <w:szCs w:val="21"/>
        </w:rPr>
        <w:softHyphen/>
      </w:r>
      <w:r w:rsidR="00375712" w:rsidRPr="00B15F5C">
        <w:rPr>
          <w:rFonts w:eastAsia="Times New Roman"/>
          <w:szCs w:val="21"/>
        </w:rPr>
        <w:t xml:space="preserve">menn </w:t>
      </w:r>
      <w:r w:rsidR="00B54876" w:rsidRPr="00B15F5C">
        <w:rPr>
          <w:rFonts w:eastAsia="Times New Roman"/>
          <w:szCs w:val="21"/>
        </w:rPr>
        <w:t xml:space="preserve">hvort sem þeir starfa innan eða utan heilbrigðisstofnana. </w:t>
      </w:r>
      <w:r w:rsidR="00B008CE" w:rsidRPr="00B15F5C">
        <w:rPr>
          <w:rFonts w:eastAsia="Times New Roman"/>
          <w:szCs w:val="21"/>
        </w:rPr>
        <w:t>Mikilvægt er að tryggja að hlut</w:t>
      </w:r>
      <w:r w:rsidR="009E47B1">
        <w:rPr>
          <w:rFonts w:eastAsia="Times New Roman"/>
          <w:szCs w:val="21"/>
        </w:rPr>
        <w:softHyphen/>
      </w:r>
      <w:r w:rsidR="00B008CE" w:rsidRPr="00B15F5C">
        <w:rPr>
          <w:rFonts w:eastAsia="Times New Roman"/>
          <w:szCs w:val="21"/>
        </w:rPr>
        <w:t xml:space="preserve">aðeigandi stjórnvöldum </w:t>
      </w:r>
      <w:r w:rsidR="006C64AF" w:rsidRPr="00B15F5C">
        <w:rPr>
          <w:rFonts w:eastAsia="Times New Roman"/>
          <w:szCs w:val="21"/>
        </w:rPr>
        <w:t>verði gert kleift</w:t>
      </w:r>
      <w:r w:rsidR="00B008CE" w:rsidRPr="00B15F5C">
        <w:rPr>
          <w:rFonts w:eastAsia="Times New Roman"/>
          <w:szCs w:val="21"/>
        </w:rPr>
        <w:t xml:space="preserve"> að afla allra </w:t>
      </w:r>
      <w:r w:rsidR="00D9509A" w:rsidRPr="00B15F5C">
        <w:rPr>
          <w:rFonts w:eastAsia="Times New Roman"/>
          <w:szCs w:val="21"/>
        </w:rPr>
        <w:t xml:space="preserve">nauðsynlegra </w:t>
      </w:r>
      <w:r w:rsidR="00B008CE" w:rsidRPr="00B15F5C">
        <w:rPr>
          <w:rFonts w:eastAsia="Times New Roman"/>
          <w:szCs w:val="21"/>
        </w:rPr>
        <w:t xml:space="preserve">upplýsinga og gagna frá heilbrigðisyfirvöldum sem þörf er </w:t>
      </w:r>
      <w:r w:rsidR="00D9509A" w:rsidRPr="00B15F5C">
        <w:rPr>
          <w:rFonts w:eastAsia="Times New Roman"/>
          <w:szCs w:val="21"/>
        </w:rPr>
        <w:t xml:space="preserve">á svo að þau geti </w:t>
      </w:r>
      <w:r w:rsidR="00923CD4" w:rsidRPr="00B15F5C">
        <w:rPr>
          <w:rFonts w:eastAsia="Times New Roman"/>
          <w:szCs w:val="21"/>
        </w:rPr>
        <w:t>sinnt skyldum sínum samkvæmt lögum þess</w:t>
      </w:r>
      <w:r w:rsidR="009E47B1">
        <w:rPr>
          <w:rFonts w:eastAsia="Times New Roman"/>
          <w:szCs w:val="21"/>
        </w:rPr>
        <w:softHyphen/>
      </w:r>
      <w:r w:rsidR="00923CD4" w:rsidRPr="00B15F5C">
        <w:rPr>
          <w:rFonts w:eastAsia="Times New Roman"/>
          <w:szCs w:val="21"/>
        </w:rPr>
        <w:t xml:space="preserve">um. </w:t>
      </w:r>
      <w:r w:rsidR="006C64AF" w:rsidRPr="00B15F5C">
        <w:rPr>
          <w:rFonts w:eastAsia="Times New Roman"/>
          <w:szCs w:val="21"/>
        </w:rPr>
        <w:t>Þannig ber lögreglu til dæmis v</w:t>
      </w:r>
      <w:r w:rsidR="002872F1" w:rsidRPr="00B15F5C">
        <w:rPr>
          <w:rFonts w:eastAsia="Times New Roman"/>
          <w:szCs w:val="21"/>
        </w:rPr>
        <w:t xml:space="preserve">ið framkvæmd ákvarðana um </w:t>
      </w:r>
      <w:r w:rsidR="00C30C36" w:rsidRPr="00B15F5C">
        <w:rPr>
          <w:rFonts w:eastAsia="Times New Roman"/>
          <w:szCs w:val="21"/>
        </w:rPr>
        <w:t xml:space="preserve">frávísun og brottvísun </w:t>
      </w:r>
      <w:r w:rsidR="000433B9" w:rsidRPr="00B15F5C">
        <w:rPr>
          <w:rFonts w:eastAsia="Times New Roman"/>
          <w:szCs w:val="21"/>
        </w:rPr>
        <w:t xml:space="preserve">að </w:t>
      </w:r>
      <w:r w:rsidR="00BC55C1" w:rsidRPr="00B15F5C">
        <w:rPr>
          <w:rFonts w:eastAsia="Times New Roman"/>
          <w:szCs w:val="21"/>
        </w:rPr>
        <w:t xml:space="preserve">tryggja </w:t>
      </w:r>
      <w:r w:rsidR="00B51AA7" w:rsidRPr="00B15F5C">
        <w:rPr>
          <w:rFonts w:eastAsia="Times New Roman"/>
          <w:szCs w:val="21"/>
        </w:rPr>
        <w:t xml:space="preserve">að </w:t>
      </w:r>
      <w:r w:rsidR="00BC55C1" w:rsidRPr="00B15F5C">
        <w:rPr>
          <w:rFonts w:eastAsia="Times New Roman"/>
          <w:szCs w:val="21"/>
        </w:rPr>
        <w:t>ekki séu til staðar ástæður sem kom</w:t>
      </w:r>
      <w:r w:rsidR="0065044B" w:rsidRPr="00B15F5C">
        <w:rPr>
          <w:rFonts w:eastAsia="Times New Roman"/>
          <w:szCs w:val="21"/>
        </w:rPr>
        <w:t>a</w:t>
      </w:r>
      <w:r w:rsidR="00BC55C1" w:rsidRPr="00B15F5C">
        <w:rPr>
          <w:rFonts w:eastAsia="Times New Roman"/>
          <w:szCs w:val="21"/>
        </w:rPr>
        <w:t xml:space="preserve"> í veg fyrir framkvæmd flutnings, </w:t>
      </w:r>
      <w:r w:rsidR="002653BA" w:rsidRPr="00B15F5C">
        <w:rPr>
          <w:rFonts w:eastAsia="Times New Roman"/>
          <w:szCs w:val="21"/>
        </w:rPr>
        <w:t>t.d.</w:t>
      </w:r>
      <w:r w:rsidR="00BC55C1" w:rsidRPr="00B15F5C">
        <w:rPr>
          <w:rFonts w:eastAsia="Times New Roman"/>
          <w:szCs w:val="21"/>
        </w:rPr>
        <w:t xml:space="preserve"> á grundvelli heilbrigðisástæðna</w:t>
      </w:r>
      <w:r w:rsidR="0069220F" w:rsidRPr="00B15F5C">
        <w:rPr>
          <w:rFonts w:eastAsia="Times New Roman"/>
          <w:szCs w:val="21"/>
        </w:rPr>
        <w:t xml:space="preserve">. </w:t>
      </w:r>
      <w:r w:rsidR="00B0749D" w:rsidRPr="00B15F5C">
        <w:rPr>
          <w:rFonts w:eastAsia="Times New Roman"/>
          <w:szCs w:val="21"/>
        </w:rPr>
        <w:t>Getur þannig í vissum tilvikum reynst nauðsynlegt að afla vott</w:t>
      </w:r>
      <w:r w:rsidR="009E47B1">
        <w:rPr>
          <w:rFonts w:eastAsia="Times New Roman"/>
          <w:szCs w:val="21"/>
        </w:rPr>
        <w:softHyphen/>
      </w:r>
      <w:r w:rsidR="00B0749D" w:rsidRPr="00B15F5C">
        <w:rPr>
          <w:rFonts w:eastAsia="Times New Roman"/>
          <w:szCs w:val="21"/>
        </w:rPr>
        <w:t xml:space="preserve">orða frá heilbrigðisyfirvöldum um að viðkomandi útlendingur </w:t>
      </w:r>
      <w:r w:rsidR="00AF1539" w:rsidRPr="00B15F5C">
        <w:rPr>
          <w:rFonts w:eastAsia="Times New Roman"/>
          <w:szCs w:val="21"/>
        </w:rPr>
        <w:t xml:space="preserve">sé nægilega </w:t>
      </w:r>
      <w:r w:rsidR="0059007B" w:rsidRPr="00B15F5C">
        <w:rPr>
          <w:rFonts w:eastAsia="Times New Roman"/>
          <w:szCs w:val="21"/>
        </w:rPr>
        <w:t>hraustur til að geta</w:t>
      </w:r>
      <w:r w:rsidR="00AF1539" w:rsidRPr="00B15F5C">
        <w:rPr>
          <w:rFonts w:eastAsia="Times New Roman"/>
          <w:szCs w:val="21"/>
        </w:rPr>
        <w:t xml:space="preserve"> ferðast. </w:t>
      </w:r>
      <w:r w:rsidR="00D21ECF">
        <w:rPr>
          <w:rFonts w:eastAsia="Times New Roman"/>
          <w:szCs w:val="21"/>
        </w:rPr>
        <w:t xml:space="preserve">Er </w:t>
      </w:r>
      <w:r w:rsidR="00961332">
        <w:rPr>
          <w:rFonts w:eastAsia="Times New Roman"/>
          <w:szCs w:val="21"/>
        </w:rPr>
        <w:t xml:space="preserve">það jafnframt í samræmi við 2. mgr. 19. gr. laga um heilbrigðisstarfsmenn, nr. </w:t>
      </w:r>
      <w:r w:rsidR="00746964">
        <w:rPr>
          <w:rFonts w:eastAsia="Times New Roman"/>
          <w:szCs w:val="21"/>
        </w:rPr>
        <w:t xml:space="preserve">34/2012, </w:t>
      </w:r>
      <w:r w:rsidR="00CF241A">
        <w:rPr>
          <w:rFonts w:eastAsia="Times New Roman"/>
          <w:szCs w:val="21"/>
        </w:rPr>
        <w:t xml:space="preserve">og 12. gr. læknalaga, nr. 53/1988, </w:t>
      </w:r>
      <w:r w:rsidR="00746964">
        <w:rPr>
          <w:rFonts w:eastAsia="Times New Roman"/>
          <w:szCs w:val="21"/>
        </w:rPr>
        <w:t xml:space="preserve">sem kveða á um að </w:t>
      </w:r>
      <w:r w:rsidR="00746964" w:rsidRPr="00F10A10">
        <w:rPr>
          <w:rFonts w:eastAsia="Times New Roman"/>
          <w:szCs w:val="21"/>
        </w:rPr>
        <w:t xml:space="preserve">heilbrigðisstarfsmönnum </w:t>
      </w:r>
      <w:r w:rsidR="00D66E56" w:rsidRPr="00F10A10">
        <w:rPr>
          <w:rFonts w:eastAsia="Times New Roman"/>
          <w:szCs w:val="21"/>
        </w:rPr>
        <w:t>og læknum sé</w:t>
      </w:r>
      <w:r w:rsidR="00746964" w:rsidRPr="00F10A10">
        <w:rPr>
          <w:rFonts w:eastAsia="Times New Roman"/>
          <w:szCs w:val="21"/>
        </w:rPr>
        <w:t xml:space="preserve"> skylt að láta hinu opinbera í té vottorð um sjúklinga er þeir annast þegar slíkra vottorða er krafist vegna samskipta sjúklings við hið opinbera.</w:t>
      </w:r>
      <w:r w:rsidR="00746964" w:rsidRPr="00746964">
        <w:rPr>
          <w:rFonts w:eastAsia="Times New Roman"/>
          <w:szCs w:val="21"/>
        </w:rPr>
        <w:t xml:space="preserve"> </w:t>
      </w:r>
      <w:r w:rsidR="00D03D12" w:rsidRPr="00B15F5C">
        <w:rPr>
          <w:rFonts w:eastAsia="Times New Roman"/>
          <w:szCs w:val="21"/>
        </w:rPr>
        <w:t>Þá hefur</w:t>
      </w:r>
      <w:r w:rsidR="002F23AE" w:rsidRPr="00B15F5C">
        <w:rPr>
          <w:rFonts w:eastAsia="Times New Roman"/>
          <w:szCs w:val="21"/>
        </w:rPr>
        <w:t xml:space="preserve"> á tímum Covid-19 heimsfaraldursins </w:t>
      </w:r>
      <w:r w:rsidR="00665EE9" w:rsidRPr="00B15F5C">
        <w:rPr>
          <w:rFonts w:eastAsia="Times New Roman"/>
          <w:szCs w:val="21"/>
        </w:rPr>
        <w:t xml:space="preserve">og hertra ferðatakmarkana </w:t>
      </w:r>
      <w:r w:rsidR="002F23AE" w:rsidRPr="00B15F5C">
        <w:rPr>
          <w:rFonts w:eastAsia="Times New Roman"/>
          <w:szCs w:val="21"/>
        </w:rPr>
        <w:t>komið upp</w:t>
      </w:r>
      <w:r w:rsidR="00665EE9" w:rsidRPr="00B15F5C">
        <w:rPr>
          <w:rFonts w:eastAsia="Times New Roman"/>
          <w:szCs w:val="21"/>
        </w:rPr>
        <w:t xml:space="preserve"> sú </w:t>
      </w:r>
      <w:r w:rsidR="00217995" w:rsidRPr="00B15F5C">
        <w:rPr>
          <w:rFonts w:eastAsia="Times New Roman"/>
          <w:szCs w:val="21"/>
        </w:rPr>
        <w:t>staða að móttökuríki eru farin að k</w:t>
      </w:r>
      <w:r w:rsidR="00E51BF4" w:rsidRPr="00B15F5C">
        <w:rPr>
          <w:rFonts w:eastAsia="Times New Roman"/>
          <w:szCs w:val="21"/>
        </w:rPr>
        <w:t xml:space="preserve">refjast þess að </w:t>
      </w:r>
      <w:r w:rsidR="00D93D3F" w:rsidRPr="00B15F5C">
        <w:rPr>
          <w:rFonts w:eastAsia="Times New Roman"/>
          <w:szCs w:val="21"/>
        </w:rPr>
        <w:t>útlendingar</w:t>
      </w:r>
      <w:r w:rsidR="00E51BF4" w:rsidRPr="00B15F5C">
        <w:rPr>
          <w:rFonts w:eastAsia="Times New Roman"/>
          <w:szCs w:val="21"/>
        </w:rPr>
        <w:t xml:space="preserve"> framvísi mótefna- eða </w:t>
      </w:r>
      <w:r w:rsidR="008F4EC7" w:rsidRPr="00B15F5C">
        <w:rPr>
          <w:rFonts w:eastAsia="Times New Roman"/>
          <w:szCs w:val="21"/>
        </w:rPr>
        <w:t>bólusetningarvottorði á</w:t>
      </w:r>
      <w:r w:rsidR="000433B9" w:rsidRPr="00B15F5C">
        <w:rPr>
          <w:rFonts w:eastAsia="Times New Roman"/>
          <w:szCs w:val="21"/>
        </w:rPr>
        <w:t xml:space="preserve"> landamærum</w:t>
      </w:r>
      <w:r w:rsidR="008F4EC7" w:rsidRPr="00B15F5C">
        <w:rPr>
          <w:rFonts w:eastAsia="Times New Roman"/>
          <w:szCs w:val="21"/>
        </w:rPr>
        <w:t xml:space="preserve"> sem skilyrði fyrir inngöngu í hlutaðeigandi ríki. </w:t>
      </w:r>
      <w:r w:rsidR="00AD470C" w:rsidRPr="00B15F5C">
        <w:rPr>
          <w:rFonts w:eastAsia="Times New Roman"/>
          <w:szCs w:val="21"/>
        </w:rPr>
        <w:t xml:space="preserve">Þeir útlendingar, sem lögum samkvæmt </w:t>
      </w:r>
      <w:r w:rsidR="00C22981" w:rsidRPr="00B15F5C">
        <w:rPr>
          <w:rFonts w:eastAsia="Times New Roman"/>
          <w:szCs w:val="21"/>
        </w:rPr>
        <w:t>ber</w:t>
      </w:r>
      <w:r w:rsidR="00AD470C" w:rsidRPr="00B15F5C">
        <w:rPr>
          <w:rFonts w:eastAsia="Times New Roman"/>
          <w:szCs w:val="21"/>
        </w:rPr>
        <w:t xml:space="preserve"> að yfirgefa landið, </w:t>
      </w:r>
      <w:r w:rsidR="000A6A94" w:rsidRPr="00B15F5C">
        <w:rPr>
          <w:rFonts w:eastAsia="Times New Roman"/>
          <w:szCs w:val="21"/>
        </w:rPr>
        <w:t>hafa nýtt sér þessa stöðu og ítrekað neitað að afhend</w:t>
      </w:r>
      <w:r w:rsidR="00BC6B21" w:rsidRPr="00B15F5C">
        <w:rPr>
          <w:rFonts w:eastAsia="Times New Roman"/>
          <w:szCs w:val="21"/>
        </w:rPr>
        <w:t xml:space="preserve">a </w:t>
      </w:r>
      <w:r w:rsidR="002D7B25" w:rsidRPr="00B15F5C">
        <w:rPr>
          <w:rFonts w:eastAsia="Times New Roman"/>
          <w:szCs w:val="21"/>
        </w:rPr>
        <w:t>slík</w:t>
      </w:r>
      <w:r w:rsidR="00BC6B21" w:rsidRPr="00B15F5C">
        <w:rPr>
          <w:rFonts w:eastAsia="Times New Roman"/>
          <w:szCs w:val="21"/>
        </w:rPr>
        <w:t xml:space="preserve"> vottorð. </w:t>
      </w:r>
      <w:r w:rsidR="00820D60" w:rsidRPr="00B15F5C">
        <w:rPr>
          <w:rFonts w:eastAsia="Times New Roman"/>
          <w:szCs w:val="21"/>
        </w:rPr>
        <w:t>Í áliti Per</w:t>
      </w:r>
      <w:r w:rsidR="009E47B1">
        <w:rPr>
          <w:rFonts w:eastAsia="Times New Roman"/>
          <w:szCs w:val="21"/>
        </w:rPr>
        <w:softHyphen/>
      </w:r>
      <w:r w:rsidR="00820D60" w:rsidRPr="00B15F5C">
        <w:rPr>
          <w:rFonts w:eastAsia="Times New Roman"/>
          <w:szCs w:val="21"/>
        </w:rPr>
        <w:t>sónu</w:t>
      </w:r>
      <w:r w:rsidR="009E47B1">
        <w:rPr>
          <w:rFonts w:eastAsia="Times New Roman"/>
          <w:szCs w:val="21"/>
        </w:rPr>
        <w:softHyphen/>
      </w:r>
      <w:r w:rsidR="00820D60" w:rsidRPr="00B15F5C">
        <w:rPr>
          <w:rFonts w:eastAsia="Times New Roman"/>
          <w:szCs w:val="21"/>
        </w:rPr>
        <w:t xml:space="preserve">verndar </w:t>
      </w:r>
      <w:r w:rsidR="00307F95" w:rsidRPr="00B15F5C">
        <w:rPr>
          <w:rFonts w:eastAsia="Times New Roman"/>
          <w:szCs w:val="21"/>
        </w:rPr>
        <w:t xml:space="preserve">frá 16. desember 2021 í máli nr. </w:t>
      </w:r>
      <w:r w:rsidR="00EA29DF" w:rsidRPr="00B15F5C">
        <w:rPr>
          <w:rFonts w:eastAsia="Times New Roman"/>
          <w:szCs w:val="21"/>
        </w:rPr>
        <w:t xml:space="preserve">2021101969 </w:t>
      </w:r>
      <w:r w:rsidR="00120216" w:rsidRPr="00B15F5C">
        <w:rPr>
          <w:rFonts w:eastAsia="Times New Roman"/>
          <w:szCs w:val="21"/>
        </w:rPr>
        <w:t xml:space="preserve">taldi stofnunin að gildandi lög um útlendinga fælu að óbreyttu </w:t>
      </w:r>
      <w:r w:rsidR="00D22736" w:rsidRPr="00B15F5C">
        <w:rPr>
          <w:rFonts w:eastAsia="Times New Roman"/>
          <w:szCs w:val="21"/>
        </w:rPr>
        <w:t>ekki í sér fullnægjandi heimild fyrir öflun lögreglu á mótefna- og bólu</w:t>
      </w:r>
      <w:r w:rsidR="009E47B1">
        <w:rPr>
          <w:rFonts w:eastAsia="Times New Roman"/>
          <w:szCs w:val="21"/>
        </w:rPr>
        <w:softHyphen/>
      </w:r>
      <w:r w:rsidR="00D22736" w:rsidRPr="00B15F5C">
        <w:rPr>
          <w:rFonts w:eastAsia="Times New Roman"/>
          <w:szCs w:val="21"/>
        </w:rPr>
        <w:t>setningar</w:t>
      </w:r>
      <w:r w:rsidR="007444E8">
        <w:rPr>
          <w:rFonts w:eastAsia="Times New Roman"/>
          <w:szCs w:val="21"/>
        </w:rPr>
        <w:softHyphen/>
      </w:r>
      <w:r w:rsidR="00D22736" w:rsidRPr="00B15F5C">
        <w:rPr>
          <w:rFonts w:eastAsia="Times New Roman"/>
          <w:szCs w:val="21"/>
        </w:rPr>
        <w:t xml:space="preserve">vottorðum frá heilbrigðisyfirvöldum </w:t>
      </w:r>
      <w:r w:rsidR="001A7594" w:rsidRPr="00B15F5C">
        <w:rPr>
          <w:rFonts w:eastAsia="Times New Roman"/>
          <w:szCs w:val="21"/>
        </w:rPr>
        <w:t xml:space="preserve">án samþykkis þeirra einstaklinga sem í hlut eiga eða dómsmeðferðar. </w:t>
      </w:r>
      <w:r w:rsidR="007444E8" w:rsidRPr="00B15F5C">
        <w:rPr>
          <w:rFonts w:eastAsia="Times New Roman"/>
          <w:szCs w:val="21"/>
        </w:rPr>
        <w:t>Þess</w:t>
      </w:r>
      <w:r w:rsidR="007444E8">
        <w:rPr>
          <w:rFonts w:eastAsia="Times New Roman"/>
          <w:szCs w:val="21"/>
        </w:rPr>
        <w:t>ari</w:t>
      </w:r>
      <w:r w:rsidR="007444E8" w:rsidRPr="00B15F5C">
        <w:rPr>
          <w:rFonts w:eastAsia="Times New Roman"/>
          <w:szCs w:val="21"/>
        </w:rPr>
        <w:t xml:space="preserve"> till</w:t>
      </w:r>
      <w:r w:rsidR="007444E8">
        <w:rPr>
          <w:rFonts w:eastAsia="Times New Roman"/>
          <w:szCs w:val="21"/>
        </w:rPr>
        <w:t>ögu</w:t>
      </w:r>
      <w:r w:rsidR="007444E8" w:rsidRPr="00B15F5C">
        <w:rPr>
          <w:rFonts w:eastAsia="Times New Roman"/>
          <w:szCs w:val="21"/>
        </w:rPr>
        <w:t xml:space="preserve"> </w:t>
      </w:r>
      <w:r w:rsidR="00CB04D1" w:rsidRPr="00B15F5C">
        <w:rPr>
          <w:rFonts w:eastAsia="Times New Roman"/>
          <w:szCs w:val="21"/>
        </w:rPr>
        <w:t xml:space="preserve">er </w:t>
      </w:r>
      <w:r w:rsidR="00D04578" w:rsidRPr="00B15F5C">
        <w:rPr>
          <w:rFonts w:eastAsia="Times New Roman"/>
          <w:szCs w:val="21"/>
        </w:rPr>
        <w:t xml:space="preserve">því </w:t>
      </w:r>
      <w:r w:rsidR="00CB04D1" w:rsidRPr="00B15F5C">
        <w:rPr>
          <w:rFonts w:eastAsia="Times New Roman"/>
          <w:szCs w:val="21"/>
        </w:rPr>
        <w:t xml:space="preserve">m.a. </w:t>
      </w:r>
      <w:r w:rsidR="007444E8" w:rsidRPr="00B15F5C">
        <w:rPr>
          <w:rFonts w:eastAsia="Times New Roman"/>
          <w:szCs w:val="21"/>
        </w:rPr>
        <w:t>ætl</w:t>
      </w:r>
      <w:r w:rsidR="007444E8">
        <w:rPr>
          <w:rFonts w:eastAsia="Times New Roman"/>
          <w:szCs w:val="21"/>
        </w:rPr>
        <w:t>a</w:t>
      </w:r>
      <w:r w:rsidR="007444E8" w:rsidRPr="00B15F5C">
        <w:rPr>
          <w:rFonts w:eastAsia="Times New Roman"/>
          <w:szCs w:val="21"/>
        </w:rPr>
        <w:t xml:space="preserve">ð </w:t>
      </w:r>
      <w:r w:rsidR="00CB04D1" w:rsidRPr="00B15F5C">
        <w:rPr>
          <w:rFonts w:eastAsia="Times New Roman"/>
          <w:szCs w:val="21"/>
        </w:rPr>
        <w:t xml:space="preserve">að </w:t>
      </w:r>
      <w:r w:rsidR="00D04578" w:rsidRPr="00B15F5C">
        <w:rPr>
          <w:rFonts w:eastAsia="Times New Roman"/>
          <w:szCs w:val="21"/>
        </w:rPr>
        <w:t xml:space="preserve">tryggja þá lagaheimild. </w:t>
      </w:r>
    </w:p>
    <w:p w14:paraId="08212D6D" w14:textId="1C9995CF" w:rsidR="00D10B2C" w:rsidRPr="00B15F5C" w:rsidRDefault="00D10B2C" w:rsidP="00A71638">
      <w:pPr>
        <w:rPr>
          <w:rFonts w:eastAsia="Times New Roman"/>
          <w:szCs w:val="21"/>
        </w:rPr>
      </w:pPr>
    </w:p>
    <w:p w14:paraId="36614FD7" w14:textId="55F612FE" w:rsidR="00CF4B26" w:rsidRPr="00B15F5C" w:rsidRDefault="00CF4B26" w:rsidP="007444E8">
      <w:pPr>
        <w:pStyle w:val="Greinarnmer"/>
      </w:pPr>
      <w:r w:rsidRPr="00B15F5C">
        <w:t xml:space="preserve">Um </w:t>
      </w:r>
      <w:r w:rsidR="1625AC27" w:rsidRPr="00B15F5C">
        <w:t>4</w:t>
      </w:r>
      <w:r w:rsidRPr="00B15F5C">
        <w:t>. gr.</w:t>
      </w:r>
    </w:p>
    <w:p w14:paraId="4E40B8A8" w14:textId="1C9995CF" w:rsidR="00CF4B26" w:rsidRPr="00B15F5C" w:rsidRDefault="00CF4B26" w:rsidP="00CF4B26">
      <w:pPr>
        <w:rPr>
          <w:rFonts w:eastAsia="Times New Roman"/>
          <w:szCs w:val="21"/>
        </w:rPr>
      </w:pPr>
      <w:r w:rsidRPr="00B15F5C">
        <w:rPr>
          <w:rFonts w:eastAsia="Times New Roman"/>
          <w:szCs w:val="21"/>
        </w:rPr>
        <w:t xml:space="preserve">Greinin </w:t>
      </w:r>
      <w:r w:rsidR="009733CD" w:rsidRPr="00B15F5C">
        <w:rPr>
          <w:rFonts w:eastAsia="Times New Roman"/>
          <w:szCs w:val="21"/>
        </w:rPr>
        <w:t xml:space="preserve">er vegna fyrirhugaðra breytinga á 3. gr. og </w:t>
      </w:r>
      <w:r w:rsidRPr="00B15F5C">
        <w:rPr>
          <w:rFonts w:eastAsia="Times New Roman"/>
          <w:szCs w:val="21"/>
        </w:rPr>
        <w:t>þarfnast ekki skýringa.</w:t>
      </w:r>
      <w:r w:rsidR="00197598" w:rsidRPr="00B15F5C">
        <w:rPr>
          <w:rFonts w:eastAsia="Times New Roman"/>
          <w:szCs w:val="21"/>
        </w:rPr>
        <w:t xml:space="preserve"> </w:t>
      </w:r>
    </w:p>
    <w:p w14:paraId="738DB8DA" w14:textId="3CB9BAE6" w:rsidR="00BD275E" w:rsidRPr="00B15F5C" w:rsidRDefault="00BD275E" w:rsidP="00943B67">
      <w:pPr>
        <w:rPr>
          <w:rFonts w:eastAsia="Times New Roman"/>
          <w:szCs w:val="21"/>
        </w:rPr>
      </w:pPr>
    </w:p>
    <w:p w14:paraId="24AEF8D7" w14:textId="1D7326FD" w:rsidR="00840444" w:rsidRPr="00B15F5C" w:rsidRDefault="00840444" w:rsidP="007444E8">
      <w:pPr>
        <w:pStyle w:val="Greinarnmer"/>
      </w:pPr>
      <w:r w:rsidRPr="00B15F5C">
        <w:t xml:space="preserve">Um </w:t>
      </w:r>
      <w:r w:rsidR="476350A5" w:rsidRPr="00B15F5C">
        <w:t>5</w:t>
      </w:r>
      <w:r w:rsidRPr="00B15F5C">
        <w:t>. gr.</w:t>
      </w:r>
    </w:p>
    <w:p w14:paraId="4F674518" w14:textId="068728C5" w:rsidR="00F12D19" w:rsidRDefault="00837F0D" w:rsidP="00837F0D">
      <w:pPr>
        <w:rPr>
          <w:rFonts w:eastAsia="Times New Roman"/>
          <w:szCs w:val="21"/>
        </w:rPr>
      </w:pPr>
      <w:r w:rsidRPr="00B15F5C">
        <w:rPr>
          <w:rFonts w:eastAsia="Times New Roman"/>
          <w:szCs w:val="21"/>
        </w:rPr>
        <w:t xml:space="preserve">Eins og fram kemur í </w:t>
      </w:r>
      <w:r w:rsidR="007444E8">
        <w:rPr>
          <w:rFonts w:eastAsia="Times New Roman"/>
          <w:szCs w:val="21"/>
        </w:rPr>
        <w:t xml:space="preserve">skýringum </w:t>
      </w:r>
      <w:r w:rsidRPr="00B15F5C">
        <w:rPr>
          <w:rFonts w:eastAsia="Times New Roman"/>
          <w:szCs w:val="21"/>
        </w:rPr>
        <w:t xml:space="preserve">við 1. gr. frumvarpsins hefur </w:t>
      </w:r>
      <w:r w:rsidR="00517AD9">
        <w:rPr>
          <w:rFonts w:eastAsia="Times New Roman"/>
          <w:szCs w:val="21"/>
        </w:rPr>
        <w:t>aðgreining</w:t>
      </w:r>
      <w:r w:rsidR="00F12D19">
        <w:rPr>
          <w:rFonts w:eastAsia="Times New Roman"/>
          <w:szCs w:val="21"/>
        </w:rPr>
        <w:t>u</w:t>
      </w:r>
      <w:r w:rsidR="00517AD9" w:rsidRPr="00B15F5C">
        <w:rPr>
          <w:rFonts w:eastAsia="Times New Roman"/>
          <w:szCs w:val="21"/>
        </w:rPr>
        <w:t xml:space="preserve"> </w:t>
      </w:r>
      <w:r w:rsidRPr="00B15F5C">
        <w:rPr>
          <w:rFonts w:eastAsia="Times New Roman"/>
          <w:szCs w:val="21"/>
        </w:rPr>
        <w:t>laganna á hug</w:t>
      </w:r>
      <w:r w:rsidR="009E47B1">
        <w:rPr>
          <w:rFonts w:eastAsia="Times New Roman"/>
          <w:szCs w:val="21"/>
        </w:rPr>
        <w:softHyphen/>
      </w:r>
      <w:r w:rsidRPr="00B15F5C">
        <w:rPr>
          <w:rFonts w:eastAsia="Times New Roman"/>
          <w:szCs w:val="21"/>
        </w:rPr>
        <w:t>tök</w:t>
      </w:r>
      <w:r w:rsidR="009E47B1">
        <w:rPr>
          <w:rFonts w:eastAsia="Times New Roman"/>
          <w:szCs w:val="21"/>
        </w:rPr>
        <w:softHyphen/>
      </w:r>
      <w:r w:rsidRPr="00B15F5C">
        <w:rPr>
          <w:rFonts w:eastAsia="Times New Roman"/>
          <w:szCs w:val="21"/>
        </w:rPr>
        <w:t xml:space="preserve">unum umsækjandi um alþjóðlega vernd annars vegar og útlendingur hins vegar ekki verið nægilega fylgt í framkvæmd. Hefur það einna helst birst við beitingu 33. gr. laganna sem kveður á um réttindi </w:t>
      </w:r>
      <w:r w:rsidRPr="00B15F5C">
        <w:rPr>
          <w:rFonts w:eastAsia="Times New Roman"/>
          <w:i/>
          <w:szCs w:val="21"/>
        </w:rPr>
        <w:t>umsækjenda um alþjóðlega vernd</w:t>
      </w:r>
      <w:r w:rsidRPr="00B15F5C">
        <w:rPr>
          <w:rFonts w:eastAsia="Times New Roman"/>
          <w:szCs w:val="21"/>
        </w:rPr>
        <w:t xml:space="preserve">. Hafa þannig útlendingar, sem sótt hafa um alþjóðlega vernd og fengið endanlega synjun í máli sínu á stjórnsýslustigi, haldið áfram að njóta fullrar þjónustu sem umsækjendur þar til þeir hafa farið af landi brott. Þar sem </w:t>
      </w:r>
      <w:r w:rsidR="00D55016">
        <w:rPr>
          <w:rFonts w:eastAsia="Times New Roman"/>
          <w:szCs w:val="21"/>
        </w:rPr>
        <w:t xml:space="preserve">ekki kemur fram í </w:t>
      </w:r>
      <w:r w:rsidRPr="00B15F5C">
        <w:rPr>
          <w:rFonts w:eastAsia="Times New Roman"/>
          <w:szCs w:val="21"/>
        </w:rPr>
        <w:t>lög</w:t>
      </w:r>
      <w:r w:rsidR="00D55016">
        <w:rPr>
          <w:rFonts w:eastAsia="Times New Roman"/>
          <w:szCs w:val="21"/>
        </w:rPr>
        <w:t>unum</w:t>
      </w:r>
      <w:r w:rsidRPr="00B15F5C">
        <w:rPr>
          <w:rFonts w:eastAsia="Times New Roman"/>
          <w:szCs w:val="21"/>
        </w:rPr>
        <w:t xml:space="preserve"> hvenær umrædd þjónusta fellur </w:t>
      </w:r>
      <w:r w:rsidR="002106E7">
        <w:rPr>
          <w:rFonts w:eastAsia="Times New Roman"/>
          <w:szCs w:val="21"/>
        </w:rPr>
        <w:t xml:space="preserve">að jafnaði </w:t>
      </w:r>
      <w:r w:rsidRPr="00B15F5C">
        <w:rPr>
          <w:rFonts w:eastAsia="Times New Roman"/>
          <w:szCs w:val="21"/>
        </w:rPr>
        <w:t>niður hafa sumir útlendingar í þessari stöðu notið óskertrar þjónustu í jafnvel nokkur ár vegna erfiðleika stjórnvalda við fram</w:t>
      </w:r>
      <w:r w:rsidR="009E47B1">
        <w:rPr>
          <w:rFonts w:eastAsia="Times New Roman"/>
          <w:szCs w:val="21"/>
        </w:rPr>
        <w:softHyphen/>
      </w:r>
      <w:r w:rsidRPr="00B15F5C">
        <w:rPr>
          <w:rFonts w:eastAsia="Times New Roman"/>
          <w:szCs w:val="21"/>
        </w:rPr>
        <w:t xml:space="preserve">kvæmd </w:t>
      </w:r>
      <w:r w:rsidR="008F5E2A">
        <w:rPr>
          <w:rFonts w:eastAsia="Times New Roman"/>
          <w:szCs w:val="21"/>
        </w:rPr>
        <w:t>ákvörðunar</w:t>
      </w:r>
      <w:r w:rsidR="00722B69">
        <w:rPr>
          <w:rFonts w:eastAsia="Times New Roman"/>
          <w:szCs w:val="21"/>
        </w:rPr>
        <w:t xml:space="preserve"> um brottvísun eða frávísun</w:t>
      </w:r>
      <w:r w:rsidRPr="00B15F5C">
        <w:rPr>
          <w:rFonts w:eastAsia="Times New Roman"/>
          <w:szCs w:val="21"/>
        </w:rPr>
        <w:t xml:space="preserve">, m.a. sökum skorts á samstarfi þar um af hálfu útlendingsins. </w:t>
      </w:r>
    </w:p>
    <w:p w14:paraId="3D1AFD40" w14:textId="7DE93B85" w:rsidR="00837F0D" w:rsidRPr="00B15F5C" w:rsidRDefault="00837F0D" w:rsidP="00837F0D">
      <w:pPr>
        <w:rPr>
          <w:rFonts w:eastAsia="Times New Roman"/>
          <w:szCs w:val="21"/>
        </w:rPr>
      </w:pPr>
      <w:r w:rsidRPr="00B15F5C">
        <w:rPr>
          <w:rFonts w:eastAsia="Times New Roman"/>
          <w:szCs w:val="21"/>
        </w:rPr>
        <w:lastRenderedPageBreak/>
        <w:t>Eðli málsins samkvæmt eiga ekki að öllu leyti sömu sjónar</w:t>
      </w:r>
      <w:r w:rsidRPr="00B15F5C">
        <w:rPr>
          <w:szCs w:val="21"/>
        </w:rPr>
        <w:softHyphen/>
      </w:r>
      <w:r w:rsidRPr="00B15F5C">
        <w:rPr>
          <w:rFonts w:eastAsia="Times New Roman"/>
          <w:szCs w:val="21"/>
        </w:rPr>
        <w:t>mið við um útlendinga í þessari stöðu og þá sem eru að bíða eftir niðurstöðu í máli sínu um alþjóðlega vernd eða fara sjálf</w:t>
      </w:r>
      <w:r w:rsidR="009E47B1">
        <w:rPr>
          <w:rFonts w:eastAsia="Times New Roman"/>
          <w:szCs w:val="21"/>
        </w:rPr>
        <w:softHyphen/>
      </w:r>
      <w:r w:rsidRPr="00B15F5C">
        <w:rPr>
          <w:rFonts w:eastAsia="Times New Roman"/>
          <w:szCs w:val="21"/>
        </w:rPr>
        <w:t>viljug</w:t>
      </w:r>
      <w:r w:rsidR="009E47B1">
        <w:rPr>
          <w:rFonts w:eastAsia="Times New Roman"/>
          <w:szCs w:val="21"/>
        </w:rPr>
        <w:softHyphen/>
      </w:r>
      <w:r w:rsidRPr="00B15F5C">
        <w:rPr>
          <w:rFonts w:eastAsia="Times New Roman"/>
          <w:szCs w:val="21"/>
        </w:rPr>
        <w:t xml:space="preserve">ir af landi brott að fenginni endanlegri synjun. Má það til að mynda sjá af gildandi 4. mgr. 104. gr. laganna sem áréttar að útlendingur skuli njóta ákveðinna grundvallarréttinda á meðan fresti hans til sjálfviljugrar heimfarar stendur. Með ákvæði þessu eru því lagðar til breytingar á 33. gr. laganna til að skýra frekar þau réttindi sem útlendingum, sem lögum samkvæmt ber að fara af landi brott, stendur til boða. Eru breytingarnar m.a. í samræmi við löggjöf og framkvæmd </w:t>
      </w:r>
      <w:r w:rsidR="007444E8">
        <w:rPr>
          <w:rFonts w:eastAsia="Times New Roman"/>
          <w:szCs w:val="21"/>
        </w:rPr>
        <w:t>annars staðar á</w:t>
      </w:r>
      <w:r w:rsidRPr="00B15F5C">
        <w:rPr>
          <w:rFonts w:eastAsia="Times New Roman"/>
          <w:szCs w:val="21"/>
        </w:rPr>
        <w:t xml:space="preserve"> Norðurlöndum. </w:t>
      </w:r>
    </w:p>
    <w:p w14:paraId="4F724722" w14:textId="6944FE11" w:rsidR="00837F0D" w:rsidRPr="00B15F5C" w:rsidRDefault="00837F0D" w:rsidP="00837F0D">
      <w:pPr>
        <w:rPr>
          <w:rFonts w:eastAsia="Times New Roman"/>
          <w:szCs w:val="21"/>
        </w:rPr>
      </w:pPr>
      <w:r w:rsidRPr="00B15F5C">
        <w:rPr>
          <w:rFonts w:eastAsia="Times New Roman"/>
          <w:szCs w:val="21"/>
        </w:rPr>
        <w:t xml:space="preserve">Ólíkt löggjöfinni hér á landi er það almennt innbyggt í regluverk og </w:t>
      </w:r>
      <w:r w:rsidR="007444E8" w:rsidRPr="00B15F5C">
        <w:rPr>
          <w:rFonts w:eastAsia="Times New Roman"/>
          <w:szCs w:val="21"/>
        </w:rPr>
        <w:t>verndarkerf</w:t>
      </w:r>
      <w:r w:rsidR="007444E8">
        <w:rPr>
          <w:rFonts w:eastAsia="Times New Roman"/>
          <w:szCs w:val="21"/>
        </w:rPr>
        <w:t>i</w:t>
      </w:r>
      <w:r w:rsidR="007444E8" w:rsidRPr="00B15F5C">
        <w:rPr>
          <w:rFonts w:eastAsia="Times New Roman"/>
          <w:szCs w:val="21"/>
        </w:rPr>
        <w:t xml:space="preserve"> </w:t>
      </w:r>
      <w:r w:rsidR="007444E8">
        <w:rPr>
          <w:rFonts w:eastAsia="Times New Roman"/>
          <w:szCs w:val="21"/>
        </w:rPr>
        <w:t xml:space="preserve">annars staðar á </w:t>
      </w:r>
      <w:r w:rsidRPr="00B15F5C">
        <w:rPr>
          <w:rFonts w:eastAsia="Times New Roman"/>
          <w:szCs w:val="21"/>
        </w:rPr>
        <w:t>Norðurl</w:t>
      </w:r>
      <w:r w:rsidR="007444E8">
        <w:rPr>
          <w:rFonts w:eastAsia="Times New Roman"/>
          <w:szCs w:val="21"/>
        </w:rPr>
        <w:t>öndum</w:t>
      </w:r>
      <w:r w:rsidRPr="00B15F5C">
        <w:rPr>
          <w:rFonts w:eastAsia="Times New Roman"/>
          <w:szCs w:val="21"/>
        </w:rPr>
        <w:t xml:space="preserve"> að þjónustustig minnkar, oft í þrepum, og fellur jafnvel alveg niður þegar útlendingur fær synjun á umsókn um alþjóðlega vernd og fresturinn til sjálfviljugrar heim</w:t>
      </w:r>
      <w:r w:rsidR="009E47B1">
        <w:rPr>
          <w:rFonts w:eastAsia="Times New Roman"/>
          <w:szCs w:val="21"/>
        </w:rPr>
        <w:softHyphen/>
      </w:r>
      <w:r w:rsidRPr="00B15F5C">
        <w:rPr>
          <w:rFonts w:eastAsia="Times New Roman"/>
          <w:szCs w:val="21"/>
        </w:rPr>
        <w:t>farar er liðinn. Skiptir þar einna helst máli hversu samvinnufúsir einstakl</w:t>
      </w:r>
      <w:r w:rsidR="007444E8">
        <w:rPr>
          <w:rFonts w:eastAsia="Times New Roman"/>
          <w:szCs w:val="21"/>
        </w:rPr>
        <w:softHyphen/>
      </w:r>
      <w:r w:rsidRPr="00B15F5C">
        <w:rPr>
          <w:rFonts w:eastAsia="Times New Roman"/>
          <w:szCs w:val="21"/>
        </w:rPr>
        <w:t>ing</w:t>
      </w:r>
      <w:r w:rsidR="007444E8">
        <w:rPr>
          <w:rFonts w:eastAsia="Times New Roman"/>
          <w:szCs w:val="21"/>
        </w:rPr>
        <w:softHyphen/>
      </w:r>
      <w:r w:rsidRPr="00B15F5C">
        <w:rPr>
          <w:rFonts w:eastAsia="Times New Roman"/>
          <w:szCs w:val="21"/>
        </w:rPr>
        <w:t xml:space="preserve">arnir eru við undirbúning og framkvæmd flutnings. Geta þannig einstaklingar sem sýna ekki samstarfsvilja við framkvæmd ákvörðunarinnar í vissum tilvikum átt hættu á að missa rétt til þjónustu fram að brottför, </w:t>
      </w:r>
      <w:r w:rsidR="007444E8">
        <w:rPr>
          <w:rFonts w:eastAsia="Times New Roman"/>
          <w:szCs w:val="21"/>
        </w:rPr>
        <w:t>svo sem</w:t>
      </w:r>
      <w:r w:rsidRPr="00B15F5C">
        <w:rPr>
          <w:rFonts w:eastAsia="Times New Roman"/>
          <w:szCs w:val="21"/>
        </w:rPr>
        <w:t xml:space="preserve"> búsetu, heilbrigðisþjónustu og fjárhagsaðstoð. </w:t>
      </w:r>
      <w:r w:rsidR="00F12D19">
        <w:rPr>
          <w:rFonts w:eastAsia="Times New Roman"/>
          <w:szCs w:val="21"/>
        </w:rPr>
        <w:t xml:space="preserve">Annars staðar á </w:t>
      </w:r>
      <w:r w:rsidRPr="00B15F5C">
        <w:rPr>
          <w:rFonts w:eastAsia="Times New Roman"/>
          <w:szCs w:val="21"/>
        </w:rPr>
        <w:t>Norður</w:t>
      </w:r>
      <w:r w:rsidR="00BB1200">
        <w:rPr>
          <w:rFonts w:eastAsia="Times New Roman"/>
          <w:szCs w:val="21"/>
        </w:rPr>
        <w:softHyphen/>
      </w:r>
      <w:r w:rsidRPr="00B15F5C">
        <w:rPr>
          <w:rFonts w:eastAsia="Times New Roman"/>
          <w:szCs w:val="21"/>
        </w:rPr>
        <w:t xml:space="preserve">löndum eru einnig rekin svokölluð lokuð búsetuúrræði (e. </w:t>
      </w:r>
      <w:proofErr w:type="spellStart"/>
      <w:r w:rsidRPr="00B15F5C">
        <w:rPr>
          <w:rFonts w:eastAsia="Times New Roman"/>
          <w:szCs w:val="21"/>
        </w:rPr>
        <w:t>detention</w:t>
      </w:r>
      <w:proofErr w:type="spellEnd"/>
      <w:r w:rsidRPr="00B15F5C">
        <w:rPr>
          <w:rFonts w:eastAsia="Times New Roman"/>
          <w:szCs w:val="21"/>
        </w:rPr>
        <w:t xml:space="preserve"> </w:t>
      </w:r>
      <w:proofErr w:type="spellStart"/>
      <w:r w:rsidRPr="00B15F5C">
        <w:rPr>
          <w:rFonts w:eastAsia="Times New Roman"/>
          <w:szCs w:val="21"/>
        </w:rPr>
        <w:t>center</w:t>
      </w:r>
      <w:proofErr w:type="spellEnd"/>
      <w:r w:rsidRPr="00B15F5C">
        <w:rPr>
          <w:rFonts w:eastAsia="Times New Roman"/>
          <w:szCs w:val="21"/>
        </w:rPr>
        <w:t>) sem ætluð eru til vistunar fyrir ríkisborgara þriðja ríkis sem eru í ólögmætri dvöl, t.d. einstaklinga sem hlotið hafa endanlega synjun á umsókn um alþjóðlega vernd og ber lögum samkvæmt að yfir</w:t>
      </w:r>
      <w:r w:rsidR="007A09DE">
        <w:rPr>
          <w:rFonts w:eastAsia="Times New Roman"/>
          <w:szCs w:val="21"/>
        </w:rPr>
        <w:softHyphen/>
      </w:r>
      <w:r w:rsidRPr="00B15F5C">
        <w:rPr>
          <w:rFonts w:eastAsia="Times New Roman"/>
          <w:szCs w:val="21"/>
        </w:rPr>
        <w:t>gefa landið. Eins og nafnið gefur til kynna er um að ræða húsnæði sem skerðir verulega ferða</w:t>
      </w:r>
      <w:r w:rsidR="007A09DE">
        <w:rPr>
          <w:rFonts w:eastAsia="Times New Roman"/>
          <w:szCs w:val="21"/>
        </w:rPr>
        <w:softHyphen/>
      </w:r>
      <w:r w:rsidRPr="00B15F5C">
        <w:rPr>
          <w:rFonts w:eastAsia="Times New Roman"/>
          <w:szCs w:val="21"/>
        </w:rPr>
        <w:t>frelsi við</w:t>
      </w:r>
      <w:r w:rsidR="009E47B1">
        <w:rPr>
          <w:rFonts w:eastAsia="Times New Roman"/>
          <w:szCs w:val="21"/>
        </w:rPr>
        <w:softHyphen/>
      </w:r>
      <w:r w:rsidRPr="00B15F5C">
        <w:rPr>
          <w:rFonts w:eastAsia="Times New Roman"/>
          <w:szCs w:val="21"/>
        </w:rPr>
        <w:t xml:space="preserve">komandi, oftast með þeim hætti að viðkomandi </w:t>
      </w:r>
      <w:r w:rsidR="00A022A0">
        <w:rPr>
          <w:rFonts w:eastAsia="Times New Roman"/>
          <w:szCs w:val="21"/>
        </w:rPr>
        <w:t xml:space="preserve">er ekki heimilt að </w:t>
      </w:r>
      <w:r w:rsidRPr="00B15F5C">
        <w:rPr>
          <w:rFonts w:eastAsia="Times New Roman"/>
          <w:szCs w:val="21"/>
        </w:rPr>
        <w:t>yfirgef</w:t>
      </w:r>
      <w:r w:rsidR="00652055">
        <w:rPr>
          <w:rFonts w:eastAsia="Times New Roman"/>
          <w:szCs w:val="21"/>
        </w:rPr>
        <w:t>a</w:t>
      </w:r>
      <w:r w:rsidRPr="00B15F5C">
        <w:rPr>
          <w:rFonts w:eastAsia="Times New Roman"/>
          <w:szCs w:val="21"/>
        </w:rPr>
        <w:t xml:space="preserve"> húsnæðið. </w:t>
      </w:r>
    </w:p>
    <w:p w14:paraId="13D549BA" w14:textId="392FD17C" w:rsidR="005468EB" w:rsidRPr="00B15F5C" w:rsidRDefault="7C8AA8AB" w:rsidP="497D2FE2">
      <w:pPr>
        <w:rPr>
          <w:rFonts w:eastAsia="Times New Roman"/>
        </w:rPr>
      </w:pPr>
      <w:r w:rsidRPr="497D2FE2">
        <w:rPr>
          <w:rFonts w:eastAsia="Times New Roman"/>
        </w:rPr>
        <w:t xml:space="preserve">Samkvæmt 33. gr. laganna njóta umsækjendur um alþjóðlega vernd margvíslegrar þjónustu á meðan mál þeirra eru til meðferðar hjá stjórnvöldum, </w:t>
      </w:r>
      <w:r w:rsidR="1E71ABC7" w:rsidRPr="497D2FE2">
        <w:rPr>
          <w:rFonts w:eastAsia="Times New Roman"/>
        </w:rPr>
        <w:t>svo sem</w:t>
      </w:r>
      <w:r w:rsidRPr="497D2FE2">
        <w:rPr>
          <w:rFonts w:eastAsia="Times New Roman"/>
        </w:rPr>
        <w:t xml:space="preserve"> húsnæði</w:t>
      </w:r>
      <w:r w:rsidR="1E71ABC7" w:rsidRPr="497D2FE2">
        <w:rPr>
          <w:rFonts w:eastAsia="Times New Roman"/>
        </w:rPr>
        <w:t>s</w:t>
      </w:r>
      <w:r w:rsidRPr="497D2FE2">
        <w:rPr>
          <w:rFonts w:eastAsia="Times New Roman"/>
        </w:rPr>
        <w:t xml:space="preserve">, framfærslu og </w:t>
      </w:r>
      <w:r w:rsidR="1E71ABC7" w:rsidRPr="497D2FE2">
        <w:rPr>
          <w:rFonts w:eastAsia="Times New Roman"/>
        </w:rPr>
        <w:t xml:space="preserve">annarrar </w:t>
      </w:r>
      <w:r w:rsidRPr="497D2FE2">
        <w:rPr>
          <w:rFonts w:eastAsia="Times New Roman"/>
        </w:rPr>
        <w:t xml:space="preserve">grunnþjónustu. Í grunnþjónustu felst m.a. heilbrigðisþjónusta, </w:t>
      </w:r>
      <w:r w:rsidR="1E71ABC7" w:rsidRPr="497D2FE2">
        <w:rPr>
          <w:rFonts w:eastAsia="Times New Roman"/>
        </w:rPr>
        <w:t>þar á meðal</w:t>
      </w:r>
      <w:r w:rsidRPr="497D2FE2">
        <w:rPr>
          <w:rFonts w:eastAsia="Times New Roman"/>
        </w:rPr>
        <w:t xml:space="preserve"> vegna andlegra veikinda, tannlæknaþjónusta og skóla- og leikskólaganga fyrir börn. Í </w:t>
      </w:r>
      <w:r w:rsidR="355FEBFB" w:rsidRPr="497D2FE2">
        <w:rPr>
          <w:rFonts w:eastAsia="Times New Roman"/>
        </w:rPr>
        <w:t>a</w:t>
      </w:r>
      <w:r w:rsidRPr="497D2FE2">
        <w:rPr>
          <w:rFonts w:eastAsia="Times New Roman"/>
        </w:rPr>
        <w:t xml:space="preserve">-lið </w:t>
      </w:r>
      <w:r w:rsidR="355FEBFB" w:rsidRPr="497D2FE2">
        <w:rPr>
          <w:rFonts w:eastAsia="Times New Roman"/>
        </w:rPr>
        <w:t>5</w:t>
      </w:r>
      <w:r w:rsidRPr="497D2FE2">
        <w:rPr>
          <w:rFonts w:eastAsia="Times New Roman"/>
        </w:rPr>
        <w:t>. gr. frumvarpsins er sú meginregla lögð til að útlendingur sem fengið hefur endanlega synjun</w:t>
      </w:r>
      <w:r w:rsidR="206E4B5A" w:rsidRPr="497D2FE2">
        <w:rPr>
          <w:rFonts w:eastAsia="Times New Roman"/>
        </w:rPr>
        <w:t xml:space="preserve"> á umsókn sinni</w:t>
      </w:r>
      <w:r w:rsidRPr="497D2FE2">
        <w:rPr>
          <w:rFonts w:eastAsia="Times New Roman"/>
        </w:rPr>
        <w:t xml:space="preserve"> um alþjóðlega vernd njóti áfram allra þeirra réttinda sem 33. gr. kveður á </w:t>
      </w:r>
      <w:r w:rsidR="297F92BA" w:rsidRPr="497D2FE2">
        <w:rPr>
          <w:rFonts w:eastAsia="Times New Roman"/>
        </w:rPr>
        <w:t xml:space="preserve">um </w:t>
      </w:r>
      <w:r w:rsidR="44D6962C" w:rsidRPr="497D2FE2">
        <w:rPr>
          <w:rFonts w:eastAsia="Times New Roman"/>
        </w:rPr>
        <w:t xml:space="preserve">þar til hann hefur farið af landi brott </w:t>
      </w:r>
      <w:r w:rsidR="284F4156" w:rsidRPr="497D2FE2">
        <w:rPr>
          <w:rFonts w:eastAsia="Times New Roman"/>
        </w:rPr>
        <w:t xml:space="preserve">en </w:t>
      </w:r>
      <w:r w:rsidR="4351BB32" w:rsidRPr="497D2FE2">
        <w:rPr>
          <w:rFonts w:eastAsia="Times New Roman"/>
        </w:rPr>
        <w:t>að hámarki</w:t>
      </w:r>
      <w:r w:rsidR="2DF02D98" w:rsidRPr="497D2FE2">
        <w:rPr>
          <w:rFonts w:eastAsia="Times New Roman"/>
        </w:rPr>
        <w:t xml:space="preserve"> </w:t>
      </w:r>
      <w:r w:rsidR="284F4156" w:rsidRPr="497D2FE2">
        <w:rPr>
          <w:rFonts w:eastAsia="Times New Roman"/>
        </w:rPr>
        <w:t xml:space="preserve">í </w:t>
      </w:r>
      <w:r w:rsidR="2DF02D98" w:rsidRPr="497D2FE2">
        <w:rPr>
          <w:rFonts w:eastAsia="Times New Roman"/>
        </w:rPr>
        <w:t>30 daga frá því ákvörðun verður endanleg</w:t>
      </w:r>
      <w:r w:rsidR="002830E5">
        <w:rPr>
          <w:rFonts w:eastAsia="Times New Roman"/>
        </w:rPr>
        <w:t xml:space="preserve"> á stjórnsýslustigi</w:t>
      </w:r>
      <w:r w:rsidR="2DF02D98" w:rsidRPr="497D2FE2">
        <w:rPr>
          <w:rFonts w:eastAsia="Times New Roman"/>
        </w:rPr>
        <w:t xml:space="preserve">. </w:t>
      </w:r>
      <w:r w:rsidR="1ED9F9F3" w:rsidRPr="497D2FE2">
        <w:rPr>
          <w:rFonts w:eastAsia="Times New Roman"/>
        </w:rPr>
        <w:t xml:space="preserve">Frá þeim tímafresti falla öll réttindi niður. </w:t>
      </w:r>
    </w:p>
    <w:p w14:paraId="184E9074" w14:textId="46A00CC2" w:rsidR="000067A7" w:rsidRDefault="16359B6E" w:rsidP="497D2FE2">
      <w:pPr>
        <w:rPr>
          <w:rFonts w:eastAsia="Times New Roman"/>
        </w:rPr>
      </w:pPr>
      <w:r w:rsidRPr="497D2FE2">
        <w:rPr>
          <w:rFonts w:eastAsia="Times New Roman"/>
        </w:rPr>
        <w:t>G</w:t>
      </w:r>
      <w:r w:rsidR="7C8AA8AB" w:rsidRPr="497D2FE2">
        <w:rPr>
          <w:rFonts w:eastAsia="Times New Roman"/>
        </w:rPr>
        <w:t xml:space="preserve">erðar </w:t>
      </w:r>
      <w:r w:rsidRPr="497D2FE2">
        <w:rPr>
          <w:rFonts w:eastAsia="Times New Roman"/>
        </w:rPr>
        <w:t xml:space="preserve">eru </w:t>
      </w:r>
      <w:r w:rsidR="5536CD25" w:rsidRPr="497D2FE2">
        <w:rPr>
          <w:rFonts w:eastAsia="Times New Roman"/>
        </w:rPr>
        <w:t xml:space="preserve">nokkrar </w:t>
      </w:r>
      <w:r w:rsidR="7C8AA8AB" w:rsidRPr="497D2FE2">
        <w:rPr>
          <w:rFonts w:eastAsia="Times New Roman"/>
        </w:rPr>
        <w:t xml:space="preserve">undantekningar frá </w:t>
      </w:r>
      <w:r w:rsidR="578C4B77" w:rsidRPr="497D2FE2">
        <w:rPr>
          <w:rFonts w:eastAsia="Times New Roman"/>
        </w:rPr>
        <w:t>framangreind</w:t>
      </w:r>
      <w:r w:rsidR="151D4A08" w:rsidRPr="497D2FE2">
        <w:rPr>
          <w:rFonts w:eastAsia="Times New Roman"/>
        </w:rPr>
        <w:t>r</w:t>
      </w:r>
      <w:r w:rsidR="578C4B77" w:rsidRPr="497D2FE2">
        <w:rPr>
          <w:rFonts w:eastAsia="Times New Roman"/>
        </w:rPr>
        <w:t xml:space="preserve">i </w:t>
      </w:r>
      <w:r w:rsidR="7C8AA8AB" w:rsidRPr="497D2FE2">
        <w:rPr>
          <w:rFonts w:eastAsia="Times New Roman"/>
        </w:rPr>
        <w:t>meginreglu</w:t>
      </w:r>
      <w:r w:rsidR="2EF8FD31" w:rsidRPr="497D2FE2">
        <w:rPr>
          <w:rFonts w:eastAsia="Times New Roman"/>
        </w:rPr>
        <w:t xml:space="preserve">. </w:t>
      </w:r>
      <w:r w:rsidR="20CCC601" w:rsidRPr="497D2FE2">
        <w:rPr>
          <w:rFonts w:eastAsia="Times New Roman"/>
        </w:rPr>
        <w:t>L</w:t>
      </w:r>
      <w:r w:rsidR="63DA875F" w:rsidRPr="497D2FE2">
        <w:rPr>
          <w:rFonts w:eastAsia="Times New Roman"/>
        </w:rPr>
        <w:t>agt</w:t>
      </w:r>
      <w:r w:rsidR="2AB30698" w:rsidRPr="497D2FE2">
        <w:rPr>
          <w:rFonts w:eastAsia="Times New Roman"/>
        </w:rPr>
        <w:t xml:space="preserve"> er</w:t>
      </w:r>
      <w:r w:rsidR="63DA875F" w:rsidRPr="497D2FE2">
        <w:rPr>
          <w:rFonts w:eastAsia="Times New Roman"/>
        </w:rPr>
        <w:t xml:space="preserve"> til að </w:t>
      </w:r>
      <w:r w:rsidR="5C03137D" w:rsidRPr="497D2FE2">
        <w:rPr>
          <w:rFonts w:eastAsia="Times New Roman"/>
        </w:rPr>
        <w:t>niður</w:t>
      </w:r>
      <w:r w:rsidR="009E47B1">
        <w:rPr>
          <w:rFonts w:eastAsia="Times New Roman"/>
        </w:rPr>
        <w:softHyphen/>
      </w:r>
      <w:r w:rsidR="7B7188DA" w:rsidRPr="497D2FE2">
        <w:rPr>
          <w:rFonts w:eastAsia="Times New Roman"/>
        </w:rPr>
        <w:t>felling</w:t>
      </w:r>
      <w:r w:rsidR="1BE7C4B2" w:rsidRPr="497D2FE2">
        <w:rPr>
          <w:rFonts w:eastAsia="Times New Roman"/>
        </w:rPr>
        <w:t xml:space="preserve"> réttind</w:t>
      </w:r>
      <w:r w:rsidR="7B7188DA" w:rsidRPr="497D2FE2">
        <w:rPr>
          <w:rFonts w:eastAsia="Times New Roman"/>
        </w:rPr>
        <w:t>a</w:t>
      </w:r>
      <w:r w:rsidR="1BE7C4B2" w:rsidRPr="497D2FE2">
        <w:rPr>
          <w:rFonts w:eastAsia="Times New Roman"/>
        </w:rPr>
        <w:t xml:space="preserve"> barna </w:t>
      </w:r>
      <w:r w:rsidR="2AB30698" w:rsidRPr="497D2FE2">
        <w:rPr>
          <w:rFonts w:eastAsia="Times New Roman"/>
        </w:rPr>
        <w:t xml:space="preserve">og barnshafandi kvenna </w:t>
      </w:r>
      <w:r w:rsidR="5542D5E9" w:rsidRPr="497D2FE2">
        <w:rPr>
          <w:rFonts w:eastAsia="Times New Roman"/>
        </w:rPr>
        <w:t xml:space="preserve">sé </w:t>
      </w:r>
      <w:r w:rsidR="7B7188DA" w:rsidRPr="497D2FE2">
        <w:rPr>
          <w:rFonts w:eastAsia="Times New Roman"/>
        </w:rPr>
        <w:t xml:space="preserve">ekki heimil </w:t>
      </w:r>
      <w:r w:rsidR="4C89FC7C" w:rsidRPr="497D2FE2">
        <w:rPr>
          <w:rFonts w:eastAsia="Times New Roman"/>
        </w:rPr>
        <w:t xml:space="preserve">og </w:t>
      </w:r>
      <w:r w:rsidR="54F07202" w:rsidRPr="497D2FE2">
        <w:rPr>
          <w:rFonts w:eastAsia="Times New Roman"/>
        </w:rPr>
        <w:t>að</w:t>
      </w:r>
      <w:r w:rsidR="4C89FC7C" w:rsidRPr="497D2FE2">
        <w:rPr>
          <w:rFonts w:eastAsia="Times New Roman"/>
        </w:rPr>
        <w:t xml:space="preserve"> </w:t>
      </w:r>
      <w:r w:rsidR="0FF14BA3" w:rsidRPr="497D2FE2">
        <w:rPr>
          <w:rFonts w:eastAsia="Times New Roman"/>
        </w:rPr>
        <w:t>þau</w:t>
      </w:r>
      <w:r w:rsidR="754B52F6" w:rsidRPr="497D2FE2">
        <w:rPr>
          <w:rFonts w:eastAsia="Times New Roman"/>
        </w:rPr>
        <w:t xml:space="preserve"> </w:t>
      </w:r>
      <w:r w:rsidR="54F07202" w:rsidRPr="497D2FE2">
        <w:rPr>
          <w:rFonts w:eastAsia="Times New Roman"/>
        </w:rPr>
        <w:t>njóti</w:t>
      </w:r>
      <w:r w:rsidR="26D7BC9F" w:rsidRPr="497D2FE2">
        <w:rPr>
          <w:rFonts w:eastAsia="Times New Roman"/>
        </w:rPr>
        <w:t xml:space="preserve"> því</w:t>
      </w:r>
      <w:r w:rsidR="54F07202" w:rsidRPr="497D2FE2">
        <w:rPr>
          <w:rFonts w:eastAsia="Times New Roman"/>
        </w:rPr>
        <w:t xml:space="preserve"> </w:t>
      </w:r>
      <w:r w:rsidR="0DAC26D3" w:rsidRPr="497D2FE2">
        <w:rPr>
          <w:rFonts w:eastAsia="Times New Roman"/>
        </w:rPr>
        <w:t xml:space="preserve">áfram </w:t>
      </w:r>
      <w:r w:rsidR="720F48C8" w:rsidRPr="497D2FE2">
        <w:rPr>
          <w:rFonts w:eastAsia="Times New Roman"/>
        </w:rPr>
        <w:t>fullrar</w:t>
      </w:r>
      <w:r w:rsidR="0DAC26D3" w:rsidRPr="497D2FE2">
        <w:rPr>
          <w:rFonts w:eastAsia="Times New Roman"/>
        </w:rPr>
        <w:t xml:space="preserve"> þjónustu</w:t>
      </w:r>
      <w:r w:rsidR="2891780E" w:rsidRPr="497D2FE2">
        <w:rPr>
          <w:rFonts w:eastAsia="Times New Roman"/>
        </w:rPr>
        <w:t xml:space="preserve"> þar til þau</w:t>
      </w:r>
      <w:r w:rsidR="55D0C37C" w:rsidRPr="497D2FE2">
        <w:rPr>
          <w:rFonts w:eastAsia="Times New Roman"/>
        </w:rPr>
        <w:t xml:space="preserve"> fara af landi brott</w:t>
      </w:r>
      <w:r w:rsidR="01421919" w:rsidRPr="497D2FE2">
        <w:rPr>
          <w:rFonts w:eastAsia="Times New Roman"/>
        </w:rPr>
        <w:t xml:space="preserve">. </w:t>
      </w:r>
      <w:r w:rsidR="008A283B">
        <w:rPr>
          <w:rFonts w:eastAsia="Times New Roman"/>
        </w:rPr>
        <w:t xml:space="preserve">Jafnframt felst í ákvæðinu </w:t>
      </w:r>
      <w:r w:rsidR="35A4BBB6" w:rsidRPr="497D2FE2">
        <w:rPr>
          <w:rFonts w:eastAsia="Times New Roman"/>
        </w:rPr>
        <w:t xml:space="preserve">að </w:t>
      </w:r>
      <w:r w:rsidR="2BA4EC25" w:rsidRPr="497D2FE2">
        <w:rPr>
          <w:rFonts w:eastAsia="Times New Roman"/>
        </w:rPr>
        <w:t>fo</w:t>
      </w:r>
      <w:r w:rsidR="781E37EC" w:rsidRPr="497D2FE2">
        <w:rPr>
          <w:rFonts w:eastAsia="Times New Roman"/>
        </w:rPr>
        <w:t>reldr</w:t>
      </w:r>
      <w:r w:rsidR="4F31E604" w:rsidRPr="497D2FE2">
        <w:rPr>
          <w:rFonts w:eastAsia="Times New Roman"/>
        </w:rPr>
        <w:t xml:space="preserve">i </w:t>
      </w:r>
      <w:r w:rsidR="004A5A37">
        <w:rPr>
          <w:rFonts w:eastAsia="Times New Roman"/>
        </w:rPr>
        <w:t>eða</w:t>
      </w:r>
      <w:r w:rsidR="00106E7F">
        <w:rPr>
          <w:rFonts w:eastAsia="Times New Roman"/>
        </w:rPr>
        <w:t xml:space="preserve"> um</w:t>
      </w:r>
      <w:r w:rsidR="009E47B1">
        <w:rPr>
          <w:rFonts w:eastAsia="Times New Roman"/>
        </w:rPr>
        <w:softHyphen/>
      </w:r>
      <w:r w:rsidR="00106E7F">
        <w:rPr>
          <w:rFonts w:eastAsia="Times New Roman"/>
        </w:rPr>
        <w:t>sjónar</w:t>
      </w:r>
      <w:r w:rsidR="009E47B1">
        <w:rPr>
          <w:rFonts w:eastAsia="Times New Roman"/>
        </w:rPr>
        <w:softHyphen/>
      </w:r>
      <w:r w:rsidR="00106E7F">
        <w:rPr>
          <w:rFonts w:eastAsia="Times New Roman"/>
        </w:rPr>
        <w:t xml:space="preserve">maður </w:t>
      </w:r>
      <w:r w:rsidR="58EBF0A9" w:rsidRPr="497D2FE2">
        <w:rPr>
          <w:rFonts w:eastAsia="Times New Roman"/>
        </w:rPr>
        <w:t>barns</w:t>
      </w:r>
      <w:r w:rsidR="2EEFFA46" w:rsidRPr="497D2FE2">
        <w:rPr>
          <w:rFonts w:eastAsia="Times New Roman"/>
        </w:rPr>
        <w:t xml:space="preserve"> og maki barnshaf</w:t>
      </w:r>
      <w:r w:rsidR="4DFA6E48" w:rsidRPr="497D2FE2">
        <w:rPr>
          <w:rFonts w:eastAsia="Times New Roman"/>
        </w:rPr>
        <w:t>a</w:t>
      </w:r>
      <w:r w:rsidR="2EEFFA46" w:rsidRPr="497D2FE2">
        <w:rPr>
          <w:rFonts w:eastAsia="Times New Roman"/>
        </w:rPr>
        <w:t>ndi kvenna</w:t>
      </w:r>
      <w:r w:rsidR="4CC84EDD" w:rsidRPr="497D2FE2">
        <w:rPr>
          <w:rFonts w:eastAsia="Times New Roman"/>
        </w:rPr>
        <w:t xml:space="preserve"> </w:t>
      </w:r>
      <w:r w:rsidR="34B8F5DB" w:rsidRPr="497D2FE2">
        <w:rPr>
          <w:rFonts w:eastAsia="Times New Roman"/>
        </w:rPr>
        <w:t>njóti</w:t>
      </w:r>
      <w:r w:rsidR="0CF034E9" w:rsidRPr="497D2FE2">
        <w:rPr>
          <w:rFonts w:eastAsia="Times New Roman"/>
        </w:rPr>
        <w:t xml:space="preserve"> </w:t>
      </w:r>
      <w:r w:rsidR="00E1170F" w:rsidRPr="497D2FE2">
        <w:rPr>
          <w:rFonts w:eastAsia="Times New Roman"/>
        </w:rPr>
        <w:t>áfram rétt</w:t>
      </w:r>
      <w:r w:rsidR="2E9B2A75" w:rsidRPr="497D2FE2">
        <w:rPr>
          <w:rFonts w:eastAsia="Times New Roman"/>
        </w:rPr>
        <w:t>ar</w:t>
      </w:r>
      <w:r w:rsidR="3F20DA7A" w:rsidRPr="497D2FE2">
        <w:rPr>
          <w:rFonts w:eastAsia="Times New Roman"/>
        </w:rPr>
        <w:t xml:space="preserve"> </w:t>
      </w:r>
      <w:r w:rsidR="5C5AB8F2" w:rsidRPr="497D2FE2">
        <w:rPr>
          <w:rFonts w:eastAsia="Times New Roman"/>
        </w:rPr>
        <w:t>samkvæmt ákvæðinu</w:t>
      </w:r>
      <w:r w:rsidR="67022220" w:rsidRPr="497D2FE2">
        <w:rPr>
          <w:rFonts w:eastAsia="Times New Roman"/>
        </w:rPr>
        <w:t xml:space="preserve">, auk þess sem gert er ráð fyrir að aðrir heimilismenn </w:t>
      </w:r>
      <w:r w:rsidR="004B4E32">
        <w:rPr>
          <w:rFonts w:eastAsia="Times New Roman"/>
        </w:rPr>
        <w:t xml:space="preserve">sem jafnframt eru ættingjar </w:t>
      </w:r>
      <w:r w:rsidR="009C4CC7">
        <w:rPr>
          <w:rFonts w:eastAsia="Times New Roman"/>
        </w:rPr>
        <w:t xml:space="preserve">barna </w:t>
      </w:r>
      <w:r w:rsidR="67022220" w:rsidRPr="497D2FE2">
        <w:rPr>
          <w:rFonts w:eastAsia="Times New Roman"/>
        </w:rPr>
        <w:t>njóti þjónustu</w:t>
      </w:r>
      <w:r w:rsidR="003C47AD">
        <w:rPr>
          <w:rFonts w:eastAsia="Times New Roman"/>
        </w:rPr>
        <w:t>. Er þar m.a.</w:t>
      </w:r>
      <w:r w:rsidR="00AD3CD4">
        <w:rPr>
          <w:rFonts w:eastAsia="Times New Roman"/>
        </w:rPr>
        <w:t xml:space="preserve"> átt við </w:t>
      </w:r>
      <w:r w:rsidR="005E7741">
        <w:rPr>
          <w:rFonts w:eastAsia="Times New Roman"/>
        </w:rPr>
        <w:t>uppkomin systkini</w:t>
      </w:r>
      <w:r w:rsidR="00944D78">
        <w:rPr>
          <w:rFonts w:eastAsia="Times New Roman"/>
        </w:rPr>
        <w:t>,</w:t>
      </w:r>
      <w:r w:rsidR="005E7741">
        <w:rPr>
          <w:rFonts w:eastAsia="Times New Roman"/>
        </w:rPr>
        <w:t xml:space="preserve"> </w:t>
      </w:r>
      <w:r w:rsidR="00743364">
        <w:rPr>
          <w:rFonts w:eastAsia="Times New Roman"/>
        </w:rPr>
        <w:t>afa og ömmur</w:t>
      </w:r>
      <w:r w:rsidR="00061955">
        <w:rPr>
          <w:rFonts w:eastAsia="Times New Roman"/>
        </w:rPr>
        <w:t xml:space="preserve"> </w:t>
      </w:r>
      <w:r w:rsidR="005E7741">
        <w:rPr>
          <w:rFonts w:eastAsia="Times New Roman"/>
        </w:rPr>
        <w:t xml:space="preserve">sem </w:t>
      </w:r>
      <w:r w:rsidR="00AE0388">
        <w:rPr>
          <w:rFonts w:eastAsia="Times New Roman"/>
        </w:rPr>
        <w:t>búsett</w:t>
      </w:r>
      <w:r w:rsidR="00BF73EE">
        <w:rPr>
          <w:rFonts w:eastAsia="Times New Roman"/>
        </w:rPr>
        <w:t xml:space="preserve"> eru </w:t>
      </w:r>
      <w:r w:rsidR="00013AB0">
        <w:rPr>
          <w:rFonts w:eastAsia="Times New Roman"/>
        </w:rPr>
        <w:t>á sama</w:t>
      </w:r>
      <w:r w:rsidR="005E7741">
        <w:rPr>
          <w:rFonts w:eastAsia="Times New Roman"/>
        </w:rPr>
        <w:t xml:space="preserve"> heimili </w:t>
      </w:r>
      <w:r w:rsidR="006A56DB">
        <w:rPr>
          <w:rFonts w:eastAsia="Times New Roman"/>
        </w:rPr>
        <w:t xml:space="preserve">og </w:t>
      </w:r>
      <w:r w:rsidR="005E7741">
        <w:rPr>
          <w:rFonts w:eastAsia="Times New Roman"/>
        </w:rPr>
        <w:t>barni</w:t>
      </w:r>
      <w:r w:rsidR="006A56DB">
        <w:rPr>
          <w:rFonts w:eastAsia="Times New Roman"/>
        </w:rPr>
        <w:t>ð</w:t>
      </w:r>
      <w:r w:rsidR="00252935">
        <w:rPr>
          <w:rFonts w:eastAsia="Times New Roman"/>
        </w:rPr>
        <w:t>.</w:t>
      </w:r>
      <w:r w:rsidR="005E7741">
        <w:rPr>
          <w:rFonts w:eastAsia="Times New Roman"/>
        </w:rPr>
        <w:t xml:space="preserve"> </w:t>
      </w:r>
      <w:r w:rsidR="001C7C5C" w:rsidRPr="497D2FE2">
        <w:rPr>
          <w:rFonts w:eastAsia="Times New Roman"/>
        </w:rPr>
        <w:t xml:space="preserve">Með umsjónarmanni </w:t>
      </w:r>
      <w:r w:rsidR="00404F6A">
        <w:rPr>
          <w:rFonts w:eastAsia="Times New Roman"/>
        </w:rPr>
        <w:t xml:space="preserve">barns </w:t>
      </w:r>
      <w:r w:rsidR="001C7C5C" w:rsidRPr="497D2FE2">
        <w:rPr>
          <w:rFonts w:eastAsia="Times New Roman"/>
        </w:rPr>
        <w:t xml:space="preserve">er átt við þegar barn kemur hingað til lands í fylgd annarra en foreldra þess, svo sem forsjáraðila, fjölskyldumeðlims eða </w:t>
      </w:r>
      <w:r w:rsidR="00EE11EC">
        <w:rPr>
          <w:rFonts w:eastAsia="Times New Roman"/>
        </w:rPr>
        <w:t xml:space="preserve">annars </w:t>
      </w:r>
      <w:r w:rsidR="001C7C5C" w:rsidRPr="497D2FE2">
        <w:rPr>
          <w:rFonts w:eastAsia="Times New Roman"/>
        </w:rPr>
        <w:t xml:space="preserve">aðila sem hefur tekið að sér að annast viðkomandi barn. </w:t>
      </w:r>
      <w:r w:rsidR="570BFE52" w:rsidRPr="497D2FE2">
        <w:rPr>
          <w:rFonts w:eastAsia="Times New Roman"/>
        </w:rPr>
        <w:t>Einnig er lagt til að ekki verði heimilt að fella niður réttindi alvar</w:t>
      </w:r>
      <w:r w:rsidR="009E47B1">
        <w:rPr>
          <w:rFonts w:eastAsia="Times New Roman"/>
        </w:rPr>
        <w:softHyphen/>
      </w:r>
      <w:r w:rsidR="570BFE52" w:rsidRPr="497D2FE2">
        <w:rPr>
          <w:rFonts w:eastAsia="Times New Roman"/>
        </w:rPr>
        <w:t xml:space="preserve">lega veikra </w:t>
      </w:r>
      <w:r w:rsidR="570BFE52" w:rsidRPr="00F57CFD">
        <w:t xml:space="preserve">einstaklinga </w:t>
      </w:r>
      <w:r w:rsidR="497D2FE2" w:rsidRPr="00F57CFD">
        <w:t>og fatlað</w:t>
      </w:r>
      <w:r w:rsidR="008C37B0">
        <w:t>r</w:t>
      </w:r>
      <w:r w:rsidR="497D2FE2" w:rsidRPr="00F57CFD">
        <w:t>a einstaklinga með langvarandi stuðningsþarfir</w:t>
      </w:r>
      <w:r w:rsidR="570BFE52" w:rsidRPr="00F57CFD">
        <w:t>. Með</w:t>
      </w:r>
      <w:r w:rsidR="570BFE52" w:rsidRPr="497D2FE2">
        <w:rPr>
          <w:rFonts w:eastAsia="Times New Roman"/>
        </w:rPr>
        <w:t xml:space="preserve"> alvar</w:t>
      </w:r>
      <w:r w:rsidR="009E47B1">
        <w:rPr>
          <w:rFonts w:eastAsia="Times New Roman"/>
        </w:rPr>
        <w:softHyphen/>
      </w:r>
      <w:r w:rsidR="570BFE52" w:rsidRPr="497D2FE2">
        <w:rPr>
          <w:rFonts w:eastAsia="Times New Roman"/>
        </w:rPr>
        <w:t xml:space="preserve">legum veikindum er átt við þá einstaklinga sem ekki eru fyllilega færir um að sjá um sig sjálfir, hvort sem er vegna andlegra eða líkamlegra veikinda, og velferð þeirra yrði alvarlega ógnað ef réttindi þeirra yrðu niður felld. </w:t>
      </w:r>
      <w:r w:rsidR="00E944B4">
        <w:rPr>
          <w:rFonts w:eastAsia="Times New Roman"/>
        </w:rPr>
        <w:t xml:space="preserve">Með fötluðum einstaklingi með langvarandi stuðningsþarfir er átt við þá sem </w:t>
      </w:r>
      <w:r w:rsidR="00A846B8">
        <w:rPr>
          <w:rFonts w:eastAsia="Times New Roman"/>
        </w:rPr>
        <w:t>hafa þörf fyrir</w:t>
      </w:r>
      <w:r w:rsidR="00A846B8" w:rsidRPr="00A846B8">
        <w:rPr>
          <w:rFonts w:eastAsia="Times New Roman"/>
        </w:rPr>
        <w:t xml:space="preserve"> þjónustu </w:t>
      </w:r>
      <w:r w:rsidR="00A846B8">
        <w:rPr>
          <w:rFonts w:eastAsia="Times New Roman"/>
        </w:rPr>
        <w:t xml:space="preserve">og/eða </w:t>
      </w:r>
      <w:r w:rsidR="00A846B8" w:rsidRPr="00A846B8">
        <w:rPr>
          <w:rFonts w:eastAsia="Times New Roman"/>
        </w:rPr>
        <w:t xml:space="preserve">stuðning </w:t>
      </w:r>
      <w:r w:rsidR="00A846B8">
        <w:rPr>
          <w:rFonts w:eastAsia="Times New Roman"/>
        </w:rPr>
        <w:t xml:space="preserve">sem er </w:t>
      </w:r>
      <w:r w:rsidR="00A846B8" w:rsidRPr="00A846B8">
        <w:rPr>
          <w:rFonts w:eastAsia="Times New Roman"/>
        </w:rPr>
        <w:t xml:space="preserve">meiri eða sérhæfðari en svo að </w:t>
      </w:r>
      <w:r w:rsidR="00A846B8">
        <w:rPr>
          <w:rFonts w:eastAsia="Times New Roman"/>
        </w:rPr>
        <w:t>þörfinni</w:t>
      </w:r>
      <w:r w:rsidR="00A846B8" w:rsidRPr="00A846B8">
        <w:rPr>
          <w:rFonts w:eastAsia="Times New Roman"/>
        </w:rPr>
        <w:t xml:space="preserve"> verði fullnægt innan almennrar þjónustu</w:t>
      </w:r>
      <w:r w:rsidR="00A846B8">
        <w:rPr>
          <w:rFonts w:eastAsia="Times New Roman"/>
        </w:rPr>
        <w:t xml:space="preserve">, </w:t>
      </w:r>
      <w:r w:rsidR="000A2E74">
        <w:rPr>
          <w:rFonts w:eastAsia="Times New Roman"/>
        </w:rPr>
        <w:t>sbr.</w:t>
      </w:r>
      <w:r w:rsidR="00A846B8">
        <w:rPr>
          <w:rFonts w:eastAsia="Times New Roman"/>
        </w:rPr>
        <w:t xml:space="preserve"> lög um þjónustu við fatlað fólk með lang</w:t>
      </w:r>
      <w:r w:rsidR="009E47B1">
        <w:rPr>
          <w:rFonts w:eastAsia="Times New Roman"/>
        </w:rPr>
        <w:softHyphen/>
      </w:r>
      <w:r w:rsidR="00A846B8">
        <w:rPr>
          <w:rFonts w:eastAsia="Times New Roman"/>
        </w:rPr>
        <w:t>varandi stuðningsþarfir, nr. 38/2018</w:t>
      </w:r>
      <w:r w:rsidR="00A846B8" w:rsidRPr="00A846B8">
        <w:rPr>
          <w:rFonts w:eastAsia="Times New Roman"/>
        </w:rPr>
        <w:t>.</w:t>
      </w:r>
      <w:r w:rsidR="00A846B8">
        <w:rPr>
          <w:rFonts w:eastAsia="Times New Roman"/>
        </w:rPr>
        <w:t xml:space="preserve"> </w:t>
      </w:r>
    </w:p>
    <w:p w14:paraId="1B0E730A" w14:textId="6523F2F7" w:rsidR="00F75C53" w:rsidRPr="00B15F5C" w:rsidRDefault="00266320" w:rsidP="005B3BDD">
      <w:pPr>
        <w:rPr>
          <w:rFonts w:eastAsia="Times New Roman"/>
          <w:szCs w:val="21"/>
        </w:rPr>
      </w:pPr>
      <w:r>
        <w:rPr>
          <w:rFonts w:eastAsia="Times New Roman"/>
          <w:szCs w:val="21"/>
        </w:rPr>
        <w:t>Þá</w:t>
      </w:r>
      <w:r w:rsidR="004317E7" w:rsidRPr="00B15F5C">
        <w:rPr>
          <w:rFonts w:eastAsia="Times New Roman"/>
          <w:szCs w:val="21"/>
        </w:rPr>
        <w:t xml:space="preserve"> </w:t>
      </w:r>
      <w:r w:rsidR="00DA2DEC" w:rsidRPr="00B15F5C">
        <w:rPr>
          <w:rFonts w:eastAsia="Times New Roman"/>
          <w:szCs w:val="21"/>
        </w:rPr>
        <w:t xml:space="preserve">er lagt til að </w:t>
      </w:r>
      <w:r w:rsidR="00CD5668" w:rsidRPr="00B15F5C">
        <w:rPr>
          <w:rFonts w:eastAsia="Times New Roman"/>
          <w:szCs w:val="21"/>
        </w:rPr>
        <w:t>í</w:t>
      </w:r>
      <w:r w:rsidR="00D76B44" w:rsidRPr="00B15F5C">
        <w:rPr>
          <w:rFonts w:eastAsia="Times New Roman"/>
          <w:szCs w:val="21"/>
        </w:rPr>
        <w:t xml:space="preserve"> þeim tilvikum þegar </w:t>
      </w:r>
      <w:r w:rsidR="007A1D44" w:rsidRPr="00B15F5C">
        <w:rPr>
          <w:rFonts w:eastAsia="Times New Roman"/>
          <w:szCs w:val="21"/>
        </w:rPr>
        <w:t>útlendingur</w:t>
      </w:r>
      <w:r w:rsidR="00D76B44" w:rsidRPr="00B15F5C">
        <w:rPr>
          <w:rFonts w:eastAsia="Times New Roman"/>
          <w:szCs w:val="21"/>
        </w:rPr>
        <w:t xml:space="preserve"> er ríkisborgari EES- eða EFTA-ríkis </w:t>
      </w:r>
      <w:r w:rsidR="00B52EE3" w:rsidRPr="00B15F5C">
        <w:rPr>
          <w:rFonts w:eastAsia="Times New Roman"/>
          <w:szCs w:val="21"/>
        </w:rPr>
        <w:t xml:space="preserve">annars vegar </w:t>
      </w:r>
      <w:r w:rsidR="00F47EF0" w:rsidRPr="00B15F5C">
        <w:rPr>
          <w:rFonts w:eastAsia="Times New Roman"/>
          <w:szCs w:val="21"/>
        </w:rPr>
        <w:t xml:space="preserve">eða kemur frá ríki sem er á lista Útlendingastofnunar yfir örugg upprunaríki </w:t>
      </w:r>
      <w:r w:rsidR="0059316B" w:rsidRPr="00B15F5C">
        <w:rPr>
          <w:rFonts w:eastAsia="Times New Roman"/>
          <w:szCs w:val="21"/>
        </w:rPr>
        <w:t xml:space="preserve">og </w:t>
      </w:r>
      <w:r w:rsidR="00D428E0" w:rsidRPr="00B15F5C">
        <w:rPr>
          <w:rFonts w:eastAsia="Times New Roman"/>
          <w:szCs w:val="21"/>
        </w:rPr>
        <w:t>um</w:t>
      </w:r>
      <w:r w:rsidR="009E47B1">
        <w:rPr>
          <w:rFonts w:eastAsia="Times New Roman"/>
          <w:szCs w:val="21"/>
        </w:rPr>
        <w:softHyphen/>
      </w:r>
      <w:r w:rsidR="00D428E0" w:rsidRPr="00B15F5C">
        <w:rPr>
          <w:rFonts w:eastAsia="Times New Roman"/>
          <w:szCs w:val="21"/>
        </w:rPr>
        <w:t xml:space="preserve">sókn </w:t>
      </w:r>
      <w:r w:rsidR="00AC6965">
        <w:rPr>
          <w:rFonts w:eastAsia="Times New Roman"/>
          <w:szCs w:val="21"/>
        </w:rPr>
        <w:t xml:space="preserve">viðkomandi </w:t>
      </w:r>
      <w:r w:rsidR="00D428E0" w:rsidRPr="00B15F5C">
        <w:rPr>
          <w:rFonts w:eastAsia="Times New Roman"/>
          <w:szCs w:val="21"/>
        </w:rPr>
        <w:t xml:space="preserve">hefur verið metin bersýnilega </w:t>
      </w:r>
      <w:proofErr w:type="spellStart"/>
      <w:r w:rsidR="00D428E0" w:rsidRPr="00B15F5C">
        <w:rPr>
          <w:rFonts w:eastAsia="Times New Roman"/>
          <w:szCs w:val="21"/>
        </w:rPr>
        <w:t>tilhæfulaus</w:t>
      </w:r>
      <w:proofErr w:type="spellEnd"/>
      <w:r w:rsidR="00D428E0" w:rsidRPr="00B15F5C">
        <w:rPr>
          <w:rFonts w:eastAsia="Times New Roman"/>
          <w:szCs w:val="21"/>
        </w:rPr>
        <w:t xml:space="preserve"> </w:t>
      </w:r>
      <w:r w:rsidR="00B52EE3" w:rsidRPr="00B15F5C">
        <w:rPr>
          <w:rFonts w:eastAsia="Times New Roman"/>
          <w:szCs w:val="21"/>
        </w:rPr>
        <w:t xml:space="preserve">hins vegar </w:t>
      </w:r>
      <w:r w:rsidR="00293E16" w:rsidRPr="00B15F5C">
        <w:rPr>
          <w:rFonts w:eastAsia="Times New Roman"/>
          <w:szCs w:val="21"/>
        </w:rPr>
        <w:t>fall</w:t>
      </w:r>
      <w:r w:rsidR="00293E16">
        <w:rPr>
          <w:rFonts w:eastAsia="Times New Roman"/>
          <w:szCs w:val="21"/>
        </w:rPr>
        <w:t>i</w:t>
      </w:r>
      <w:r w:rsidR="00293E16" w:rsidRPr="00B15F5C">
        <w:rPr>
          <w:rFonts w:eastAsia="Times New Roman"/>
          <w:szCs w:val="21"/>
        </w:rPr>
        <w:t xml:space="preserve"> </w:t>
      </w:r>
      <w:r w:rsidR="00D76B44" w:rsidRPr="00B15F5C">
        <w:rPr>
          <w:rFonts w:eastAsia="Times New Roman"/>
          <w:szCs w:val="21"/>
        </w:rPr>
        <w:t xml:space="preserve">réttindin niður </w:t>
      </w:r>
      <w:r w:rsidR="00D76B44" w:rsidRPr="00B15F5C">
        <w:rPr>
          <w:rFonts w:eastAsia="Times New Roman"/>
          <w:szCs w:val="21"/>
        </w:rPr>
        <w:lastRenderedPageBreak/>
        <w:t xml:space="preserve">þegar Útlendingastofnun hefur </w:t>
      </w:r>
      <w:r w:rsidR="00D428E0" w:rsidRPr="00B15F5C">
        <w:rPr>
          <w:rFonts w:eastAsia="Times New Roman"/>
          <w:szCs w:val="21"/>
        </w:rPr>
        <w:t xml:space="preserve">synjað </w:t>
      </w:r>
      <w:r w:rsidR="00D76B44" w:rsidRPr="00B15F5C">
        <w:rPr>
          <w:rFonts w:eastAsia="Times New Roman"/>
          <w:szCs w:val="21"/>
        </w:rPr>
        <w:t xml:space="preserve">umsókn hans um alþjóðlega vernd. </w:t>
      </w:r>
      <w:r w:rsidR="008E1948">
        <w:rPr>
          <w:rFonts w:eastAsia="Times New Roman"/>
          <w:szCs w:val="21"/>
        </w:rPr>
        <w:t xml:space="preserve">Á það við </w:t>
      </w:r>
      <w:r w:rsidR="00B13C18">
        <w:rPr>
          <w:rFonts w:eastAsia="Times New Roman"/>
          <w:szCs w:val="21"/>
        </w:rPr>
        <w:t xml:space="preserve">um </w:t>
      </w:r>
      <w:r w:rsidR="00DC779A">
        <w:rPr>
          <w:rFonts w:eastAsia="Times New Roman"/>
          <w:szCs w:val="21"/>
        </w:rPr>
        <w:t xml:space="preserve">alla einstaklinga </w:t>
      </w:r>
      <w:r w:rsidR="00430710">
        <w:rPr>
          <w:rFonts w:eastAsia="Times New Roman"/>
          <w:szCs w:val="21"/>
        </w:rPr>
        <w:t>frá þess</w:t>
      </w:r>
      <w:r w:rsidR="006F6633">
        <w:rPr>
          <w:rFonts w:eastAsia="Times New Roman"/>
          <w:szCs w:val="21"/>
        </w:rPr>
        <w:t>um</w:t>
      </w:r>
      <w:r w:rsidR="00430710">
        <w:rPr>
          <w:rFonts w:eastAsia="Times New Roman"/>
          <w:szCs w:val="21"/>
        </w:rPr>
        <w:t xml:space="preserve"> rík</w:t>
      </w:r>
      <w:r w:rsidR="006F6633">
        <w:rPr>
          <w:rFonts w:eastAsia="Times New Roman"/>
          <w:szCs w:val="21"/>
        </w:rPr>
        <w:t>jum</w:t>
      </w:r>
      <w:r w:rsidR="00430710">
        <w:rPr>
          <w:rFonts w:eastAsia="Times New Roman"/>
          <w:szCs w:val="21"/>
        </w:rPr>
        <w:t xml:space="preserve">. </w:t>
      </w:r>
      <w:r w:rsidR="00CF5163" w:rsidRPr="00B15F5C">
        <w:rPr>
          <w:rFonts w:eastAsia="Times New Roman"/>
          <w:szCs w:val="21"/>
        </w:rPr>
        <w:t xml:space="preserve">Gildir </w:t>
      </w:r>
      <w:r w:rsidR="007159C3" w:rsidRPr="00B15F5C">
        <w:rPr>
          <w:rFonts w:eastAsia="Times New Roman"/>
          <w:szCs w:val="21"/>
        </w:rPr>
        <w:t xml:space="preserve">þessi </w:t>
      </w:r>
      <w:r w:rsidR="00CF5163" w:rsidRPr="00B15F5C">
        <w:rPr>
          <w:rFonts w:eastAsia="Times New Roman"/>
          <w:szCs w:val="21"/>
        </w:rPr>
        <w:t>regla hvort sem viðkomandi unir eða kærir synjun Útlendingastofnunar.</w:t>
      </w:r>
      <w:r w:rsidR="007159C3" w:rsidRPr="00B15F5C">
        <w:rPr>
          <w:rFonts w:eastAsia="Times New Roman"/>
          <w:szCs w:val="21"/>
        </w:rPr>
        <w:t xml:space="preserve"> </w:t>
      </w:r>
      <w:r w:rsidR="002A2EBB" w:rsidRPr="00B15F5C">
        <w:rPr>
          <w:rFonts w:eastAsia="Times New Roman"/>
          <w:szCs w:val="21"/>
        </w:rPr>
        <w:t>Hvað varðar EES- og EFTA-</w:t>
      </w:r>
      <w:r w:rsidR="00F07BF4" w:rsidRPr="00B15F5C">
        <w:rPr>
          <w:rFonts w:eastAsia="Times New Roman"/>
          <w:szCs w:val="21"/>
        </w:rPr>
        <w:t xml:space="preserve">ríkisborgara </w:t>
      </w:r>
      <w:r w:rsidR="007159C3" w:rsidRPr="00B15F5C">
        <w:rPr>
          <w:rFonts w:eastAsia="Times New Roman"/>
          <w:szCs w:val="21"/>
        </w:rPr>
        <w:t>er þetta í sam</w:t>
      </w:r>
      <w:r w:rsidR="007A09DE">
        <w:rPr>
          <w:rFonts w:eastAsia="Times New Roman"/>
          <w:szCs w:val="21"/>
        </w:rPr>
        <w:softHyphen/>
      </w:r>
      <w:r w:rsidR="007159C3" w:rsidRPr="00B15F5C">
        <w:rPr>
          <w:rFonts w:eastAsia="Times New Roman"/>
          <w:szCs w:val="21"/>
        </w:rPr>
        <w:t xml:space="preserve">ræmi við gildandi 8. mgr. 33. gr. laganna. </w:t>
      </w:r>
      <w:r w:rsidR="00357E0E" w:rsidRPr="00B15F5C">
        <w:rPr>
          <w:rFonts w:eastAsia="Times New Roman"/>
          <w:szCs w:val="21"/>
        </w:rPr>
        <w:t xml:space="preserve">EES- og EFTA-ríkisborgarar </w:t>
      </w:r>
      <w:r w:rsidR="00067026" w:rsidRPr="00B15F5C">
        <w:rPr>
          <w:rFonts w:eastAsia="Times New Roman"/>
          <w:szCs w:val="21"/>
        </w:rPr>
        <w:t xml:space="preserve">eiga ríkan rétt </w:t>
      </w:r>
      <w:r w:rsidR="00CF25E6">
        <w:rPr>
          <w:rFonts w:eastAsia="Times New Roman"/>
          <w:szCs w:val="21"/>
        </w:rPr>
        <w:t>á</w:t>
      </w:r>
      <w:r w:rsidR="00CF25E6" w:rsidRPr="00B15F5C">
        <w:rPr>
          <w:rFonts w:eastAsia="Times New Roman"/>
          <w:szCs w:val="21"/>
        </w:rPr>
        <w:t xml:space="preserve"> </w:t>
      </w:r>
      <w:r w:rsidR="00067026" w:rsidRPr="00B15F5C">
        <w:rPr>
          <w:rFonts w:eastAsia="Times New Roman"/>
          <w:szCs w:val="21"/>
        </w:rPr>
        <w:t xml:space="preserve">að setjast hér að og geta nýtt sér slíkar heimildir. Þá eiga einstaklingar frá þessum ríkjum almennt rétt </w:t>
      </w:r>
      <w:r w:rsidR="00CF25E6">
        <w:rPr>
          <w:rFonts w:eastAsia="Times New Roman"/>
          <w:szCs w:val="21"/>
        </w:rPr>
        <w:t>á</w:t>
      </w:r>
      <w:r w:rsidR="00CF25E6" w:rsidRPr="00B15F5C">
        <w:rPr>
          <w:rFonts w:eastAsia="Times New Roman"/>
          <w:szCs w:val="21"/>
        </w:rPr>
        <w:t xml:space="preserve"> </w:t>
      </w:r>
      <w:r w:rsidR="00067026" w:rsidRPr="00B15F5C">
        <w:rPr>
          <w:rFonts w:eastAsia="Times New Roman"/>
          <w:szCs w:val="21"/>
        </w:rPr>
        <w:t>að dvelja hér á landi og ekki eðlilegt að beitt sé frávísun eða brottvísun í málum þeirra nema á grundvelli ákvæða um EES-</w:t>
      </w:r>
      <w:r w:rsidR="004220DB" w:rsidRPr="00B15F5C">
        <w:rPr>
          <w:rFonts w:eastAsia="Times New Roman"/>
          <w:szCs w:val="21"/>
        </w:rPr>
        <w:t xml:space="preserve"> og </w:t>
      </w:r>
      <w:r w:rsidR="00067026" w:rsidRPr="00B15F5C">
        <w:rPr>
          <w:rFonts w:eastAsia="Times New Roman"/>
          <w:szCs w:val="21"/>
        </w:rPr>
        <w:t>EFTA- ríkisborgara</w:t>
      </w:r>
      <w:r w:rsidR="00ED58A2" w:rsidRPr="00B15F5C">
        <w:rPr>
          <w:rFonts w:eastAsia="Times New Roman"/>
          <w:szCs w:val="21"/>
        </w:rPr>
        <w:t xml:space="preserve">. </w:t>
      </w:r>
      <w:r w:rsidR="006E49E1" w:rsidRPr="00B15F5C">
        <w:rPr>
          <w:rFonts w:eastAsia="Times New Roman"/>
          <w:szCs w:val="21"/>
        </w:rPr>
        <w:t>Þessi framkvæmd</w:t>
      </w:r>
      <w:r w:rsidR="00195214" w:rsidRPr="00B15F5C">
        <w:rPr>
          <w:rFonts w:eastAsia="Times New Roman"/>
          <w:szCs w:val="21"/>
        </w:rPr>
        <w:t xml:space="preserve"> þykir nauð</w:t>
      </w:r>
      <w:r w:rsidR="007A09DE">
        <w:rPr>
          <w:rFonts w:eastAsia="Times New Roman"/>
          <w:szCs w:val="21"/>
        </w:rPr>
        <w:softHyphen/>
      </w:r>
      <w:r w:rsidR="00195214" w:rsidRPr="00B15F5C">
        <w:rPr>
          <w:rFonts w:eastAsia="Times New Roman"/>
          <w:szCs w:val="21"/>
        </w:rPr>
        <w:t xml:space="preserve">synleg til að koma í veg fyrir misnotkun á verndarkerfinu. </w:t>
      </w:r>
      <w:r w:rsidR="00DF3F7C" w:rsidRPr="00B15F5C">
        <w:rPr>
          <w:rFonts w:eastAsia="Times New Roman"/>
          <w:szCs w:val="21"/>
        </w:rPr>
        <w:t>Hvað varðar</w:t>
      </w:r>
      <w:r w:rsidR="00195214" w:rsidRPr="00B15F5C">
        <w:rPr>
          <w:rFonts w:eastAsia="Times New Roman"/>
          <w:szCs w:val="21"/>
        </w:rPr>
        <w:t xml:space="preserve"> </w:t>
      </w:r>
      <w:r w:rsidR="00030701" w:rsidRPr="00B15F5C">
        <w:rPr>
          <w:rFonts w:eastAsia="Times New Roman"/>
          <w:szCs w:val="21"/>
        </w:rPr>
        <w:t xml:space="preserve">þau tilvik þegar </w:t>
      </w:r>
      <w:r w:rsidR="006E49E1" w:rsidRPr="00B15F5C">
        <w:rPr>
          <w:rFonts w:eastAsia="Times New Roman"/>
          <w:szCs w:val="21"/>
        </w:rPr>
        <w:t>útlending</w:t>
      </w:r>
      <w:r w:rsidR="00030701" w:rsidRPr="00B15F5C">
        <w:rPr>
          <w:rFonts w:eastAsia="Times New Roman"/>
          <w:szCs w:val="21"/>
        </w:rPr>
        <w:t>ur</w:t>
      </w:r>
      <w:r w:rsidR="006E49E1" w:rsidRPr="00B15F5C">
        <w:rPr>
          <w:rFonts w:eastAsia="Times New Roman"/>
          <w:szCs w:val="21"/>
        </w:rPr>
        <w:t xml:space="preserve"> </w:t>
      </w:r>
      <w:r w:rsidR="00030701" w:rsidRPr="00B15F5C">
        <w:rPr>
          <w:rFonts w:eastAsia="Times New Roman"/>
          <w:szCs w:val="21"/>
        </w:rPr>
        <w:t>kemur</w:t>
      </w:r>
      <w:r w:rsidR="00271A76" w:rsidRPr="00B15F5C">
        <w:rPr>
          <w:rFonts w:eastAsia="Times New Roman"/>
          <w:szCs w:val="21"/>
        </w:rPr>
        <w:t xml:space="preserve"> frá </w:t>
      </w:r>
      <w:r w:rsidR="00302719" w:rsidRPr="00B15F5C">
        <w:rPr>
          <w:rFonts w:eastAsia="Times New Roman"/>
          <w:szCs w:val="21"/>
        </w:rPr>
        <w:t>öruggu upprunarík</w:t>
      </w:r>
      <w:r w:rsidR="00030701" w:rsidRPr="00B15F5C">
        <w:rPr>
          <w:rFonts w:eastAsia="Times New Roman"/>
          <w:szCs w:val="21"/>
        </w:rPr>
        <w:t>i</w:t>
      </w:r>
      <w:r w:rsidR="00302719" w:rsidRPr="00B15F5C">
        <w:rPr>
          <w:rFonts w:eastAsia="Times New Roman"/>
          <w:szCs w:val="21"/>
        </w:rPr>
        <w:t xml:space="preserve"> og umsókn </w:t>
      </w:r>
      <w:r w:rsidR="00030701" w:rsidRPr="00B15F5C">
        <w:rPr>
          <w:rFonts w:eastAsia="Times New Roman"/>
          <w:szCs w:val="21"/>
        </w:rPr>
        <w:t>hans</w:t>
      </w:r>
      <w:r w:rsidR="00EE1A00" w:rsidRPr="00B15F5C">
        <w:rPr>
          <w:rFonts w:eastAsia="Times New Roman"/>
          <w:szCs w:val="21"/>
        </w:rPr>
        <w:t xml:space="preserve"> </w:t>
      </w:r>
      <w:r w:rsidR="00150C23" w:rsidRPr="00B15F5C">
        <w:rPr>
          <w:rFonts w:eastAsia="Times New Roman"/>
          <w:szCs w:val="21"/>
        </w:rPr>
        <w:t xml:space="preserve">hefur verið </w:t>
      </w:r>
      <w:r w:rsidR="00302719" w:rsidRPr="00B15F5C">
        <w:rPr>
          <w:rFonts w:eastAsia="Times New Roman"/>
          <w:szCs w:val="21"/>
        </w:rPr>
        <w:t xml:space="preserve">metin bersýnilega </w:t>
      </w:r>
      <w:proofErr w:type="spellStart"/>
      <w:r w:rsidR="00302719" w:rsidRPr="00B15F5C">
        <w:rPr>
          <w:rFonts w:eastAsia="Times New Roman"/>
          <w:szCs w:val="21"/>
        </w:rPr>
        <w:t>tilhæfulaus</w:t>
      </w:r>
      <w:proofErr w:type="spellEnd"/>
      <w:r w:rsidR="00302719" w:rsidRPr="00B15F5C">
        <w:rPr>
          <w:rFonts w:eastAsia="Times New Roman"/>
          <w:szCs w:val="21"/>
        </w:rPr>
        <w:t xml:space="preserve"> </w:t>
      </w:r>
      <w:r w:rsidR="008C48E0" w:rsidRPr="00B15F5C">
        <w:rPr>
          <w:rFonts w:eastAsia="Times New Roman"/>
          <w:szCs w:val="21"/>
        </w:rPr>
        <w:t xml:space="preserve">þá </w:t>
      </w:r>
      <w:r w:rsidR="006206F1" w:rsidRPr="00B15F5C">
        <w:rPr>
          <w:rFonts w:eastAsia="Times New Roman"/>
          <w:szCs w:val="21"/>
        </w:rPr>
        <w:t xml:space="preserve">frestar kæra </w:t>
      </w:r>
      <w:r w:rsidR="00193E61" w:rsidRPr="00B15F5C">
        <w:rPr>
          <w:rFonts w:eastAsia="Times New Roman"/>
          <w:szCs w:val="21"/>
        </w:rPr>
        <w:t>ekki réttaráhrifum ákvörðunar Útlendingastofnunar</w:t>
      </w:r>
      <w:r w:rsidR="00E719DF" w:rsidRPr="00B15F5C">
        <w:rPr>
          <w:rFonts w:eastAsia="Times New Roman"/>
          <w:szCs w:val="21"/>
        </w:rPr>
        <w:t xml:space="preserve">, sbr. </w:t>
      </w:r>
      <w:r w:rsidR="008C48E0" w:rsidRPr="00B15F5C">
        <w:rPr>
          <w:rFonts w:eastAsia="Times New Roman"/>
          <w:szCs w:val="21"/>
        </w:rPr>
        <w:t>gildandi 2. mgr. 35. gr. laganna</w:t>
      </w:r>
      <w:r w:rsidR="00E719DF" w:rsidRPr="00B15F5C">
        <w:rPr>
          <w:rFonts w:eastAsia="Times New Roman"/>
          <w:szCs w:val="21"/>
        </w:rPr>
        <w:t xml:space="preserve">. </w:t>
      </w:r>
      <w:r w:rsidR="00F67242" w:rsidRPr="00B15F5C">
        <w:rPr>
          <w:rFonts w:eastAsia="Times New Roman"/>
          <w:szCs w:val="21"/>
        </w:rPr>
        <w:t xml:space="preserve">Þykir því eðlilegt og í samræmi við </w:t>
      </w:r>
      <w:r w:rsidR="007159C3" w:rsidRPr="00B15F5C">
        <w:rPr>
          <w:rFonts w:eastAsia="Times New Roman"/>
          <w:szCs w:val="21"/>
        </w:rPr>
        <w:t>gildandi 4. mgr. 23. gr. reglugerðar nr. 540/2017</w:t>
      </w:r>
      <w:r w:rsidR="000067A7">
        <w:rPr>
          <w:rFonts w:eastAsia="Times New Roman"/>
          <w:szCs w:val="21"/>
        </w:rPr>
        <w:t>,</w:t>
      </w:r>
      <w:r w:rsidR="007159C3" w:rsidRPr="00B15F5C">
        <w:rPr>
          <w:rFonts w:eastAsia="Times New Roman"/>
          <w:szCs w:val="21"/>
        </w:rPr>
        <w:t xml:space="preserve"> um út</w:t>
      </w:r>
      <w:r w:rsidR="009E47B1">
        <w:rPr>
          <w:rFonts w:eastAsia="Times New Roman"/>
          <w:szCs w:val="21"/>
        </w:rPr>
        <w:softHyphen/>
      </w:r>
      <w:r w:rsidR="007159C3" w:rsidRPr="00B15F5C">
        <w:rPr>
          <w:rFonts w:eastAsia="Times New Roman"/>
          <w:szCs w:val="21"/>
        </w:rPr>
        <w:t>lend</w:t>
      </w:r>
      <w:r w:rsidR="009E47B1">
        <w:rPr>
          <w:rFonts w:eastAsia="Times New Roman"/>
          <w:szCs w:val="21"/>
        </w:rPr>
        <w:softHyphen/>
      </w:r>
      <w:r w:rsidR="007159C3" w:rsidRPr="00B15F5C">
        <w:rPr>
          <w:rFonts w:eastAsia="Times New Roman"/>
          <w:szCs w:val="21"/>
        </w:rPr>
        <w:t xml:space="preserve">inga, </w:t>
      </w:r>
      <w:r w:rsidR="00F67242" w:rsidRPr="00B15F5C">
        <w:rPr>
          <w:rFonts w:eastAsia="Times New Roman"/>
          <w:szCs w:val="21"/>
        </w:rPr>
        <w:t xml:space="preserve">að </w:t>
      </w:r>
      <w:r w:rsidR="003F48BC" w:rsidRPr="00B15F5C">
        <w:rPr>
          <w:rFonts w:eastAsia="Times New Roman"/>
          <w:szCs w:val="21"/>
        </w:rPr>
        <w:t>réttindi þeirra skv. 33. gr. falli niður</w:t>
      </w:r>
      <w:r w:rsidR="00EC3FD4" w:rsidRPr="00B15F5C">
        <w:rPr>
          <w:rFonts w:eastAsia="Times New Roman"/>
          <w:szCs w:val="21"/>
        </w:rPr>
        <w:t xml:space="preserve"> þegar Útlendingastofnun hefur synjað umsókn um alþjóðlega vernd í þessum málum. </w:t>
      </w:r>
    </w:p>
    <w:p w14:paraId="09CCF188" w14:textId="5CC9075A" w:rsidR="000067A7" w:rsidRDefault="005C7F03" w:rsidP="00FA658E">
      <w:pPr>
        <w:rPr>
          <w:rFonts w:eastAsia="Times New Roman"/>
          <w:szCs w:val="21"/>
        </w:rPr>
      </w:pPr>
      <w:r w:rsidRPr="00B15F5C">
        <w:rPr>
          <w:rFonts w:eastAsia="Times New Roman"/>
          <w:szCs w:val="21"/>
        </w:rPr>
        <w:t xml:space="preserve">Meginregla sú sem lögð er til í a-lið 5. gr. frumvarpsins tekur einkum mið af þeirri </w:t>
      </w:r>
      <w:r w:rsidR="00A729B5" w:rsidRPr="00B15F5C">
        <w:rPr>
          <w:rFonts w:eastAsia="Times New Roman"/>
          <w:szCs w:val="21"/>
        </w:rPr>
        <w:t xml:space="preserve">reglu sem kveðið er á um í gildandi 4. mgr. 104. gr. laganna, þ.e. að </w:t>
      </w:r>
      <w:r w:rsidR="009E7469" w:rsidRPr="00B15F5C">
        <w:rPr>
          <w:rFonts w:eastAsia="Times New Roman"/>
          <w:szCs w:val="21"/>
        </w:rPr>
        <w:t xml:space="preserve">útlendingur skuli njóta ákveðinna grundvallarréttinda á </w:t>
      </w:r>
      <w:r w:rsidR="00D71F00" w:rsidRPr="00B15F5C">
        <w:rPr>
          <w:rFonts w:eastAsia="Times New Roman"/>
          <w:szCs w:val="21"/>
        </w:rPr>
        <w:t xml:space="preserve">meðan </w:t>
      </w:r>
      <w:r w:rsidR="00CF25E6" w:rsidRPr="00B15F5C">
        <w:rPr>
          <w:rFonts w:eastAsia="Times New Roman"/>
          <w:szCs w:val="21"/>
        </w:rPr>
        <w:t>frest</w:t>
      </w:r>
      <w:r w:rsidR="00CF25E6">
        <w:rPr>
          <w:rFonts w:eastAsia="Times New Roman"/>
          <w:szCs w:val="21"/>
        </w:rPr>
        <w:t>ur</w:t>
      </w:r>
      <w:r w:rsidR="00CF25E6" w:rsidRPr="00B15F5C">
        <w:rPr>
          <w:rFonts w:eastAsia="Times New Roman"/>
          <w:szCs w:val="21"/>
        </w:rPr>
        <w:t xml:space="preserve"> </w:t>
      </w:r>
      <w:r w:rsidR="00D71F00" w:rsidRPr="00B15F5C">
        <w:rPr>
          <w:rFonts w:eastAsia="Times New Roman"/>
          <w:szCs w:val="21"/>
        </w:rPr>
        <w:t>til sj</w:t>
      </w:r>
      <w:r w:rsidR="00CD32A0" w:rsidRPr="00B15F5C">
        <w:rPr>
          <w:rFonts w:eastAsia="Times New Roman"/>
          <w:szCs w:val="21"/>
        </w:rPr>
        <w:t>álfviljugrar heimfarar er í gildi</w:t>
      </w:r>
      <w:r w:rsidR="00A05292" w:rsidRPr="00B15F5C">
        <w:rPr>
          <w:rFonts w:eastAsia="Times New Roman"/>
          <w:szCs w:val="21"/>
        </w:rPr>
        <w:t xml:space="preserve">, </w:t>
      </w:r>
      <w:r w:rsidR="004E40F9" w:rsidRPr="00B15F5C">
        <w:rPr>
          <w:rFonts w:eastAsia="Times New Roman"/>
          <w:szCs w:val="21"/>
        </w:rPr>
        <w:t>sbr. einnig</w:t>
      </w:r>
      <w:r w:rsidR="00A05292" w:rsidRPr="00B15F5C">
        <w:rPr>
          <w:rFonts w:eastAsia="Times New Roman"/>
          <w:szCs w:val="21"/>
        </w:rPr>
        <w:t xml:space="preserve"> </w:t>
      </w:r>
      <w:r w:rsidR="0081373B" w:rsidRPr="00B15F5C">
        <w:rPr>
          <w:rFonts w:eastAsia="Times New Roman"/>
          <w:szCs w:val="21"/>
        </w:rPr>
        <w:t xml:space="preserve">14. gr. tilskipunar </w:t>
      </w:r>
      <w:r w:rsidR="00944AA4" w:rsidRPr="00B15F5C">
        <w:rPr>
          <w:rFonts w:eastAsia="Times New Roman"/>
          <w:szCs w:val="21"/>
        </w:rPr>
        <w:t>Evrópuþingsins og ráðsins 2008/115/EB um sameiginleg viðmið og skilyrði fyrir brottvísunum ríkisborgara utan EES sem dveljast ólöglega á yfirráðasvæði aðildar</w:t>
      </w:r>
      <w:r w:rsidR="00CF25E6">
        <w:rPr>
          <w:rFonts w:eastAsia="Times New Roman"/>
          <w:szCs w:val="21"/>
        </w:rPr>
        <w:softHyphen/>
      </w:r>
      <w:r w:rsidR="00944AA4" w:rsidRPr="00B15F5C">
        <w:rPr>
          <w:rFonts w:eastAsia="Times New Roman"/>
          <w:szCs w:val="21"/>
        </w:rPr>
        <w:t>ríkjanna.</w:t>
      </w:r>
      <w:r w:rsidR="004246A6" w:rsidRPr="00B15F5C">
        <w:rPr>
          <w:rFonts w:eastAsia="Times New Roman"/>
          <w:szCs w:val="21"/>
        </w:rPr>
        <w:t xml:space="preserve"> </w:t>
      </w:r>
      <w:r w:rsidR="000067A7">
        <w:rPr>
          <w:rFonts w:eastAsia="Times New Roman"/>
          <w:szCs w:val="21"/>
        </w:rPr>
        <w:t>Skv.</w:t>
      </w:r>
      <w:r w:rsidR="000067A7" w:rsidRPr="00B15F5C">
        <w:rPr>
          <w:rFonts w:eastAsia="Times New Roman"/>
          <w:szCs w:val="21"/>
        </w:rPr>
        <w:t xml:space="preserve"> </w:t>
      </w:r>
      <w:r w:rsidR="00607FD4" w:rsidRPr="00B15F5C">
        <w:rPr>
          <w:rFonts w:eastAsia="Times New Roman"/>
          <w:szCs w:val="21"/>
        </w:rPr>
        <w:t xml:space="preserve">2. mgr. </w:t>
      </w:r>
      <w:r w:rsidR="00AC761D" w:rsidRPr="00B15F5C">
        <w:rPr>
          <w:rFonts w:eastAsia="Times New Roman"/>
          <w:szCs w:val="21"/>
        </w:rPr>
        <w:t>104. gr. laganna</w:t>
      </w:r>
      <w:r w:rsidR="00607FD4" w:rsidRPr="00B15F5C">
        <w:rPr>
          <w:rFonts w:eastAsia="Times New Roman"/>
          <w:szCs w:val="21"/>
        </w:rPr>
        <w:t xml:space="preserve"> </w:t>
      </w:r>
      <w:r w:rsidR="005D0979" w:rsidRPr="00B15F5C">
        <w:rPr>
          <w:rFonts w:eastAsia="Times New Roman"/>
          <w:szCs w:val="21"/>
        </w:rPr>
        <w:t>er útlendingi að jafnaði veitt</w:t>
      </w:r>
      <w:r w:rsidR="00D002ED" w:rsidRPr="00B15F5C">
        <w:rPr>
          <w:rFonts w:eastAsia="Times New Roman"/>
          <w:szCs w:val="21"/>
        </w:rPr>
        <w:t>ur</w:t>
      </w:r>
      <w:r w:rsidR="005D0979" w:rsidRPr="00B15F5C">
        <w:rPr>
          <w:rFonts w:eastAsia="Times New Roman"/>
          <w:szCs w:val="21"/>
        </w:rPr>
        <w:t xml:space="preserve"> frest</w:t>
      </w:r>
      <w:r w:rsidR="00D002ED" w:rsidRPr="00B15F5C">
        <w:rPr>
          <w:rFonts w:eastAsia="Times New Roman"/>
          <w:szCs w:val="21"/>
        </w:rPr>
        <w:t>ur</w:t>
      </w:r>
      <w:r w:rsidR="005D0979" w:rsidRPr="00B15F5C">
        <w:rPr>
          <w:rFonts w:eastAsia="Times New Roman"/>
          <w:szCs w:val="21"/>
        </w:rPr>
        <w:t xml:space="preserve"> í </w:t>
      </w:r>
      <w:r w:rsidR="007206BD">
        <w:rPr>
          <w:rFonts w:eastAsia="Times New Roman"/>
          <w:szCs w:val="21"/>
        </w:rPr>
        <w:t>7–30 daga</w:t>
      </w:r>
      <w:r w:rsidR="005D0979" w:rsidRPr="00B15F5C">
        <w:rPr>
          <w:rFonts w:eastAsia="Times New Roman"/>
          <w:szCs w:val="21"/>
        </w:rPr>
        <w:t xml:space="preserve"> til að </w:t>
      </w:r>
      <w:r w:rsidR="00BE6713" w:rsidRPr="00B15F5C">
        <w:rPr>
          <w:rFonts w:eastAsia="Times New Roman"/>
          <w:szCs w:val="21"/>
        </w:rPr>
        <w:t>yfirgefa landið að eigin frumkvæði</w:t>
      </w:r>
      <w:r w:rsidR="008E78B1" w:rsidRPr="00B15F5C">
        <w:rPr>
          <w:rFonts w:eastAsia="Times New Roman"/>
          <w:szCs w:val="21"/>
        </w:rPr>
        <w:t xml:space="preserve"> og er </w:t>
      </w:r>
      <w:r w:rsidR="00E47B8F" w:rsidRPr="00B15F5C">
        <w:rPr>
          <w:rFonts w:eastAsia="Times New Roman"/>
          <w:szCs w:val="21"/>
        </w:rPr>
        <w:t>fresturinn tilgreindur í ákvörðun stjórn</w:t>
      </w:r>
      <w:r w:rsidR="00CF25E6">
        <w:rPr>
          <w:rFonts w:eastAsia="Times New Roman"/>
          <w:szCs w:val="21"/>
        </w:rPr>
        <w:softHyphen/>
      </w:r>
      <w:r w:rsidR="00E47B8F" w:rsidRPr="00B15F5C">
        <w:rPr>
          <w:rFonts w:eastAsia="Times New Roman"/>
          <w:szCs w:val="21"/>
        </w:rPr>
        <w:t>valda. Útlendingur sem fær frest til að yfirgefa landið sjálfur getur farið heim á eigin kostnað eða fengið aðstoð</w:t>
      </w:r>
      <w:r w:rsidR="00BD0548" w:rsidRPr="00B15F5C">
        <w:rPr>
          <w:rFonts w:eastAsia="Times New Roman"/>
          <w:szCs w:val="21"/>
        </w:rPr>
        <w:t xml:space="preserve">, </w:t>
      </w:r>
      <w:r w:rsidR="003C413C">
        <w:rPr>
          <w:rFonts w:eastAsia="Times New Roman"/>
          <w:szCs w:val="21"/>
        </w:rPr>
        <w:t xml:space="preserve">svo sem með greiðslu fargjalda eða </w:t>
      </w:r>
      <w:r w:rsidR="00BD0548" w:rsidRPr="00B15F5C">
        <w:rPr>
          <w:rFonts w:eastAsia="Times New Roman"/>
          <w:szCs w:val="21"/>
        </w:rPr>
        <w:t>eftir atvikum</w:t>
      </w:r>
      <w:r w:rsidR="00E47B8F" w:rsidRPr="00B15F5C">
        <w:rPr>
          <w:rFonts w:eastAsia="Times New Roman"/>
          <w:szCs w:val="21"/>
        </w:rPr>
        <w:t xml:space="preserve"> á grundvelli samnings íslenskra stjórn</w:t>
      </w:r>
      <w:r w:rsidR="00CF25E6">
        <w:rPr>
          <w:rFonts w:eastAsia="Times New Roman"/>
          <w:szCs w:val="21"/>
        </w:rPr>
        <w:softHyphen/>
      </w:r>
      <w:r w:rsidR="00E47B8F" w:rsidRPr="00B15F5C">
        <w:rPr>
          <w:rFonts w:eastAsia="Times New Roman"/>
          <w:szCs w:val="21"/>
        </w:rPr>
        <w:t>valda við</w:t>
      </w:r>
      <w:r w:rsidR="00D75E75">
        <w:rPr>
          <w:rFonts w:eastAsia="Times New Roman"/>
          <w:szCs w:val="21"/>
        </w:rPr>
        <w:t xml:space="preserve"> </w:t>
      </w:r>
      <w:r w:rsidR="00D75E75" w:rsidRPr="00D75E75">
        <w:rPr>
          <w:rFonts w:eastAsia="Times New Roman"/>
          <w:szCs w:val="21"/>
        </w:rPr>
        <w:t>Alþjóðlegu fólksflutningastofnuninni</w:t>
      </w:r>
      <w:r w:rsidR="00D75E75">
        <w:rPr>
          <w:rFonts w:eastAsia="Times New Roman"/>
          <w:szCs w:val="21"/>
        </w:rPr>
        <w:t xml:space="preserve"> </w:t>
      </w:r>
      <w:r w:rsidR="07953FA6" w:rsidRPr="00B15F5C">
        <w:rPr>
          <w:rFonts w:eastAsia="Times New Roman"/>
          <w:szCs w:val="21"/>
        </w:rPr>
        <w:t>(IOM, International Organi</w:t>
      </w:r>
      <w:r w:rsidR="000638A9">
        <w:rPr>
          <w:rFonts w:eastAsia="Times New Roman"/>
          <w:szCs w:val="21"/>
        </w:rPr>
        <w:softHyphen/>
      </w:r>
      <w:r w:rsidR="07953FA6" w:rsidRPr="00B15F5C">
        <w:rPr>
          <w:rFonts w:eastAsia="Times New Roman"/>
          <w:szCs w:val="21"/>
        </w:rPr>
        <w:t xml:space="preserve">zation for </w:t>
      </w:r>
      <w:proofErr w:type="spellStart"/>
      <w:r w:rsidR="07953FA6" w:rsidRPr="00B15F5C">
        <w:rPr>
          <w:rFonts w:eastAsia="Times New Roman"/>
          <w:szCs w:val="21"/>
        </w:rPr>
        <w:t>Migration</w:t>
      </w:r>
      <w:proofErr w:type="spellEnd"/>
      <w:r w:rsidR="07953FA6" w:rsidRPr="00B15F5C">
        <w:rPr>
          <w:rFonts w:eastAsia="Times New Roman"/>
          <w:szCs w:val="21"/>
        </w:rPr>
        <w:t>).</w:t>
      </w:r>
      <w:r w:rsidR="00E47B8F" w:rsidRPr="00B15F5C">
        <w:rPr>
          <w:rFonts w:eastAsia="Times New Roman"/>
          <w:szCs w:val="21"/>
        </w:rPr>
        <w:t xml:space="preserve"> Í aðstoð </w:t>
      </w:r>
      <w:r w:rsidR="005B4651">
        <w:rPr>
          <w:rFonts w:eastAsia="Times New Roman"/>
          <w:szCs w:val="21"/>
        </w:rPr>
        <w:t xml:space="preserve">á vegum IOM </w:t>
      </w:r>
      <w:r w:rsidR="00E47B8F" w:rsidRPr="00B15F5C">
        <w:rPr>
          <w:rFonts w:eastAsia="Times New Roman"/>
          <w:szCs w:val="21"/>
        </w:rPr>
        <w:t>felst m.a. ráðgjöf og upplýsingar um aðstoð í heima</w:t>
      </w:r>
      <w:r w:rsidR="009E47B1">
        <w:rPr>
          <w:rFonts w:eastAsia="Times New Roman"/>
          <w:szCs w:val="21"/>
        </w:rPr>
        <w:softHyphen/>
      </w:r>
      <w:r w:rsidR="00E47B8F" w:rsidRPr="00B15F5C">
        <w:rPr>
          <w:rFonts w:eastAsia="Times New Roman"/>
          <w:szCs w:val="21"/>
        </w:rPr>
        <w:t>ríki, flugfar og samgöngur til og frá flugvelli til lokaáfangastaðar í heimaríki, aðstoð við öflun ferðaskilríkja, aðstoð við brottför, gegnumferð og komu til heimaríkis, þjónusta og lækn</w:t>
      </w:r>
      <w:r w:rsidR="009E47B1">
        <w:rPr>
          <w:rFonts w:eastAsia="Times New Roman"/>
          <w:szCs w:val="21"/>
        </w:rPr>
        <w:softHyphen/>
      </w:r>
      <w:r w:rsidR="00E47B8F" w:rsidRPr="00B15F5C">
        <w:rPr>
          <w:rFonts w:eastAsia="Times New Roman"/>
          <w:szCs w:val="21"/>
        </w:rPr>
        <w:t>is</w:t>
      </w:r>
      <w:r w:rsidR="009E47B1">
        <w:rPr>
          <w:rFonts w:eastAsia="Times New Roman"/>
          <w:szCs w:val="21"/>
        </w:rPr>
        <w:softHyphen/>
      </w:r>
      <w:r w:rsidR="00E47B8F" w:rsidRPr="00B15F5C">
        <w:rPr>
          <w:rFonts w:eastAsia="Times New Roman"/>
          <w:szCs w:val="21"/>
        </w:rPr>
        <w:t>aðstoð sem um</w:t>
      </w:r>
      <w:r w:rsidR="00CF25E6">
        <w:rPr>
          <w:rFonts w:eastAsia="Times New Roman"/>
          <w:szCs w:val="21"/>
        </w:rPr>
        <w:softHyphen/>
      </w:r>
      <w:r w:rsidR="00E47B8F" w:rsidRPr="00B15F5C">
        <w:rPr>
          <w:rFonts w:eastAsia="Times New Roman"/>
          <w:szCs w:val="21"/>
        </w:rPr>
        <w:t xml:space="preserve">sækjandi gæti þurft á að halda meðan á ferðalagi stendur, </w:t>
      </w:r>
      <w:proofErr w:type="spellStart"/>
      <w:r w:rsidR="00E47B8F" w:rsidRPr="00B15F5C">
        <w:rPr>
          <w:rFonts w:eastAsia="Times New Roman"/>
          <w:szCs w:val="21"/>
        </w:rPr>
        <w:t>farareyrir</w:t>
      </w:r>
      <w:proofErr w:type="spellEnd"/>
      <w:r w:rsidR="00E47B8F" w:rsidRPr="00B15F5C">
        <w:rPr>
          <w:rFonts w:eastAsia="Times New Roman"/>
          <w:szCs w:val="21"/>
        </w:rPr>
        <w:t xml:space="preserve"> og </w:t>
      </w:r>
      <w:proofErr w:type="spellStart"/>
      <w:r w:rsidR="00E47B8F" w:rsidRPr="00B15F5C">
        <w:rPr>
          <w:rFonts w:eastAsia="Times New Roman"/>
          <w:szCs w:val="21"/>
        </w:rPr>
        <w:t>endur</w:t>
      </w:r>
      <w:r w:rsidR="009E47B1">
        <w:rPr>
          <w:rFonts w:eastAsia="Times New Roman"/>
          <w:szCs w:val="21"/>
        </w:rPr>
        <w:softHyphen/>
      </w:r>
      <w:r w:rsidR="00E47B8F" w:rsidRPr="00B15F5C">
        <w:rPr>
          <w:rFonts w:eastAsia="Times New Roman"/>
          <w:szCs w:val="21"/>
        </w:rPr>
        <w:t>að</w:t>
      </w:r>
      <w:r w:rsidR="009E47B1">
        <w:rPr>
          <w:rFonts w:eastAsia="Times New Roman"/>
          <w:szCs w:val="21"/>
        </w:rPr>
        <w:softHyphen/>
      </w:r>
      <w:r w:rsidR="00E47B8F" w:rsidRPr="00B15F5C">
        <w:rPr>
          <w:rFonts w:eastAsia="Times New Roman"/>
          <w:szCs w:val="21"/>
        </w:rPr>
        <w:t>lögunarstyrkur</w:t>
      </w:r>
      <w:proofErr w:type="spellEnd"/>
      <w:r w:rsidR="00E47B8F" w:rsidRPr="00B15F5C">
        <w:rPr>
          <w:rFonts w:eastAsia="Times New Roman"/>
          <w:szCs w:val="21"/>
        </w:rPr>
        <w:t xml:space="preserve">. </w:t>
      </w:r>
    </w:p>
    <w:p w14:paraId="117118D1" w14:textId="24F7B926" w:rsidR="005B3BDD" w:rsidRPr="00B15F5C" w:rsidRDefault="00CF25E6" w:rsidP="00FA658E">
      <w:pPr>
        <w:rPr>
          <w:rFonts w:eastAsia="Times New Roman"/>
          <w:szCs w:val="21"/>
        </w:rPr>
      </w:pPr>
      <w:r w:rsidRPr="00B15F5C">
        <w:rPr>
          <w:rFonts w:eastAsia="Times New Roman"/>
          <w:szCs w:val="21"/>
        </w:rPr>
        <w:t xml:space="preserve">Útlendingastofnun </w:t>
      </w:r>
      <w:r>
        <w:rPr>
          <w:rFonts w:eastAsia="Times New Roman"/>
          <w:szCs w:val="21"/>
        </w:rPr>
        <w:t xml:space="preserve">greiðir út </w:t>
      </w:r>
      <w:proofErr w:type="spellStart"/>
      <w:r>
        <w:rPr>
          <w:rFonts w:eastAsia="Times New Roman"/>
          <w:szCs w:val="21"/>
        </w:rPr>
        <w:t>e</w:t>
      </w:r>
      <w:r w:rsidR="00E47B8F" w:rsidRPr="00B15F5C">
        <w:rPr>
          <w:rFonts w:eastAsia="Times New Roman"/>
          <w:szCs w:val="21"/>
        </w:rPr>
        <w:t>nd</w:t>
      </w:r>
      <w:r>
        <w:rPr>
          <w:rFonts w:eastAsia="Times New Roman"/>
          <w:szCs w:val="21"/>
        </w:rPr>
        <w:softHyphen/>
      </w:r>
      <w:r w:rsidR="00E47B8F" w:rsidRPr="00B15F5C">
        <w:rPr>
          <w:rFonts w:eastAsia="Times New Roman"/>
          <w:szCs w:val="21"/>
        </w:rPr>
        <w:t>ur</w:t>
      </w:r>
      <w:r>
        <w:rPr>
          <w:rFonts w:eastAsia="Times New Roman"/>
          <w:szCs w:val="21"/>
        </w:rPr>
        <w:softHyphen/>
      </w:r>
      <w:r w:rsidR="00E47B8F" w:rsidRPr="00B15F5C">
        <w:rPr>
          <w:rFonts w:eastAsia="Times New Roman"/>
          <w:szCs w:val="21"/>
        </w:rPr>
        <w:t>aðlögunarstyrki</w:t>
      </w:r>
      <w:proofErr w:type="spellEnd"/>
      <w:r w:rsidR="4877B1C4" w:rsidRPr="00B15F5C">
        <w:rPr>
          <w:rFonts w:eastAsia="Times New Roman"/>
          <w:szCs w:val="21"/>
        </w:rPr>
        <w:t xml:space="preserve"> </w:t>
      </w:r>
      <w:r w:rsidR="00E47B8F" w:rsidRPr="00B15F5C">
        <w:rPr>
          <w:rFonts w:eastAsia="Times New Roman"/>
          <w:szCs w:val="21"/>
        </w:rPr>
        <w:t>í samræmi við reglugerð nr. 961/2018</w:t>
      </w:r>
      <w:r w:rsidR="000067A7">
        <w:rPr>
          <w:rFonts w:eastAsia="Times New Roman"/>
          <w:szCs w:val="21"/>
        </w:rPr>
        <w:t>,</w:t>
      </w:r>
      <w:r w:rsidR="00E47B8F" w:rsidRPr="00B15F5C">
        <w:rPr>
          <w:rFonts w:eastAsia="Times New Roman"/>
          <w:szCs w:val="21"/>
        </w:rPr>
        <w:t xml:space="preserve"> um </w:t>
      </w:r>
      <w:proofErr w:type="spellStart"/>
      <w:r w:rsidR="00E47B8F" w:rsidRPr="00B15F5C">
        <w:rPr>
          <w:rFonts w:eastAsia="Times New Roman"/>
          <w:szCs w:val="21"/>
        </w:rPr>
        <w:t>enduraðlögunarstyrk</w:t>
      </w:r>
      <w:proofErr w:type="spellEnd"/>
      <w:r w:rsidR="00E47B8F" w:rsidRPr="00B15F5C">
        <w:rPr>
          <w:rFonts w:eastAsia="Times New Roman"/>
          <w:szCs w:val="21"/>
        </w:rPr>
        <w:t xml:space="preserve"> og ferðastyrk til umsækjenda um alþjóðlega vernd, </w:t>
      </w:r>
      <w:r w:rsidR="000067A7">
        <w:rPr>
          <w:rFonts w:eastAsia="Times New Roman"/>
          <w:szCs w:val="21"/>
        </w:rPr>
        <w:t>sem</w:t>
      </w:r>
      <w:r w:rsidR="00E47B8F" w:rsidRPr="00B15F5C">
        <w:rPr>
          <w:rFonts w:eastAsia="Times New Roman"/>
          <w:szCs w:val="21"/>
        </w:rPr>
        <w:t xml:space="preserve"> eiga að stuðla að árangursríkri </w:t>
      </w:r>
      <w:proofErr w:type="spellStart"/>
      <w:r w:rsidR="00E47B8F" w:rsidRPr="00B15F5C">
        <w:rPr>
          <w:rFonts w:eastAsia="Times New Roman"/>
          <w:szCs w:val="21"/>
        </w:rPr>
        <w:t>enduraðlögun</w:t>
      </w:r>
      <w:proofErr w:type="spellEnd"/>
      <w:r w:rsidR="00E47B8F" w:rsidRPr="00B15F5C">
        <w:rPr>
          <w:rFonts w:eastAsia="Times New Roman"/>
          <w:szCs w:val="21"/>
        </w:rPr>
        <w:t xml:space="preserve"> einstaklingsins í heimaríki og styðja viðkomandi við að koma þar undir sig fótunum á nýjan leik. </w:t>
      </w:r>
      <w:proofErr w:type="spellStart"/>
      <w:r w:rsidR="00E47B8F" w:rsidRPr="00B15F5C">
        <w:rPr>
          <w:rFonts w:eastAsia="Times New Roman"/>
          <w:szCs w:val="21"/>
        </w:rPr>
        <w:t>Enduraðlögunarstyrkur</w:t>
      </w:r>
      <w:proofErr w:type="spellEnd"/>
      <w:r w:rsidR="00E47B8F" w:rsidRPr="00B15F5C">
        <w:rPr>
          <w:rFonts w:eastAsia="Times New Roman"/>
          <w:szCs w:val="21"/>
        </w:rPr>
        <w:t xml:space="preserve"> getur t.d. nýst í húsaleigu, nám, atvinnu eða önnur verkefni í samstarfi við IOM eða önnur sambærileg samtök. Sam</w:t>
      </w:r>
      <w:r w:rsidR="009E47B1">
        <w:rPr>
          <w:rFonts w:eastAsia="Times New Roman"/>
          <w:szCs w:val="21"/>
        </w:rPr>
        <w:softHyphen/>
      </w:r>
      <w:r w:rsidR="00E47B8F" w:rsidRPr="00B15F5C">
        <w:rPr>
          <w:rFonts w:eastAsia="Times New Roman"/>
          <w:szCs w:val="21"/>
        </w:rPr>
        <w:t xml:space="preserve">kvæmt reglugerð nr. 961/2018 geta </w:t>
      </w:r>
      <w:proofErr w:type="spellStart"/>
      <w:r w:rsidR="00E47B8F" w:rsidRPr="00B15F5C">
        <w:rPr>
          <w:rFonts w:eastAsia="Times New Roman"/>
          <w:szCs w:val="21"/>
        </w:rPr>
        <w:t>enduraðlögunarstyrkir</w:t>
      </w:r>
      <w:proofErr w:type="spellEnd"/>
      <w:r w:rsidR="00E47B8F" w:rsidRPr="00B15F5C">
        <w:rPr>
          <w:rFonts w:eastAsia="Times New Roman"/>
          <w:szCs w:val="21"/>
        </w:rPr>
        <w:t xml:space="preserve"> numið allt að 3.000 evrum </w:t>
      </w:r>
      <w:r w:rsidR="000067A7">
        <w:rPr>
          <w:rFonts w:eastAsia="Times New Roman"/>
          <w:szCs w:val="21"/>
        </w:rPr>
        <w:t xml:space="preserve">til hvers </w:t>
      </w:r>
      <w:r w:rsidR="00E47B8F" w:rsidRPr="00B15F5C">
        <w:rPr>
          <w:rFonts w:eastAsia="Times New Roman"/>
          <w:szCs w:val="21"/>
        </w:rPr>
        <w:t>ein</w:t>
      </w:r>
      <w:r w:rsidR="009E47B1">
        <w:rPr>
          <w:rFonts w:eastAsia="Times New Roman"/>
          <w:szCs w:val="21"/>
        </w:rPr>
        <w:softHyphen/>
      </w:r>
      <w:r w:rsidR="00E47B8F" w:rsidRPr="00B15F5C">
        <w:rPr>
          <w:rFonts w:eastAsia="Times New Roman"/>
          <w:szCs w:val="21"/>
        </w:rPr>
        <w:t>stakling</w:t>
      </w:r>
      <w:r w:rsidR="000067A7">
        <w:rPr>
          <w:rFonts w:eastAsia="Times New Roman"/>
          <w:szCs w:val="21"/>
        </w:rPr>
        <w:t>s</w:t>
      </w:r>
      <w:r w:rsidR="00E47B8F" w:rsidRPr="00B15F5C">
        <w:rPr>
          <w:rFonts w:eastAsia="Times New Roman"/>
          <w:szCs w:val="21"/>
        </w:rPr>
        <w:t>.</w:t>
      </w:r>
      <w:r w:rsidR="008173E2" w:rsidRPr="00B15F5C">
        <w:rPr>
          <w:rFonts w:eastAsia="Times New Roman"/>
          <w:szCs w:val="21"/>
        </w:rPr>
        <w:t xml:space="preserve"> </w:t>
      </w:r>
      <w:r w:rsidR="00533159" w:rsidRPr="00B15F5C">
        <w:rPr>
          <w:rFonts w:eastAsia="Times New Roman"/>
          <w:szCs w:val="21"/>
        </w:rPr>
        <w:t>Áætlaður beinn kostnaður við þjónustu</w:t>
      </w:r>
      <w:r w:rsidR="00D87232">
        <w:rPr>
          <w:rFonts w:eastAsia="Times New Roman"/>
          <w:szCs w:val="21"/>
        </w:rPr>
        <w:t xml:space="preserve"> við einn</w:t>
      </w:r>
      <w:r w:rsidR="00533159" w:rsidRPr="00B15F5C">
        <w:rPr>
          <w:rFonts w:eastAsia="Times New Roman"/>
          <w:szCs w:val="21"/>
        </w:rPr>
        <w:t xml:space="preserve"> </w:t>
      </w:r>
      <w:r w:rsidR="00F100B9" w:rsidRPr="00B15F5C">
        <w:rPr>
          <w:rFonts w:eastAsia="Times New Roman"/>
          <w:szCs w:val="21"/>
        </w:rPr>
        <w:t>útlending, sem fengið hefur end</w:t>
      </w:r>
      <w:r w:rsidR="009E47B1">
        <w:rPr>
          <w:rFonts w:eastAsia="Times New Roman"/>
          <w:szCs w:val="21"/>
        </w:rPr>
        <w:softHyphen/>
      </w:r>
      <w:r w:rsidR="00F100B9" w:rsidRPr="00B15F5C">
        <w:rPr>
          <w:rFonts w:eastAsia="Times New Roman"/>
          <w:szCs w:val="21"/>
        </w:rPr>
        <w:t>an</w:t>
      </w:r>
      <w:r w:rsidR="009E47B1">
        <w:rPr>
          <w:rFonts w:eastAsia="Times New Roman"/>
          <w:szCs w:val="21"/>
        </w:rPr>
        <w:softHyphen/>
      </w:r>
      <w:r w:rsidR="00F100B9" w:rsidRPr="00B15F5C">
        <w:rPr>
          <w:rFonts w:eastAsia="Times New Roman"/>
          <w:szCs w:val="21"/>
        </w:rPr>
        <w:t>lega synjun á umsókn sinni um alþjóðlega vernd,</w:t>
      </w:r>
      <w:r w:rsidR="00533159" w:rsidRPr="00B15F5C">
        <w:rPr>
          <w:rFonts w:eastAsia="Times New Roman"/>
          <w:szCs w:val="21"/>
        </w:rPr>
        <w:t xml:space="preserve"> er að lágmarki um 300</w:t>
      </w:r>
      <w:r w:rsidR="00341B59" w:rsidRPr="00B15F5C">
        <w:rPr>
          <w:rFonts w:eastAsia="Times New Roman"/>
          <w:szCs w:val="21"/>
        </w:rPr>
        <w:t xml:space="preserve">.000 </w:t>
      </w:r>
      <w:r w:rsidR="00533159" w:rsidRPr="00B15F5C">
        <w:rPr>
          <w:rFonts w:eastAsia="Times New Roman"/>
          <w:szCs w:val="21"/>
        </w:rPr>
        <w:t xml:space="preserve">krónur á mánuði. </w:t>
      </w:r>
      <w:r w:rsidR="007B654F" w:rsidRPr="00B15F5C">
        <w:rPr>
          <w:rFonts w:eastAsia="Times New Roman"/>
          <w:szCs w:val="21"/>
        </w:rPr>
        <w:t xml:space="preserve">Þykir </w:t>
      </w:r>
      <w:r w:rsidR="00872016" w:rsidRPr="00B15F5C">
        <w:rPr>
          <w:rFonts w:eastAsia="Times New Roman"/>
          <w:szCs w:val="21"/>
        </w:rPr>
        <w:t xml:space="preserve">skjóta skökku við </w:t>
      </w:r>
      <w:r w:rsidR="00A27CD6" w:rsidRPr="00B15F5C">
        <w:rPr>
          <w:rFonts w:eastAsia="Times New Roman"/>
          <w:szCs w:val="21"/>
        </w:rPr>
        <w:t xml:space="preserve">að útlendingur, </w:t>
      </w:r>
      <w:r w:rsidR="0F0782A5" w:rsidRPr="00B15F5C">
        <w:rPr>
          <w:rFonts w:eastAsia="Times New Roman"/>
          <w:szCs w:val="21"/>
        </w:rPr>
        <w:t xml:space="preserve">sem </w:t>
      </w:r>
      <w:r w:rsidR="1552175C" w:rsidRPr="00B15F5C">
        <w:rPr>
          <w:rFonts w:eastAsia="Times New Roman"/>
          <w:szCs w:val="21"/>
        </w:rPr>
        <w:t xml:space="preserve">fengið hefur endanlega synjun á umsókn um vernd en </w:t>
      </w:r>
      <w:r w:rsidR="00FB7376" w:rsidRPr="00B15F5C">
        <w:rPr>
          <w:rFonts w:eastAsia="Times New Roman"/>
          <w:szCs w:val="21"/>
        </w:rPr>
        <w:t xml:space="preserve">neitar að </w:t>
      </w:r>
      <w:r w:rsidR="00D87232" w:rsidRPr="00B15F5C">
        <w:rPr>
          <w:rFonts w:eastAsia="Times New Roman"/>
          <w:szCs w:val="21"/>
        </w:rPr>
        <w:t>hl</w:t>
      </w:r>
      <w:r w:rsidR="00D87232">
        <w:rPr>
          <w:rFonts w:eastAsia="Times New Roman"/>
          <w:szCs w:val="21"/>
        </w:rPr>
        <w:t>í</w:t>
      </w:r>
      <w:r w:rsidR="00D87232" w:rsidRPr="00B15F5C">
        <w:rPr>
          <w:rFonts w:eastAsia="Times New Roman"/>
          <w:szCs w:val="21"/>
        </w:rPr>
        <w:t>ta</w:t>
      </w:r>
      <w:r w:rsidR="00D87232" w:rsidRPr="00B15F5C" w:rsidDel="49651B71">
        <w:rPr>
          <w:rFonts w:eastAsia="Times New Roman"/>
          <w:szCs w:val="21"/>
        </w:rPr>
        <w:t xml:space="preserve"> </w:t>
      </w:r>
      <w:r w:rsidR="4F512CA9" w:rsidRPr="00B15F5C">
        <w:rPr>
          <w:rFonts w:eastAsia="Times New Roman"/>
          <w:szCs w:val="21"/>
        </w:rPr>
        <w:t>þeirri</w:t>
      </w:r>
      <w:r w:rsidR="00FB7376" w:rsidRPr="00B15F5C">
        <w:rPr>
          <w:rFonts w:eastAsia="Times New Roman"/>
          <w:szCs w:val="21"/>
        </w:rPr>
        <w:t xml:space="preserve"> ákvörðun stjórnvalda </w:t>
      </w:r>
      <w:r w:rsidR="002423A6" w:rsidRPr="00B15F5C">
        <w:rPr>
          <w:rFonts w:eastAsia="Times New Roman"/>
          <w:szCs w:val="21"/>
        </w:rPr>
        <w:t xml:space="preserve">og </w:t>
      </w:r>
      <w:r w:rsidR="008A6B57" w:rsidRPr="00B15F5C">
        <w:rPr>
          <w:rFonts w:eastAsia="Times New Roman"/>
          <w:szCs w:val="21"/>
        </w:rPr>
        <w:t xml:space="preserve">með athöfnum </w:t>
      </w:r>
      <w:r w:rsidR="00C40CE4" w:rsidRPr="00B15F5C">
        <w:rPr>
          <w:rFonts w:eastAsia="Times New Roman"/>
          <w:szCs w:val="21"/>
        </w:rPr>
        <w:t xml:space="preserve">eða athafnaleysi </w:t>
      </w:r>
      <w:r w:rsidR="004F3CE1" w:rsidRPr="00B15F5C">
        <w:rPr>
          <w:rFonts w:eastAsia="Times New Roman"/>
          <w:szCs w:val="21"/>
        </w:rPr>
        <w:t xml:space="preserve">sínu </w:t>
      </w:r>
      <w:r w:rsidR="002423A6" w:rsidRPr="00B15F5C">
        <w:rPr>
          <w:rFonts w:eastAsia="Times New Roman"/>
          <w:szCs w:val="21"/>
        </w:rPr>
        <w:t xml:space="preserve">kemur í veg fyrir að </w:t>
      </w:r>
      <w:r w:rsidR="00D5520B" w:rsidRPr="00B15F5C">
        <w:rPr>
          <w:rFonts w:eastAsia="Times New Roman"/>
          <w:szCs w:val="21"/>
        </w:rPr>
        <w:t>ákvörðun</w:t>
      </w:r>
      <w:r w:rsidR="004F3CE1" w:rsidRPr="00B15F5C">
        <w:rPr>
          <w:rFonts w:eastAsia="Times New Roman"/>
          <w:szCs w:val="21"/>
        </w:rPr>
        <w:t>in</w:t>
      </w:r>
      <w:r w:rsidR="00D5520B" w:rsidRPr="00B15F5C">
        <w:rPr>
          <w:rFonts w:eastAsia="Times New Roman"/>
          <w:szCs w:val="21"/>
        </w:rPr>
        <w:t xml:space="preserve"> </w:t>
      </w:r>
      <w:r w:rsidR="00F155A1" w:rsidRPr="00B15F5C">
        <w:rPr>
          <w:rFonts w:eastAsia="Times New Roman"/>
          <w:szCs w:val="21"/>
        </w:rPr>
        <w:t xml:space="preserve">geti komið til </w:t>
      </w:r>
      <w:r w:rsidR="00D5520B" w:rsidRPr="00B15F5C">
        <w:rPr>
          <w:rFonts w:eastAsia="Times New Roman"/>
          <w:szCs w:val="21"/>
        </w:rPr>
        <w:t>framkvæmd</w:t>
      </w:r>
      <w:r w:rsidR="00F155A1" w:rsidRPr="00B15F5C">
        <w:rPr>
          <w:rFonts w:eastAsia="Times New Roman"/>
          <w:szCs w:val="21"/>
        </w:rPr>
        <w:t>a</w:t>
      </w:r>
      <w:r w:rsidR="00C54264" w:rsidRPr="00B15F5C">
        <w:rPr>
          <w:rFonts w:eastAsia="Times New Roman"/>
          <w:szCs w:val="21"/>
        </w:rPr>
        <w:t xml:space="preserve">, njóti </w:t>
      </w:r>
      <w:r w:rsidR="00C95C3B" w:rsidRPr="00B15F5C">
        <w:rPr>
          <w:rFonts w:eastAsia="Times New Roman"/>
          <w:szCs w:val="21"/>
        </w:rPr>
        <w:t>áfram</w:t>
      </w:r>
      <w:r w:rsidR="007F505E" w:rsidRPr="00B15F5C">
        <w:rPr>
          <w:rFonts w:eastAsia="Times New Roman"/>
          <w:szCs w:val="21"/>
        </w:rPr>
        <w:t xml:space="preserve"> þeirra</w:t>
      </w:r>
      <w:r w:rsidR="00C95C3B" w:rsidRPr="00B15F5C">
        <w:rPr>
          <w:rFonts w:eastAsia="Times New Roman"/>
          <w:szCs w:val="21"/>
        </w:rPr>
        <w:t xml:space="preserve"> réttinda </w:t>
      </w:r>
      <w:r w:rsidR="007F505E" w:rsidRPr="00B15F5C">
        <w:rPr>
          <w:rFonts w:eastAsia="Times New Roman"/>
          <w:szCs w:val="21"/>
        </w:rPr>
        <w:t xml:space="preserve">sem </w:t>
      </w:r>
      <w:r w:rsidR="00C95C3B" w:rsidRPr="00B15F5C">
        <w:rPr>
          <w:rFonts w:eastAsia="Times New Roman"/>
          <w:szCs w:val="21"/>
        </w:rPr>
        <w:t>33. gr. laganna</w:t>
      </w:r>
      <w:r w:rsidR="007F505E" w:rsidRPr="00B15F5C">
        <w:rPr>
          <w:rFonts w:eastAsia="Times New Roman"/>
          <w:szCs w:val="21"/>
        </w:rPr>
        <w:t xml:space="preserve"> kveður á um</w:t>
      </w:r>
      <w:r w:rsidR="00C95C3B" w:rsidRPr="00B15F5C">
        <w:rPr>
          <w:rFonts w:eastAsia="Times New Roman"/>
          <w:szCs w:val="21"/>
        </w:rPr>
        <w:t xml:space="preserve">. Er því lagt til að </w:t>
      </w:r>
      <w:r w:rsidR="008F3228" w:rsidRPr="00B15F5C">
        <w:rPr>
          <w:rFonts w:eastAsia="Times New Roman"/>
          <w:szCs w:val="21"/>
        </w:rPr>
        <w:t xml:space="preserve">réttindi samkvæmt </w:t>
      </w:r>
      <w:r w:rsidR="00FA658E" w:rsidRPr="00B15F5C">
        <w:rPr>
          <w:rFonts w:eastAsia="Times New Roman"/>
          <w:szCs w:val="21"/>
        </w:rPr>
        <w:t>ákvæðinu</w:t>
      </w:r>
      <w:r w:rsidR="001E6253" w:rsidRPr="00B15F5C">
        <w:rPr>
          <w:rFonts w:eastAsia="Times New Roman"/>
          <w:szCs w:val="21"/>
        </w:rPr>
        <w:t xml:space="preserve"> fall</w:t>
      </w:r>
      <w:r w:rsidR="00951DCC" w:rsidRPr="00B15F5C">
        <w:rPr>
          <w:rFonts w:eastAsia="Times New Roman"/>
          <w:szCs w:val="21"/>
        </w:rPr>
        <w:t xml:space="preserve">i niður </w:t>
      </w:r>
      <w:r w:rsidR="006156F3" w:rsidRPr="00B15F5C">
        <w:rPr>
          <w:rFonts w:eastAsia="Times New Roman"/>
          <w:szCs w:val="21"/>
        </w:rPr>
        <w:t>að há</w:t>
      </w:r>
      <w:r w:rsidR="009E47B1">
        <w:rPr>
          <w:rFonts w:eastAsia="Times New Roman"/>
          <w:szCs w:val="21"/>
        </w:rPr>
        <w:softHyphen/>
      </w:r>
      <w:r w:rsidR="006156F3" w:rsidRPr="00B15F5C">
        <w:rPr>
          <w:rFonts w:eastAsia="Times New Roman"/>
          <w:szCs w:val="21"/>
        </w:rPr>
        <w:t xml:space="preserve">marki 30 dögum eftir </w:t>
      </w:r>
      <w:r w:rsidR="00A67AF3" w:rsidRPr="00B15F5C">
        <w:rPr>
          <w:rFonts w:eastAsia="Times New Roman"/>
          <w:szCs w:val="21"/>
        </w:rPr>
        <w:t>endanlega niðurstöðu stjórnvalda.</w:t>
      </w:r>
      <w:r w:rsidR="00D5520B" w:rsidRPr="00B15F5C">
        <w:rPr>
          <w:rFonts w:eastAsia="Times New Roman"/>
          <w:szCs w:val="21"/>
        </w:rPr>
        <w:t xml:space="preserve"> </w:t>
      </w:r>
      <w:r w:rsidR="00672BEF" w:rsidRPr="00B15F5C">
        <w:rPr>
          <w:rFonts w:eastAsia="Times New Roman"/>
          <w:szCs w:val="21"/>
        </w:rPr>
        <w:t xml:space="preserve">Með </w:t>
      </w:r>
      <w:r w:rsidR="00983A37" w:rsidRPr="00B15F5C">
        <w:rPr>
          <w:rFonts w:eastAsia="Times New Roman"/>
          <w:szCs w:val="21"/>
        </w:rPr>
        <w:t>fresti</w:t>
      </w:r>
      <w:r w:rsidR="00FA658E" w:rsidRPr="00B15F5C">
        <w:rPr>
          <w:rFonts w:eastAsia="Times New Roman"/>
          <w:szCs w:val="21"/>
        </w:rPr>
        <w:t>num</w:t>
      </w:r>
      <w:r w:rsidR="00983A37" w:rsidRPr="00B15F5C">
        <w:rPr>
          <w:rFonts w:eastAsia="Times New Roman"/>
          <w:szCs w:val="21"/>
        </w:rPr>
        <w:t xml:space="preserve"> er</w:t>
      </w:r>
      <w:r w:rsidR="00577E59" w:rsidRPr="00B15F5C">
        <w:rPr>
          <w:rFonts w:eastAsia="Times New Roman"/>
          <w:szCs w:val="21"/>
        </w:rPr>
        <w:t xml:space="preserve"> </w:t>
      </w:r>
      <w:r w:rsidR="00047055" w:rsidRPr="00B15F5C">
        <w:rPr>
          <w:rFonts w:eastAsia="Times New Roman"/>
          <w:szCs w:val="21"/>
        </w:rPr>
        <w:t>útlendingi</w:t>
      </w:r>
      <w:r w:rsidR="009D7AE5" w:rsidRPr="00B15F5C">
        <w:rPr>
          <w:rFonts w:eastAsia="Times New Roman"/>
          <w:szCs w:val="21"/>
        </w:rPr>
        <w:t xml:space="preserve">, sem </w:t>
      </w:r>
      <w:r w:rsidR="00807600" w:rsidRPr="00B15F5C">
        <w:rPr>
          <w:rFonts w:eastAsia="Times New Roman"/>
          <w:szCs w:val="21"/>
        </w:rPr>
        <w:t xml:space="preserve">hefur ekki verið veittur frestur til sjálfviljugrar heimfarar skv. 2. mgr. 104. gr. laganna, </w:t>
      </w:r>
      <w:r w:rsidR="00D87232" w:rsidRPr="00B15F5C">
        <w:rPr>
          <w:rFonts w:eastAsia="Times New Roman"/>
          <w:szCs w:val="21"/>
        </w:rPr>
        <w:t>jafn</w:t>
      </w:r>
      <w:r w:rsidR="009E47B1">
        <w:rPr>
          <w:rFonts w:eastAsia="Times New Roman"/>
          <w:szCs w:val="21"/>
        </w:rPr>
        <w:softHyphen/>
      </w:r>
      <w:r w:rsidR="00D87232" w:rsidRPr="00B15F5C">
        <w:rPr>
          <w:rFonts w:eastAsia="Times New Roman"/>
          <w:szCs w:val="21"/>
        </w:rPr>
        <w:t xml:space="preserve">framt </w:t>
      </w:r>
      <w:r w:rsidR="00F37D78" w:rsidRPr="00B15F5C">
        <w:rPr>
          <w:rFonts w:eastAsia="Times New Roman"/>
          <w:szCs w:val="21"/>
        </w:rPr>
        <w:t>gefi</w:t>
      </w:r>
      <w:r w:rsidR="00BB52C0" w:rsidRPr="00B15F5C">
        <w:rPr>
          <w:rFonts w:eastAsia="Times New Roman"/>
          <w:szCs w:val="21"/>
        </w:rPr>
        <w:t xml:space="preserve">ð nægilegt svigrúm </w:t>
      </w:r>
      <w:r w:rsidR="00E526C4" w:rsidRPr="00B15F5C">
        <w:rPr>
          <w:rFonts w:eastAsia="Times New Roman"/>
          <w:szCs w:val="21"/>
        </w:rPr>
        <w:t xml:space="preserve">til að </w:t>
      </w:r>
      <w:r w:rsidR="00CD40BB" w:rsidRPr="00B15F5C">
        <w:rPr>
          <w:rFonts w:eastAsia="Times New Roman"/>
          <w:szCs w:val="21"/>
        </w:rPr>
        <w:t xml:space="preserve">yfirgefa landið </w:t>
      </w:r>
      <w:r w:rsidR="00807600" w:rsidRPr="00B15F5C">
        <w:rPr>
          <w:rFonts w:eastAsia="Times New Roman"/>
          <w:szCs w:val="21"/>
        </w:rPr>
        <w:t>að eigin frumkvæði</w:t>
      </w:r>
      <w:r w:rsidR="0095622C" w:rsidRPr="00B15F5C">
        <w:rPr>
          <w:rFonts w:eastAsia="Times New Roman"/>
          <w:szCs w:val="21"/>
        </w:rPr>
        <w:t>,</w:t>
      </w:r>
      <w:r w:rsidR="00807600" w:rsidRPr="00B15F5C">
        <w:rPr>
          <w:rFonts w:eastAsia="Times New Roman"/>
          <w:szCs w:val="21"/>
        </w:rPr>
        <w:t xml:space="preserve"> eftir atvikum </w:t>
      </w:r>
      <w:r w:rsidR="00C94337" w:rsidRPr="00B15F5C">
        <w:rPr>
          <w:rFonts w:eastAsia="Times New Roman"/>
          <w:szCs w:val="21"/>
        </w:rPr>
        <w:t>með aðstoð stjórnvalda</w:t>
      </w:r>
      <w:r w:rsidR="0095622C" w:rsidRPr="00B15F5C">
        <w:rPr>
          <w:rFonts w:eastAsia="Times New Roman"/>
          <w:szCs w:val="21"/>
        </w:rPr>
        <w:t>, eða í fylgd</w:t>
      </w:r>
      <w:r w:rsidR="00577E59" w:rsidRPr="00B15F5C">
        <w:rPr>
          <w:rFonts w:eastAsia="Times New Roman"/>
          <w:szCs w:val="21"/>
        </w:rPr>
        <w:t xml:space="preserve"> stoðdeildar ríkislögreglustjóra</w:t>
      </w:r>
      <w:r w:rsidR="00C94337" w:rsidRPr="00B15F5C">
        <w:rPr>
          <w:rFonts w:eastAsia="Times New Roman"/>
          <w:szCs w:val="21"/>
        </w:rPr>
        <w:t xml:space="preserve">. </w:t>
      </w:r>
      <w:r w:rsidR="26CA2D17" w:rsidRPr="00B15F5C">
        <w:rPr>
          <w:rFonts w:eastAsia="Times New Roman"/>
          <w:szCs w:val="21"/>
        </w:rPr>
        <w:t xml:space="preserve">Ef útlendingur yfirgefur landið áður en </w:t>
      </w:r>
      <w:r w:rsidR="09548CED" w:rsidRPr="00B15F5C">
        <w:rPr>
          <w:rFonts w:eastAsia="Times New Roman"/>
          <w:szCs w:val="21"/>
        </w:rPr>
        <w:t>30 daga</w:t>
      </w:r>
      <w:r w:rsidR="26CA2D17" w:rsidRPr="00B15F5C">
        <w:rPr>
          <w:rFonts w:eastAsia="Times New Roman"/>
          <w:szCs w:val="21"/>
        </w:rPr>
        <w:t xml:space="preserve"> fresturinn er liðinn falla réttindi</w:t>
      </w:r>
      <w:r w:rsidR="00AC7D03" w:rsidRPr="00B15F5C">
        <w:rPr>
          <w:rFonts w:eastAsia="Times New Roman"/>
          <w:szCs w:val="21"/>
        </w:rPr>
        <w:t>n</w:t>
      </w:r>
      <w:r w:rsidR="26CA2D17" w:rsidRPr="00B15F5C">
        <w:rPr>
          <w:rFonts w:eastAsia="Times New Roman"/>
          <w:szCs w:val="21"/>
        </w:rPr>
        <w:t xml:space="preserve"> </w:t>
      </w:r>
      <w:r w:rsidR="00AC7D03" w:rsidRPr="00B15F5C">
        <w:rPr>
          <w:rFonts w:eastAsia="Times New Roman"/>
          <w:szCs w:val="21"/>
        </w:rPr>
        <w:t xml:space="preserve">eðli málsins samkvæmt niður </w:t>
      </w:r>
      <w:r w:rsidR="27157CFA" w:rsidRPr="00B15F5C">
        <w:rPr>
          <w:rFonts w:eastAsia="Times New Roman"/>
          <w:szCs w:val="21"/>
        </w:rPr>
        <w:t>sama dag og hann yfirgefur landið.</w:t>
      </w:r>
      <w:r w:rsidR="00C20033" w:rsidRPr="00B15F5C">
        <w:rPr>
          <w:rFonts w:eastAsia="Times New Roman"/>
          <w:szCs w:val="21"/>
        </w:rPr>
        <w:t xml:space="preserve"> </w:t>
      </w:r>
    </w:p>
    <w:p w14:paraId="76337017" w14:textId="1E355E2F" w:rsidR="00947BE3" w:rsidRDefault="77658DFD" w:rsidP="3FBDACDD">
      <w:pPr>
        <w:rPr>
          <w:rFonts w:eastAsia="Times New Roman"/>
        </w:rPr>
      </w:pPr>
      <w:r w:rsidRPr="3FBDACDD">
        <w:rPr>
          <w:rFonts w:eastAsia="Times New Roman"/>
        </w:rPr>
        <w:lastRenderedPageBreak/>
        <w:t xml:space="preserve">Í </w:t>
      </w:r>
      <w:proofErr w:type="spellStart"/>
      <w:r w:rsidRPr="3FBDACDD">
        <w:rPr>
          <w:rFonts w:eastAsia="Times New Roman"/>
        </w:rPr>
        <w:t>b-lið</w:t>
      </w:r>
      <w:proofErr w:type="spellEnd"/>
      <w:r w:rsidRPr="3FBDACDD">
        <w:rPr>
          <w:rFonts w:eastAsia="Times New Roman"/>
        </w:rPr>
        <w:t xml:space="preserve"> 5. gr. frumvarpsins er </w:t>
      </w:r>
      <w:r w:rsidR="37DD79AF" w:rsidRPr="3FBDACDD">
        <w:rPr>
          <w:rFonts w:eastAsia="Times New Roman"/>
        </w:rPr>
        <w:t>l</w:t>
      </w:r>
      <w:r w:rsidRPr="3FBDACDD">
        <w:rPr>
          <w:rFonts w:eastAsia="Times New Roman"/>
        </w:rPr>
        <w:t xml:space="preserve">agt til að </w:t>
      </w:r>
      <w:r w:rsidR="37DD79AF" w:rsidRPr="3FBDACDD">
        <w:rPr>
          <w:rFonts w:eastAsia="Times New Roman"/>
        </w:rPr>
        <w:t xml:space="preserve">heimilt sé að fresta niðurfellingu réttinda </w:t>
      </w:r>
      <w:r w:rsidR="60A2E3F9" w:rsidRPr="3FBDACDD">
        <w:rPr>
          <w:rFonts w:eastAsia="Times New Roman"/>
        </w:rPr>
        <w:t xml:space="preserve">skv. </w:t>
      </w:r>
      <w:r w:rsidR="37DD79AF" w:rsidRPr="3FBDACDD">
        <w:rPr>
          <w:rFonts w:eastAsia="Times New Roman"/>
        </w:rPr>
        <w:t xml:space="preserve">8. mgr. </w:t>
      </w:r>
      <w:r w:rsidR="492ED5DD" w:rsidRPr="3FBDACDD">
        <w:rPr>
          <w:rFonts w:eastAsia="Times New Roman"/>
        </w:rPr>
        <w:t xml:space="preserve">33. gr. laganna </w:t>
      </w:r>
      <w:r w:rsidR="37DD79AF" w:rsidRPr="3FBDACDD">
        <w:rPr>
          <w:rFonts w:eastAsia="Times New Roman"/>
        </w:rPr>
        <w:t xml:space="preserve">þegar það telst nauðsynlegt vegna sanngirnissjónarmiða. </w:t>
      </w:r>
      <w:r w:rsidR="009554B9">
        <w:rPr>
          <w:rFonts w:eastAsia="Times New Roman"/>
        </w:rPr>
        <w:t xml:space="preserve">Þessi undanþága </w:t>
      </w:r>
      <w:r w:rsidR="00200451">
        <w:rPr>
          <w:rFonts w:eastAsia="Times New Roman"/>
        </w:rPr>
        <w:t xml:space="preserve">tekur </w:t>
      </w:r>
      <w:r w:rsidR="009554B9">
        <w:rPr>
          <w:rFonts w:eastAsia="Times New Roman"/>
        </w:rPr>
        <w:t xml:space="preserve">þó ekki </w:t>
      </w:r>
      <w:r w:rsidR="00200451">
        <w:rPr>
          <w:rFonts w:eastAsia="Times New Roman"/>
        </w:rPr>
        <w:t>til</w:t>
      </w:r>
      <w:r w:rsidR="009554B9">
        <w:rPr>
          <w:rFonts w:eastAsia="Times New Roman"/>
        </w:rPr>
        <w:t xml:space="preserve"> mál</w:t>
      </w:r>
      <w:r w:rsidR="00200451">
        <w:rPr>
          <w:rFonts w:eastAsia="Times New Roman"/>
        </w:rPr>
        <w:t>a</w:t>
      </w:r>
      <w:r w:rsidR="009554B9">
        <w:rPr>
          <w:rFonts w:eastAsia="Times New Roman"/>
        </w:rPr>
        <w:t xml:space="preserve"> þegar umsækjandi er ríkisborgari EES- eða EFTA-ríkis</w:t>
      </w:r>
      <w:r w:rsidR="00131F6A">
        <w:rPr>
          <w:rFonts w:eastAsia="Times New Roman"/>
        </w:rPr>
        <w:t xml:space="preserve"> eða kemur frá ríki sem </w:t>
      </w:r>
      <w:r w:rsidR="00713A94" w:rsidRPr="00713A94">
        <w:rPr>
          <w:rFonts w:eastAsia="Times New Roman"/>
        </w:rPr>
        <w:t>er á lista Útlendingastofnunar yfir örugg upprunaríki og umsókn</w:t>
      </w:r>
      <w:r w:rsidR="00F9326B">
        <w:rPr>
          <w:rFonts w:eastAsia="Times New Roman"/>
        </w:rPr>
        <w:t xml:space="preserve"> hans</w:t>
      </w:r>
      <w:r w:rsidR="00713A94" w:rsidRPr="00713A94">
        <w:rPr>
          <w:rFonts w:eastAsia="Times New Roman"/>
        </w:rPr>
        <w:t xml:space="preserve"> hefur verið metin bersýnilega </w:t>
      </w:r>
      <w:proofErr w:type="spellStart"/>
      <w:r w:rsidR="00713A94" w:rsidRPr="00713A94">
        <w:rPr>
          <w:rFonts w:eastAsia="Times New Roman"/>
        </w:rPr>
        <w:t>tilhæfulaus</w:t>
      </w:r>
      <w:proofErr w:type="spellEnd"/>
      <w:r w:rsidR="00713A94">
        <w:rPr>
          <w:rFonts w:eastAsia="Times New Roman"/>
        </w:rPr>
        <w:t>.</w:t>
      </w:r>
      <w:r w:rsidR="00713A94" w:rsidRPr="00713A94">
        <w:rPr>
          <w:rFonts w:eastAsia="Times New Roman"/>
        </w:rPr>
        <w:t xml:space="preserve"> </w:t>
      </w:r>
      <w:r w:rsidR="68D5EF7E" w:rsidRPr="497D2FE2">
        <w:rPr>
          <w:rFonts w:eastAsia="Times New Roman"/>
          <w:szCs w:val="21"/>
          <w:lang w:val="is"/>
        </w:rPr>
        <w:t>Grundvallar</w:t>
      </w:r>
      <w:r w:rsidR="006A56DB">
        <w:rPr>
          <w:rFonts w:eastAsia="Times New Roman"/>
          <w:szCs w:val="21"/>
          <w:lang w:val="is"/>
        </w:rPr>
        <w:softHyphen/>
      </w:r>
      <w:r w:rsidR="68D5EF7E" w:rsidRPr="497D2FE2">
        <w:rPr>
          <w:rFonts w:eastAsia="Times New Roman"/>
          <w:szCs w:val="21"/>
          <w:lang w:val="is"/>
        </w:rPr>
        <w:t>forsenda þess að heimilt verði að beita þessari undanþágu er að viðkomandi útlendingur hafi sannanlega sýnt samstarfsvilja við að fara af landi brott</w:t>
      </w:r>
      <w:r w:rsidR="002C41B0">
        <w:rPr>
          <w:rFonts w:eastAsia="Times New Roman"/>
          <w:szCs w:val="21"/>
          <w:lang w:val="is"/>
        </w:rPr>
        <w:t>.</w:t>
      </w:r>
      <w:r w:rsidR="68D5EF7E" w:rsidRPr="497D2FE2">
        <w:rPr>
          <w:rFonts w:eastAsia="Times New Roman"/>
        </w:rPr>
        <w:t xml:space="preserve"> </w:t>
      </w:r>
      <w:r w:rsidR="4B7DD957" w:rsidRPr="3FBDACDD">
        <w:rPr>
          <w:rFonts w:eastAsia="Times New Roman"/>
        </w:rPr>
        <w:t xml:space="preserve">Við það mat </w:t>
      </w:r>
      <w:r w:rsidR="198E4717" w:rsidRPr="3FBDACDD">
        <w:rPr>
          <w:rFonts w:eastAsia="Times New Roman"/>
        </w:rPr>
        <w:t>skal</w:t>
      </w:r>
      <w:r w:rsidR="4B7DD957" w:rsidRPr="3FBDACDD">
        <w:rPr>
          <w:rFonts w:eastAsia="Times New Roman"/>
        </w:rPr>
        <w:t xml:space="preserve"> </w:t>
      </w:r>
      <w:r w:rsidR="4F8B4335" w:rsidRPr="3FBDACDD">
        <w:rPr>
          <w:rFonts w:eastAsia="Times New Roman"/>
        </w:rPr>
        <w:t xml:space="preserve">m.a. líta til </w:t>
      </w:r>
      <w:r w:rsidR="017784B7" w:rsidRPr="3FBDACDD">
        <w:rPr>
          <w:rFonts w:eastAsia="Times New Roman"/>
        </w:rPr>
        <w:t xml:space="preserve">hvort </w:t>
      </w:r>
      <w:r w:rsidR="35A5945F" w:rsidRPr="3FBDACDD">
        <w:rPr>
          <w:rFonts w:eastAsia="Times New Roman"/>
        </w:rPr>
        <w:t>útlendingi</w:t>
      </w:r>
      <w:r w:rsidR="33D434B1" w:rsidRPr="497D2FE2" w:rsidDel="3BE0E4CF">
        <w:rPr>
          <w:rFonts w:eastAsia="Times New Roman"/>
        </w:rPr>
        <w:t xml:space="preserve"> </w:t>
      </w:r>
      <w:r w:rsidR="3BE0E4CF" w:rsidRPr="3FBDACDD">
        <w:rPr>
          <w:rFonts w:eastAsia="Times New Roman"/>
        </w:rPr>
        <w:t xml:space="preserve">hafi </w:t>
      </w:r>
      <w:r w:rsidR="6CCAB49B" w:rsidRPr="3FBDACDD">
        <w:rPr>
          <w:rFonts w:eastAsia="Times New Roman"/>
        </w:rPr>
        <w:t xml:space="preserve">ekki </w:t>
      </w:r>
      <w:r w:rsidR="3BE0E4CF" w:rsidRPr="3FBDACDD">
        <w:rPr>
          <w:rFonts w:eastAsia="Times New Roman"/>
        </w:rPr>
        <w:t>tekist að</w:t>
      </w:r>
      <w:r w:rsidR="49093676" w:rsidRPr="3FBDACDD">
        <w:rPr>
          <w:rFonts w:eastAsia="Times New Roman"/>
        </w:rPr>
        <w:t xml:space="preserve"> </w:t>
      </w:r>
      <w:r w:rsidR="14F38255" w:rsidRPr="3FBDACDD">
        <w:rPr>
          <w:rFonts w:eastAsia="Times New Roman"/>
        </w:rPr>
        <w:t>f</w:t>
      </w:r>
      <w:r w:rsidR="1F92116F" w:rsidRPr="3FBDACDD">
        <w:rPr>
          <w:rFonts w:eastAsia="Times New Roman"/>
        </w:rPr>
        <w:t xml:space="preserve">ara </w:t>
      </w:r>
      <w:r w:rsidR="1F92116F" w:rsidRPr="497D2FE2">
        <w:rPr>
          <w:rFonts w:eastAsia="Times New Roman"/>
        </w:rPr>
        <w:t xml:space="preserve">sjálfviljugur </w:t>
      </w:r>
      <w:r w:rsidR="1F92116F" w:rsidRPr="3FBDACDD">
        <w:rPr>
          <w:rFonts w:eastAsia="Times New Roman"/>
        </w:rPr>
        <w:t xml:space="preserve">af landi brott innan </w:t>
      </w:r>
      <w:r w:rsidR="4C574B9F" w:rsidRPr="3FBDACDD">
        <w:rPr>
          <w:rFonts w:eastAsia="Times New Roman"/>
        </w:rPr>
        <w:t>tilgreinds frests</w:t>
      </w:r>
      <w:r w:rsidR="1F92116F" w:rsidRPr="3FBDACDD">
        <w:rPr>
          <w:rFonts w:eastAsia="Times New Roman"/>
        </w:rPr>
        <w:t xml:space="preserve"> </w:t>
      </w:r>
      <w:r w:rsidR="69785DE2" w:rsidRPr="3FBDACDD">
        <w:rPr>
          <w:rFonts w:eastAsia="Times New Roman"/>
        </w:rPr>
        <w:t xml:space="preserve">vegna </w:t>
      </w:r>
      <w:r w:rsidR="00E8399C">
        <w:rPr>
          <w:rFonts w:eastAsia="Times New Roman"/>
        </w:rPr>
        <w:t>aðstæðna</w:t>
      </w:r>
      <w:r w:rsidR="00E8399C" w:rsidRPr="3FBDACDD">
        <w:rPr>
          <w:rFonts w:eastAsia="Times New Roman"/>
        </w:rPr>
        <w:t xml:space="preserve"> </w:t>
      </w:r>
      <w:r w:rsidR="69785DE2" w:rsidRPr="3FBDACDD">
        <w:rPr>
          <w:rFonts w:eastAsia="Times New Roman"/>
        </w:rPr>
        <w:t xml:space="preserve">sem </w:t>
      </w:r>
      <w:r w:rsidR="36DAC544" w:rsidRPr="3FBDACDD">
        <w:rPr>
          <w:rFonts w:eastAsia="Times New Roman"/>
        </w:rPr>
        <w:t xml:space="preserve">ekki eru á ábyrgð </w:t>
      </w:r>
      <w:r w:rsidR="4C574B9F" w:rsidRPr="3FBDACDD">
        <w:rPr>
          <w:rFonts w:eastAsia="Times New Roman"/>
        </w:rPr>
        <w:t>hans</w:t>
      </w:r>
      <w:r w:rsidR="519ADFFC" w:rsidRPr="3FBDACDD">
        <w:rPr>
          <w:rFonts w:eastAsia="Times New Roman"/>
        </w:rPr>
        <w:t xml:space="preserve">, </w:t>
      </w:r>
      <w:r w:rsidR="60A2E3F9" w:rsidRPr="3FBDACDD">
        <w:rPr>
          <w:rFonts w:eastAsia="Times New Roman"/>
        </w:rPr>
        <w:t>svo sem</w:t>
      </w:r>
      <w:r w:rsidR="75B8DC29" w:rsidRPr="3FBDACDD">
        <w:rPr>
          <w:rFonts w:eastAsia="Times New Roman"/>
        </w:rPr>
        <w:t xml:space="preserve"> vegna </w:t>
      </w:r>
      <w:r w:rsidR="51C715EE" w:rsidRPr="3FBDACDD">
        <w:rPr>
          <w:rFonts w:eastAsia="Times New Roman"/>
        </w:rPr>
        <w:t xml:space="preserve">ómöguleika við </w:t>
      </w:r>
      <w:r w:rsidR="60A2E3F9" w:rsidRPr="3FBDACDD">
        <w:rPr>
          <w:rFonts w:eastAsia="Times New Roman"/>
        </w:rPr>
        <w:t xml:space="preserve">að afla </w:t>
      </w:r>
      <w:r w:rsidR="51C715EE" w:rsidRPr="3FBDACDD">
        <w:rPr>
          <w:rFonts w:eastAsia="Times New Roman"/>
        </w:rPr>
        <w:t xml:space="preserve">ferðaskilríkja, </w:t>
      </w:r>
      <w:r w:rsidR="2D131937" w:rsidRPr="3FBDACDD">
        <w:rPr>
          <w:rFonts w:eastAsia="Times New Roman"/>
        </w:rPr>
        <w:t>fötlunar</w:t>
      </w:r>
      <w:r w:rsidR="2089E00E" w:rsidRPr="3FBDACDD" w:rsidDel="00B74C2C">
        <w:rPr>
          <w:rFonts w:eastAsia="Times New Roman"/>
        </w:rPr>
        <w:t xml:space="preserve"> </w:t>
      </w:r>
      <w:r w:rsidR="2D771A92" w:rsidRPr="3FBDACDD">
        <w:rPr>
          <w:rFonts w:eastAsia="Times New Roman"/>
        </w:rPr>
        <w:t xml:space="preserve">hans </w:t>
      </w:r>
      <w:r w:rsidR="362A787C" w:rsidRPr="3FBDACDD">
        <w:rPr>
          <w:rFonts w:eastAsia="Times New Roman"/>
        </w:rPr>
        <w:t>eða</w:t>
      </w:r>
      <w:r w:rsidR="4A7D03AC" w:rsidRPr="3FBDACDD">
        <w:rPr>
          <w:rFonts w:eastAsia="Times New Roman"/>
        </w:rPr>
        <w:t xml:space="preserve"> vegna</w:t>
      </w:r>
      <w:r w:rsidR="362A787C" w:rsidRPr="3FBDACDD">
        <w:rPr>
          <w:rFonts w:eastAsia="Times New Roman"/>
        </w:rPr>
        <w:t xml:space="preserve"> </w:t>
      </w:r>
      <w:r w:rsidR="0491AAC0" w:rsidRPr="3FBDACDD">
        <w:rPr>
          <w:rFonts w:eastAsia="Times New Roman"/>
        </w:rPr>
        <w:t>óviðráðanlegra ytri aðstæðna</w:t>
      </w:r>
      <w:r w:rsidR="0B0D26A8" w:rsidRPr="3FBDACDD">
        <w:rPr>
          <w:rFonts w:eastAsia="Times New Roman"/>
        </w:rPr>
        <w:t>.</w:t>
      </w:r>
      <w:r w:rsidR="60E4C2F9" w:rsidRPr="3FBDACDD">
        <w:rPr>
          <w:rFonts w:eastAsia="Times New Roman"/>
        </w:rPr>
        <w:t xml:space="preserve"> </w:t>
      </w:r>
      <w:r w:rsidR="7EC4C529" w:rsidRPr="3FBDACDD">
        <w:rPr>
          <w:rFonts w:eastAsia="Times New Roman"/>
        </w:rPr>
        <w:t>Þá skal</w:t>
      </w:r>
      <w:r w:rsidR="7EC4C529" w:rsidRPr="497D2FE2">
        <w:rPr>
          <w:rFonts w:eastAsia="Times New Roman"/>
        </w:rPr>
        <w:t xml:space="preserve"> eðli máls samkvæmt</w:t>
      </w:r>
      <w:r w:rsidR="7EC4C529" w:rsidRPr="3FBDACDD">
        <w:rPr>
          <w:rFonts w:eastAsia="Times New Roman"/>
        </w:rPr>
        <w:t xml:space="preserve"> líta til þess hvort útlendingi hafi</w:t>
      </w:r>
      <w:r w:rsidR="6CCAB49B" w:rsidRPr="3FBDACDD">
        <w:rPr>
          <w:rFonts w:eastAsia="Times New Roman"/>
        </w:rPr>
        <w:t xml:space="preserve"> verið veittur lengri frestur til sjálf</w:t>
      </w:r>
      <w:r w:rsidR="00B55F19">
        <w:rPr>
          <w:rFonts w:eastAsia="Times New Roman"/>
        </w:rPr>
        <w:softHyphen/>
      </w:r>
      <w:r w:rsidR="6CCAB49B" w:rsidRPr="3FBDACDD">
        <w:rPr>
          <w:rFonts w:eastAsia="Times New Roman"/>
        </w:rPr>
        <w:t xml:space="preserve">viljugrar heimfarar skv. 3. mgr. 104. gr. </w:t>
      </w:r>
      <w:r w:rsidR="09DC8B1B" w:rsidRPr="3FBDACDD">
        <w:rPr>
          <w:rFonts w:eastAsia="Times New Roman"/>
        </w:rPr>
        <w:t>l</w:t>
      </w:r>
      <w:r w:rsidR="6CCAB49B" w:rsidRPr="3FBDACDD">
        <w:rPr>
          <w:rFonts w:eastAsia="Times New Roman"/>
        </w:rPr>
        <w:t>aganna</w:t>
      </w:r>
      <w:r w:rsidR="7DC74206" w:rsidRPr="3FBDACDD">
        <w:rPr>
          <w:rFonts w:eastAsia="Times New Roman"/>
        </w:rPr>
        <w:t xml:space="preserve"> eða </w:t>
      </w:r>
      <w:r w:rsidR="2A921BDE" w:rsidRPr="3FBDACDD">
        <w:rPr>
          <w:rFonts w:eastAsia="Times New Roman"/>
        </w:rPr>
        <w:t xml:space="preserve">ekki </w:t>
      </w:r>
      <w:r w:rsidR="00CA6C9A" w:rsidRPr="3FBDACDD">
        <w:rPr>
          <w:rFonts w:eastAsia="Times New Roman"/>
        </w:rPr>
        <w:t>h</w:t>
      </w:r>
      <w:r w:rsidR="00CA6C9A">
        <w:rPr>
          <w:rFonts w:eastAsia="Times New Roman"/>
        </w:rPr>
        <w:t>afi</w:t>
      </w:r>
      <w:r w:rsidR="00CA6C9A" w:rsidRPr="3FBDACDD">
        <w:rPr>
          <w:rFonts w:eastAsia="Times New Roman"/>
        </w:rPr>
        <w:t xml:space="preserve"> </w:t>
      </w:r>
      <w:r w:rsidR="2A921BDE" w:rsidRPr="3FBDACDD">
        <w:rPr>
          <w:rFonts w:eastAsia="Times New Roman"/>
        </w:rPr>
        <w:t>tekist að flytja við</w:t>
      </w:r>
      <w:r w:rsidR="009E47B1">
        <w:rPr>
          <w:rFonts w:eastAsia="Times New Roman"/>
        </w:rPr>
        <w:softHyphen/>
      </w:r>
      <w:r w:rsidR="2A921BDE" w:rsidRPr="3FBDACDD">
        <w:rPr>
          <w:rFonts w:eastAsia="Times New Roman"/>
        </w:rPr>
        <w:t xml:space="preserve">komandi af landi </w:t>
      </w:r>
      <w:r w:rsidR="62761647" w:rsidRPr="3FBDACDD">
        <w:rPr>
          <w:rFonts w:eastAsia="Times New Roman"/>
        </w:rPr>
        <w:t xml:space="preserve">brott </w:t>
      </w:r>
      <w:r w:rsidR="0F48486E" w:rsidRPr="3FBDACDD">
        <w:rPr>
          <w:rFonts w:eastAsia="Times New Roman"/>
        </w:rPr>
        <w:t xml:space="preserve">á grundvelli Dyflinnarreglugerðarinnar </w:t>
      </w:r>
      <w:r w:rsidR="62761647" w:rsidRPr="3FBDACDD">
        <w:rPr>
          <w:rFonts w:eastAsia="Times New Roman"/>
        </w:rPr>
        <w:t xml:space="preserve">innan 30 daga </w:t>
      </w:r>
      <w:r w:rsidR="0F48486E" w:rsidRPr="3FBDACDD">
        <w:rPr>
          <w:rFonts w:eastAsia="Times New Roman"/>
        </w:rPr>
        <w:t xml:space="preserve">frestsins og tafir eru ekki á </w:t>
      </w:r>
      <w:r w:rsidR="03B40CAD" w:rsidRPr="3FBDACDD">
        <w:rPr>
          <w:rFonts w:eastAsia="Times New Roman"/>
        </w:rPr>
        <w:t>ábyrgð hans</w:t>
      </w:r>
      <w:r w:rsidR="5493641E" w:rsidRPr="3FBDACDD">
        <w:rPr>
          <w:rFonts w:eastAsia="Times New Roman"/>
        </w:rPr>
        <w:t>.</w:t>
      </w:r>
      <w:r w:rsidR="0960AD74" w:rsidRPr="3FBDACDD">
        <w:rPr>
          <w:rFonts w:eastAsia="Times New Roman"/>
        </w:rPr>
        <w:t xml:space="preserve"> </w:t>
      </w:r>
      <w:r w:rsidR="00D87232">
        <w:rPr>
          <w:rFonts w:eastAsia="Times New Roman"/>
          <w:szCs w:val="21"/>
        </w:rPr>
        <w:softHyphen/>
      </w:r>
      <w:r w:rsidR="00D87232">
        <w:rPr>
          <w:rFonts w:eastAsia="Times New Roman"/>
          <w:szCs w:val="21"/>
        </w:rPr>
        <w:softHyphen/>
      </w:r>
      <w:r w:rsidR="00D87232">
        <w:rPr>
          <w:rFonts w:eastAsia="Times New Roman"/>
          <w:szCs w:val="21"/>
        </w:rPr>
        <w:softHyphen/>
      </w:r>
      <w:r w:rsidR="1854D9E9" w:rsidRPr="3FBDACDD">
        <w:rPr>
          <w:rFonts w:eastAsia="Times New Roman"/>
        </w:rPr>
        <w:t xml:space="preserve">Dæmi um hegðun sem </w:t>
      </w:r>
      <w:r w:rsidR="60A2E3F9" w:rsidRPr="3FBDACDD">
        <w:rPr>
          <w:rFonts w:eastAsia="Times New Roman"/>
        </w:rPr>
        <w:t xml:space="preserve">verður </w:t>
      </w:r>
      <w:r w:rsidR="1854D9E9" w:rsidRPr="3FBDACDD">
        <w:rPr>
          <w:rFonts w:eastAsia="Times New Roman"/>
        </w:rPr>
        <w:t xml:space="preserve">metin sem </w:t>
      </w:r>
      <w:r w:rsidR="10E76A0E" w:rsidRPr="3FBDACDD">
        <w:rPr>
          <w:rFonts w:eastAsia="Times New Roman"/>
        </w:rPr>
        <w:t xml:space="preserve">skortur á samstarfsvilja </w:t>
      </w:r>
      <w:r w:rsidR="1854D9E9" w:rsidRPr="3FBDACDD">
        <w:rPr>
          <w:rFonts w:eastAsia="Times New Roman"/>
        </w:rPr>
        <w:t>er</w:t>
      </w:r>
      <w:r w:rsidR="47EE413F" w:rsidRPr="3FBDACDD">
        <w:rPr>
          <w:rFonts w:eastAsia="Times New Roman"/>
        </w:rPr>
        <w:t xml:space="preserve"> þegar </w:t>
      </w:r>
      <w:r w:rsidR="43E6FE72" w:rsidRPr="3FBDACDD">
        <w:rPr>
          <w:rFonts w:eastAsia="Times New Roman"/>
        </w:rPr>
        <w:t>útlendingur</w:t>
      </w:r>
      <w:r w:rsidR="68D5EF7E" w:rsidRPr="497D2FE2">
        <w:rPr>
          <w:rFonts w:eastAsia="Times New Roman"/>
          <w:szCs w:val="21"/>
          <w:lang w:val="is"/>
        </w:rPr>
        <w:t xml:space="preserve"> hefur ekki farið sjálfviljugur af landi brott innan þess frests sem honum hefur verið veittur og þegar hann</w:t>
      </w:r>
      <w:r w:rsidR="43E6FE72" w:rsidRPr="3FBDACDD">
        <w:rPr>
          <w:rFonts w:eastAsia="Times New Roman"/>
        </w:rPr>
        <w:t xml:space="preserve"> hefur </w:t>
      </w:r>
      <w:r w:rsidR="6BED94B9" w:rsidRPr="3FBDACDD">
        <w:rPr>
          <w:rFonts w:eastAsia="Times New Roman"/>
        </w:rPr>
        <w:t>horfið</w:t>
      </w:r>
      <w:r w:rsidR="47EE413F" w:rsidRPr="3FBDACDD">
        <w:rPr>
          <w:rFonts w:eastAsia="Times New Roman"/>
        </w:rPr>
        <w:t xml:space="preserve">, </w:t>
      </w:r>
      <w:proofErr w:type="spellStart"/>
      <w:r w:rsidR="43E6FE72" w:rsidRPr="3FBDACDD">
        <w:rPr>
          <w:rFonts w:eastAsia="Times New Roman"/>
        </w:rPr>
        <w:t>torveldað</w:t>
      </w:r>
      <w:proofErr w:type="spellEnd"/>
      <w:r w:rsidR="43E6FE72" w:rsidRPr="3FBDACDD">
        <w:rPr>
          <w:rFonts w:eastAsia="Times New Roman"/>
        </w:rPr>
        <w:t xml:space="preserve"> eða komið í veg fyrir að unnt sé að framkvæma ákvörðun</w:t>
      </w:r>
      <w:r w:rsidR="0F091906" w:rsidRPr="3FBDACDD">
        <w:rPr>
          <w:rFonts w:eastAsia="Times New Roman"/>
        </w:rPr>
        <w:t>ina</w:t>
      </w:r>
      <w:r w:rsidR="72C98EDA" w:rsidRPr="3FBDACDD">
        <w:rPr>
          <w:rFonts w:eastAsia="Times New Roman"/>
        </w:rPr>
        <w:t xml:space="preserve">, svo sem </w:t>
      </w:r>
      <w:r w:rsidR="72E25B0F" w:rsidRPr="3FBDACDD">
        <w:rPr>
          <w:rFonts w:eastAsia="Times New Roman"/>
        </w:rPr>
        <w:t xml:space="preserve">að aðstoða ekki stjórnvöld við </w:t>
      </w:r>
      <w:r w:rsidR="72C98EDA" w:rsidRPr="3FBDACDD">
        <w:rPr>
          <w:rFonts w:eastAsia="Times New Roman"/>
        </w:rPr>
        <w:t>öflun ferðaskilríkja eða ann</w:t>
      </w:r>
      <w:r w:rsidR="009E47B1">
        <w:rPr>
          <w:rFonts w:eastAsia="Times New Roman"/>
        </w:rPr>
        <w:softHyphen/>
      </w:r>
      <w:r w:rsidR="72C98EDA" w:rsidRPr="3FBDACDD">
        <w:rPr>
          <w:rFonts w:eastAsia="Times New Roman"/>
        </w:rPr>
        <w:t>a</w:t>
      </w:r>
      <w:r w:rsidR="523FB6CE" w:rsidRPr="3FBDACDD">
        <w:rPr>
          <w:rFonts w:eastAsia="Times New Roman"/>
        </w:rPr>
        <w:t>r</w:t>
      </w:r>
      <w:r w:rsidR="72C98EDA" w:rsidRPr="3FBDACDD">
        <w:rPr>
          <w:rFonts w:eastAsia="Times New Roman"/>
        </w:rPr>
        <w:t>ra gagna sem þörf er á vegna flutningsins</w:t>
      </w:r>
      <w:r w:rsidR="15674224" w:rsidRPr="3FBDACDD">
        <w:rPr>
          <w:rFonts w:eastAsia="Times New Roman"/>
        </w:rPr>
        <w:t>, til dæmis heilbrigðis</w:t>
      </w:r>
      <w:r w:rsidR="51F3D8EA" w:rsidRPr="3FBDACDD">
        <w:rPr>
          <w:rFonts w:eastAsia="Times New Roman"/>
        </w:rPr>
        <w:t>gagna</w:t>
      </w:r>
      <w:r w:rsidR="0544E864" w:rsidRPr="3FBDACDD">
        <w:rPr>
          <w:rFonts w:eastAsia="Times New Roman"/>
        </w:rPr>
        <w:t>.</w:t>
      </w:r>
      <w:r w:rsidR="4A5274C6" w:rsidRPr="3FBDACDD">
        <w:rPr>
          <w:rFonts w:eastAsia="Times New Roman"/>
        </w:rPr>
        <w:t xml:space="preserve"> </w:t>
      </w:r>
    </w:p>
    <w:p w14:paraId="5C240B97" w14:textId="33510721" w:rsidR="005B3BDD" w:rsidRPr="00B15F5C" w:rsidRDefault="00947BE3" w:rsidP="3FBDACDD">
      <w:pPr>
        <w:rPr>
          <w:rFonts w:eastAsia="Times New Roman"/>
        </w:rPr>
      </w:pPr>
      <w:r>
        <w:rPr>
          <w:rFonts w:eastAsia="Times New Roman"/>
        </w:rPr>
        <w:t>Jafnframt</w:t>
      </w:r>
      <w:r w:rsidR="0A665F1D" w:rsidRPr="3FBDACDD">
        <w:rPr>
          <w:rFonts w:eastAsia="Times New Roman"/>
        </w:rPr>
        <w:t xml:space="preserve"> er </w:t>
      </w:r>
      <w:r>
        <w:rPr>
          <w:rFonts w:eastAsia="Times New Roman"/>
        </w:rPr>
        <w:t xml:space="preserve">í </w:t>
      </w:r>
      <w:proofErr w:type="spellStart"/>
      <w:r>
        <w:rPr>
          <w:rFonts w:eastAsia="Times New Roman"/>
        </w:rPr>
        <w:t>b-lið</w:t>
      </w:r>
      <w:proofErr w:type="spellEnd"/>
      <w:r w:rsidR="0A665F1D" w:rsidRPr="3FBDACDD">
        <w:rPr>
          <w:rFonts w:eastAsia="Times New Roman"/>
        </w:rPr>
        <w:t xml:space="preserve"> lagt til að heimilt sé að fresta niðurfellingu réttinda í þeim tilvikum þegar </w:t>
      </w:r>
      <w:r w:rsidR="11836E25" w:rsidRPr="3FBDACDD">
        <w:rPr>
          <w:rFonts w:eastAsia="Times New Roman"/>
        </w:rPr>
        <w:t xml:space="preserve">kærunefnd útlendingamála hefur </w:t>
      </w:r>
      <w:r w:rsidR="0A665F1D" w:rsidRPr="3FBDACDD">
        <w:rPr>
          <w:rFonts w:eastAsia="Times New Roman"/>
        </w:rPr>
        <w:t xml:space="preserve">fallist á frestun réttaráhrifa </w:t>
      </w:r>
      <w:r w:rsidR="28A4F5CF" w:rsidRPr="3FBDACDD">
        <w:rPr>
          <w:rFonts w:eastAsia="Times New Roman"/>
        </w:rPr>
        <w:t>þegar útlendingur fer með mál sitt fyrir dómstóla.</w:t>
      </w:r>
      <w:r w:rsidR="293C27EB" w:rsidRPr="3FBDACDD">
        <w:rPr>
          <w:rFonts w:eastAsia="Times New Roman"/>
        </w:rPr>
        <w:t xml:space="preserve"> Þykir eðlilegt ef útlendingi er veitt heimild til að vera á landinu meðan hann ber mál sitt undir dómstóla að hann njóti þá réttinda skv. 33.gr.</w:t>
      </w:r>
      <w:r w:rsidR="776E7E63" w:rsidRPr="3FBDACDD">
        <w:rPr>
          <w:rFonts w:eastAsia="Times New Roman"/>
          <w:shd w:val="clear" w:color="auto" w:fill="FFFFFF"/>
        </w:rPr>
        <w:t xml:space="preserve"> laganna.</w:t>
      </w:r>
      <w:r w:rsidR="383825E9">
        <w:rPr>
          <w:color w:val="242424"/>
          <w:shd w:val="clear" w:color="auto" w:fill="FFFFFF"/>
        </w:rPr>
        <w:t xml:space="preserve"> Loks er lagt til að kæra</w:t>
      </w:r>
      <w:r w:rsidR="1960CAB9">
        <w:rPr>
          <w:color w:val="242424"/>
          <w:shd w:val="clear" w:color="auto" w:fill="FFFFFF"/>
        </w:rPr>
        <w:t xml:space="preserve"> fresti ekki réttaráhrifum ákvörðunar </w:t>
      </w:r>
      <w:r w:rsidR="36FA810A">
        <w:rPr>
          <w:color w:val="242424"/>
          <w:shd w:val="clear" w:color="auto" w:fill="FFFFFF"/>
        </w:rPr>
        <w:t>samkvæmt</w:t>
      </w:r>
      <w:r w:rsidR="1960CAB9">
        <w:rPr>
          <w:color w:val="242424"/>
          <w:shd w:val="clear" w:color="auto" w:fill="FFFFFF"/>
        </w:rPr>
        <w:t xml:space="preserve"> þessari málsgrein. </w:t>
      </w:r>
      <w:r w:rsidR="3113E99F">
        <w:rPr>
          <w:color w:val="242424"/>
          <w:shd w:val="clear" w:color="auto" w:fill="FFFFFF"/>
        </w:rPr>
        <w:t xml:space="preserve">Er það </w:t>
      </w:r>
      <w:r w:rsidR="30D3BE27">
        <w:rPr>
          <w:color w:val="242424"/>
          <w:shd w:val="clear" w:color="auto" w:fill="FFFFFF"/>
        </w:rPr>
        <w:t xml:space="preserve">annars vegar </w:t>
      </w:r>
      <w:r w:rsidR="3113E99F" w:rsidRPr="00A057D9">
        <w:rPr>
          <w:color w:val="242424"/>
          <w:shd w:val="clear" w:color="auto" w:fill="FFFFFF"/>
        </w:rPr>
        <w:t xml:space="preserve">gert með hliðsjón af markmiðum meginreglunnar </w:t>
      </w:r>
      <w:r w:rsidR="0BE5F1A2">
        <w:rPr>
          <w:color w:val="242424"/>
          <w:shd w:val="clear" w:color="auto" w:fill="FFFFFF"/>
        </w:rPr>
        <w:t>sem lögð er til í a-lið 5. gr. frum</w:t>
      </w:r>
      <w:r w:rsidR="009E47B1">
        <w:rPr>
          <w:color w:val="242424"/>
          <w:shd w:val="clear" w:color="auto" w:fill="FFFFFF"/>
        </w:rPr>
        <w:softHyphen/>
      </w:r>
      <w:r w:rsidR="0BE5F1A2">
        <w:rPr>
          <w:color w:val="242424"/>
          <w:shd w:val="clear" w:color="auto" w:fill="FFFFFF"/>
        </w:rPr>
        <w:t>varps</w:t>
      </w:r>
      <w:r w:rsidR="009E47B1">
        <w:rPr>
          <w:color w:val="242424"/>
          <w:shd w:val="clear" w:color="auto" w:fill="FFFFFF"/>
        </w:rPr>
        <w:softHyphen/>
      </w:r>
      <w:r w:rsidR="0BE5F1A2">
        <w:rPr>
          <w:color w:val="242424"/>
          <w:shd w:val="clear" w:color="auto" w:fill="FFFFFF"/>
        </w:rPr>
        <w:t xml:space="preserve">ins og </w:t>
      </w:r>
      <w:r w:rsidR="30D3BE27">
        <w:rPr>
          <w:color w:val="242424"/>
          <w:shd w:val="clear" w:color="auto" w:fill="FFFFFF"/>
        </w:rPr>
        <w:t xml:space="preserve">hins vegar </w:t>
      </w:r>
      <w:r w:rsidR="0BE5F1A2" w:rsidRPr="3FBDACDD">
        <w:rPr>
          <w:color w:val="242424"/>
        </w:rPr>
        <w:t>til</w:t>
      </w:r>
      <w:r w:rsidR="383825E9" w:rsidRPr="3FBDACDD">
        <w:rPr>
          <w:rFonts w:eastAsia="Times New Roman"/>
        </w:rPr>
        <w:t xml:space="preserve"> að verja getu móttökukerfis umsækjenda um alþjóðlega vernd til að þjón</w:t>
      </w:r>
      <w:r w:rsidR="009E47B1">
        <w:rPr>
          <w:rFonts w:eastAsia="Times New Roman"/>
        </w:rPr>
        <w:softHyphen/>
      </w:r>
      <w:r w:rsidR="383825E9" w:rsidRPr="3FBDACDD">
        <w:rPr>
          <w:rFonts w:eastAsia="Times New Roman"/>
        </w:rPr>
        <w:t xml:space="preserve">usta þá sem </w:t>
      </w:r>
      <w:r w:rsidR="4A44714C" w:rsidRPr="3FBDACDD">
        <w:rPr>
          <w:rFonts w:eastAsia="Times New Roman"/>
        </w:rPr>
        <w:t>eru að bíða</w:t>
      </w:r>
      <w:r w:rsidR="0B16F73A" w:rsidRPr="3FBDACDD">
        <w:rPr>
          <w:rFonts w:eastAsia="Times New Roman"/>
        </w:rPr>
        <w:t xml:space="preserve"> eftir niðurstöðu stjórnvalda í máli þeirra</w:t>
      </w:r>
      <w:r w:rsidR="21CACF68" w:rsidRPr="3FBDACDD">
        <w:rPr>
          <w:rFonts w:eastAsia="Times New Roman"/>
        </w:rPr>
        <w:t xml:space="preserve"> með fullnægjandi hætti</w:t>
      </w:r>
      <w:r w:rsidR="0B16F73A" w:rsidRPr="3FBDACDD">
        <w:rPr>
          <w:rFonts w:eastAsia="Times New Roman"/>
        </w:rPr>
        <w:t xml:space="preserve">. </w:t>
      </w:r>
    </w:p>
    <w:p w14:paraId="1E0F5DC7" w14:textId="4939AA3B" w:rsidR="00DE5598" w:rsidRPr="00B15F5C" w:rsidRDefault="33D434B1" w:rsidP="005B3BDD">
      <w:pPr>
        <w:rPr>
          <w:rFonts w:eastAsia="Times New Roman"/>
          <w:szCs w:val="21"/>
        </w:rPr>
      </w:pPr>
      <w:r w:rsidRPr="00B15F5C">
        <w:rPr>
          <w:rFonts w:eastAsia="Times New Roman"/>
          <w:szCs w:val="21"/>
        </w:rPr>
        <w:t xml:space="preserve">Í </w:t>
      </w:r>
      <w:proofErr w:type="spellStart"/>
      <w:r w:rsidRPr="00B15F5C">
        <w:rPr>
          <w:rFonts w:eastAsia="Times New Roman"/>
          <w:szCs w:val="21"/>
        </w:rPr>
        <w:t>c-lið</w:t>
      </w:r>
      <w:proofErr w:type="spellEnd"/>
      <w:r w:rsidRPr="00B15F5C">
        <w:rPr>
          <w:rFonts w:eastAsia="Times New Roman"/>
          <w:szCs w:val="21"/>
        </w:rPr>
        <w:t xml:space="preserve"> 5. gr. frumvarpsins er </w:t>
      </w:r>
      <w:r w:rsidR="548DB2AF" w:rsidRPr="00B15F5C">
        <w:rPr>
          <w:rFonts w:eastAsia="Times New Roman"/>
          <w:szCs w:val="21"/>
        </w:rPr>
        <w:t>allur vafi tekinn af</w:t>
      </w:r>
      <w:r w:rsidR="0090481E" w:rsidRPr="00B15F5C">
        <w:rPr>
          <w:rFonts w:eastAsia="Times New Roman"/>
          <w:szCs w:val="21"/>
        </w:rPr>
        <w:t xml:space="preserve"> </w:t>
      </w:r>
      <w:r w:rsidR="7F5A13CD" w:rsidRPr="00B15F5C">
        <w:rPr>
          <w:rFonts w:eastAsia="Times New Roman"/>
          <w:szCs w:val="21"/>
        </w:rPr>
        <w:t>um</w:t>
      </w:r>
      <w:r w:rsidRPr="00B15F5C">
        <w:rPr>
          <w:rFonts w:eastAsia="Times New Roman"/>
          <w:szCs w:val="21"/>
        </w:rPr>
        <w:t xml:space="preserve"> að reglugerðarheimild ráðherra skv. 33. gr. laganna nái einnig til ákvæða um skerðingu og niðurfellingu réttinda. </w:t>
      </w:r>
    </w:p>
    <w:p w14:paraId="2476368A" w14:textId="77777777" w:rsidR="00DE5598" w:rsidRPr="00B15F5C" w:rsidRDefault="00DE5598" w:rsidP="00DE5598">
      <w:pPr>
        <w:rPr>
          <w:rFonts w:eastAsia="Times New Roman"/>
          <w:szCs w:val="21"/>
        </w:rPr>
      </w:pPr>
    </w:p>
    <w:p w14:paraId="7ABACB06" w14:textId="39A1D1F7" w:rsidR="005807D2" w:rsidRPr="00B15F5C" w:rsidRDefault="1533FAB7" w:rsidP="3D1B274A">
      <w:pPr>
        <w:ind w:firstLine="0"/>
        <w:jc w:val="center"/>
        <w:rPr>
          <w:rFonts w:eastAsia="Times New Roman"/>
        </w:rPr>
      </w:pPr>
      <w:r w:rsidRPr="497D2FE2">
        <w:rPr>
          <w:rFonts w:eastAsia="Times New Roman"/>
        </w:rPr>
        <w:t xml:space="preserve">Um </w:t>
      </w:r>
      <w:r w:rsidR="57B7DEBF" w:rsidRPr="497D2FE2">
        <w:rPr>
          <w:rFonts w:eastAsia="Times New Roman"/>
        </w:rPr>
        <w:t>6</w:t>
      </w:r>
      <w:r w:rsidRPr="497D2FE2">
        <w:rPr>
          <w:rFonts w:eastAsia="Times New Roman"/>
        </w:rPr>
        <w:t>. gr.</w:t>
      </w:r>
    </w:p>
    <w:p w14:paraId="374D83F0" w14:textId="57D730E1" w:rsidR="005807D2" w:rsidRPr="00B15F5C" w:rsidRDefault="005807D2" w:rsidP="00F57CFD">
      <w:pPr>
        <w:rPr>
          <w:rFonts w:eastAsia="Times New Roman"/>
          <w:szCs w:val="21"/>
        </w:rPr>
      </w:pPr>
      <w:r w:rsidRPr="00B15F5C">
        <w:rPr>
          <w:rFonts w:eastAsia="Times New Roman"/>
          <w:szCs w:val="21"/>
        </w:rPr>
        <w:t>Í greininni er lagt til að mælt verði fyrir um sérstaka málsmeðferð endurtekinna umsókna sem gerir</w:t>
      </w:r>
      <w:r w:rsidR="00CD4274" w:rsidRPr="00B15F5C">
        <w:rPr>
          <w:rFonts w:eastAsia="Times New Roman"/>
          <w:szCs w:val="21"/>
        </w:rPr>
        <w:t xml:space="preserve"> útlendingum sem sótt</w:t>
      </w:r>
      <w:r w:rsidR="00542CC6" w:rsidRPr="00B15F5C">
        <w:rPr>
          <w:rFonts w:eastAsia="Times New Roman"/>
          <w:szCs w:val="21"/>
        </w:rPr>
        <w:t xml:space="preserve"> hafa um alþjóðlega vernd</w:t>
      </w:r>
      <w:r w:rsidRPr="00B15F5C">
        <w:rPr>
          <w:rFonts w:eastAsia="Times New Roman"/>
          <w:szCs w:val="21"/>
        </w:rPr>
        <w:t xml:space="preserve"> kleift að fá ákvarðanir í málum sínum </w:t>
      </w:r>
      <w:r w:rsidR="00A40F9D">
        <w:rPr>
          <w:rFonts w:eastAsia="Times New Roman"/>
          <w:szCs w:val="21"/>
        </w:rPr>
        <w:t>teknar upp að nýju</w:t>
      </w:r>
      <w:r w:rsidR="00A40F9D" w:rsidRPr="00B15F5C">
        <w:rPr>
          <w:rFonts w:eastAsia="Times New Roman"/>
          <w:szCs w:val="21"/>
        </w:rPr>
        <w:t xml:space="preserve"> </w:t>
      </w:r>
      <w:r w:rsidRPr="00B15F5C">
        <w:rPr>
          <w:rFonts w:eastAsia="Times New Roman"/>
          <w:szCs w:val="21"/>
        </w:rPr>
        <w:t xml:space="preserve">á grundvelli nýrra gagna og/eða upplýsinga. </w:t>
      </w:r>
      <w:r w:rsidR="00B77618" w:rsidRPr="00B77618">
        <w:rPr>
          <w:rFonts w:eastAsia="Times New Roman"/>
          <w:szCs w:val="21"/>
        </w:rPr>
        <w:t xml:space="preserve">Við útfærslu hugtaksins </w:t>
      </w:r>
      <w:r w:rsidR="00B77618" w:rsidRPr="00384216">
        <w:rPr>
          <w:rFonts w:eastAsia="Times New Roman"/>
          <w:iCs/>
          <w:szCs w:val="21"/>
        </w:rPr>
        <w:t>endurtekin umsókn</w:t>
      </w:r>
      <w:r w:rsidR="00B77618" w:rsidRPr="00B77618">
        <w:rPr>
          <w:rFonts w:eastAsia="Times New Roman"/>
          <w:szCs w:val="21"/>
        </w:rPr>
        <w:t xml:space="preserve"> og málsmeðferð slíkra umsókna var tilskipun Evrópuþingsins og ráðsins 2013/32/ESB um lágmarkskröfur til málsmeðferðar í aðildarríkjum við veitingu og afturköllun</w:t>
      </w:r>
      <w:r w:rsidR="00620539">
        <w:rPr>
          <w:rFonts w:eastAsia="Times New Roman"/>
          <w:szCs w:val="21"/>
        </w:rPr>
        <w:t xml:space="preserve"> á</w:t>
      </w:r>
      <w:r w:rsidR="00B77618" w:rsidRPr="00B77618">
        <w:rPr>
          <w:rFonts w:eastAsia="Times New Roman"/>
          <w:szCs w:val="21"/>
        </w:rPr>
        <w:t xml:space="preserve"> stöðu flóttamanns</w:t>
      </w:r>
      <w:r w:rsidR="00A40F9D">
        <w:rPr>
          <w:rFonts w:eastAsia="Times New Roman"/>
          <w:szCs w:val="21"/>
        </w:rPr>
        <w:t xml:space="preserve"> höfð til hliðsjónar</w:t>
      </w:r>
      <w:r w:rsidR="00B77618" w:rsidRPr="00B77618">
        <w:rPr>
          <w:rFonts w:eastAsia="Times New Roman"/>
          <w:szCs w:val="21"/>
        </w:rPr>
        <w:t>. Miða reglurnar fyrst og fremst að því að samræma málsmeðferð vegna slíkra umsókna og koma í veg fyrir misnotkun en tryggja jafnframt réttar</w:t>
      </w:r>
      <w:r w:rsidR="009E47B1">
        <w:rPr>
          <w:rFonts w:eastAsia="Times New Roman"/>
          <w:szCs w:val="21"/>
        </w:rPr>
        <w:softHyphen/>
      </w:r>
      <w:r w:rsidR="00B77618" w:rsidRPr="00B77618">
        <w:rPr>
          <w:rFonts w:eastAsia="Times New Roman"/>
          <w:szCs w:val="21"/>
        </w:rPr>
        <w:t>ör</w:t>
      </w:r>
      <w:r w:rsidR="009E47B1">
        <w:rPr>
          <w:rFonts w:eastAsia="Times New Roman"/>
          <w:szCs w:val="21"/>
        </w:rPr>
        <w:softHyphen/>
      </w:r>
      <w:r w:rsidR="00B77618" w:rsidRPr="00B77618">
        <w:rPr>
          <w:rFonts w:eastAsia="Times New Roman"/>
          <w:szCs w:val="21"/>
        </w:rPr>
        <w:t xml:space="preserve">yggi umsækjenda. </w:t>
      </w:r>
      <w:r w:rsidRPr="00B15F5C">
        <w:rPr>
          <w:rFonts w:eastAsia="Times New Roman"/>
          <w:szCs w:val="21"/>
        </w:rPr>
        <w:t xml:space="preserve">Lagt er til að endurteknar umsóknir skuli aðeins teknar til meðferðar ef </w:t>
      </w:r>
      <w:r w:rsidR="003257F4" w:rsidRPr="003257F4">
        <w:rPr>
          <w:rFonts w:eastAsia="Times New Roman"/>
          <w:szCs w:val="21"/>
        </w:rPr>
        <w:t>nýjar upplýsingar liggja fyrir í máli</w:t>
      </w:r>
      <w:r w:rsidR="003257F4">
        <w:rPr>
          <w:rFonts w:eastAsia="Times New Roman"/>
          <w:szCs w:val="21"/>
        </w:rPr>
        <w:t xml:space="preserve">nu </w:t>
      </w:r>
      <w:r w:rsidR="003257F4" w:rsidRPr="003257F4">
        <w:rPr>
          <w:rFonts w:eastAsia="Times New Roman"/>
          <w:szCs w:val="21"/>
        </w:rPr>
        <w:t xml:space="preserve">sem </w:t>
      </w:r>
      <w:r w:rsidR="00872208">
        <w:rPr>
          <w:rFonts w:eastAsia="Times New Roman"/>
          <w:szCs w:val="21"/>
        </w:rPr>
        <w:t>leiða til þess</w:t>
      </w:r>
      <w:r w:rsidR="003C358A">
        <w:rPr>
          <w:rFonts w:eastAsia="Times New Roman"/>
          <w:szCs w:val="21"/>
        </w:rPr>
        <w:t xml:space="preserve"> að sýnilega auknar líkur </w:t>
      </w:r>
      <w:r w:rsidR="00182C93">
        <w:rPr>
          <w:rFonts w:eastAsia="Times New Roman"/>
          <w:szCs w:val="21"/>
        </w:rPr>
        <w:t xml:space="preserve">séu </w:t>
      </w:r>
      <w:r w:rsidR="003C358A">
        <w:rPr>
          <w:rFonts w:eastAsia="Times New Roman"/>
          <w:szCs w:val="21"/>
        </w:rPr>
        <w:t xml:space="preserve">á því að fallist verði á fyrri umsókn </w:t>
      </w:r>
      <w:r w:rsidR="000818A8">
        <w:rPr>
          <w:rFonts w:eastAsia="Times New Roman"/>
          <w:szCs w:val="21"/>
        </w:rPr>
        <w:t xml:space="preserve">umsækjanda </w:t>
      </w:r>
      <w:r w:rsidR="003C358A">
        <w:rPr>
          <w:rFonts w:eastAsia="Times New Roman"/>
          <w:szCs w:val="21"/>
        </w:rPr>
        <w:t>skv. 24. gr</w:t>
      </w:r>
      <w:r w:rsidR="003257F4">
        <w:rPr>
          <w:rFonts w:eastAsia="Times New Roman"/>
          <w:szCs w:val="21"/>
        </w:rPr>
        <w:t xml:space="preserve">. </w:t>
      </w:r>
      <w:r w:rsidR="00D456F3">
        <w:rPr>
          <w:rFonts w:eastAsia="Times New Roman"/>
          <w:szCs w:val="21"/>
        </w:rPr>
        <w:t>Mælikvarð</w:t>
      </w:r>
      <w:r w:rsidR="000C688B">
        <w:rPr>
          <w:rFonts w:eastAsia="Times New Roman"/>
          <w:szCs w:val="21"/>
        </w:rPr>
        <w:t>a</w:t>
      </w:r>
      <w:r w:rsidR="00D456F3">
        <w:rPr>
          <w:rFonts w:eastAsia="Times New Roman"/>
          <w:szCs w:val="21"/>
        </w:rPr>
        <w:t xml:space="preserve">nn </w:t>
      </w:r>
      <w:r w:rsidR="00CE7C36" w:rsidRPr="00CE7C36">
        <w:rPr>
          <w:rFonts w:eastAsia="Times New Roman"/>
          <w:szCs w:val="21"/>
        </w:rPr>
        <w:t>um „</w:t>
      </w:r>
      <w:r w:rsidR="003C358A">
        <w:rPr>
          <w:rFonts w:eastAsia="Times New Roman"/>
          <w:szCs w:val="21"/>
        </w:rPr>
        <w:t>sýnilega</w:t>
      </w:r>
      <w:r w:rsidR="00D67F8C">
        <w:rPr>
          <w:rFonts w:eastAsia="Times New Roman"/>
          <w:szCs w:val="21"/>
        </w:rPr>
        <w:t xml:space="preserve"> </w:t>
      </w:r>
      <w:r w:rsidR="003C358A">
        <w:rPr>
          <w:rFonts w:eastAsia="Times New Roman"/>
          <w:szCs w:val="21"/>
        </w:rPr>
        <w:t xml:space="preserve">auknar </w:t>
      </w:r>
      <w:r w:rsidR="00D67F8C">
        <w:rPr>
          <w:rFonts w:eastAsia="Times New Roman"/>
          <w:szCs w:val="21"/>
        </w:rPr>
        <w:t>líkur</w:t>
      </w:r>
      <w:r w:rsidR="00CE7C36" w:rsidRPr="00CE7C36">
        <w:rPr>
          <w:rFonts w:eastAsia="Times New Roman"/>
          <w:szCs w:val="21"/>
        </w:rPr>
        <w:t xml:space="preserve">“ </w:t>
      </w:r>
      <w:r w:rsidR="00D456F3">
        <w:rPr>
          <w:rFonts w:eastAsia="Times New Roman"/>
          <w:szCs w:val="21"/>
        </w:rPr>
        <w:t xml:space="preserve">verður að túlka með hliðsjón </w:t>
      </w:r>
      <w:r w:rsidR="00E92093">
        <w:rPr>
          <w:rFonts w:eastAsia="Times New Roman"/>
          <w:szCs w:val="21"/>
        </w:rPr>
        <w:t xml:space="preserve">af því að </w:t>
      </w:r>
      <w:r w:rsidR="00C25D10">
        <w:rPr>
          <w:rFonts w:eastAsia="Times New Roman"/>
          <w:szCs w:val="21"/>
        </w:rPr>
        <w:t xml:space="preserve">líkur séu á því að önnur niðurstaða fáist í málið vegna </w:t>
      </w:r>
      <w:r w:rsidR="002E0775">
        <w:rPr>
          <w:rFonts w:eastAsia="Times New Roman"/>
          <w:szCs w:val="21"/>
        </w:rPr>
        <w:t>upplýsinga sem ekki lágu fyrir við meðferð upphaflegrar umsóknar</w:t>
      </w:r>
      <w:r w:rsidR="00CE7C36" w:rsidRPr="00CE7C36">
        <w:rPr>
          <w:rFonts w:eastAsia="Times New Roman"/>
          <w:szCs w:val="21"/>
        </w:rPr>
        <w:t>.</w:t>
      </w:r>
      <w:r w:rsidRPr="00B15F5C">
        <w:rPr>
          <w:rFonts w:eastAsia="Times New Roman"/>
          <w:szCs w:val="21"/>
        </w:rPr>
        <w:t xml:space="preserve"> Þá er jafnframt lagt til að umsækjandi þurfi að vera á landinu þegar endurtekin umsókn er lögð fram og að óafgreiddar um</w:t>
      </w:r>
      <w:r w:rsidR="009E47B1">
        <w:rPr>
          <w:rFonts w:eastAsia="Times New Roman"/>
          <w:szCs w:val="21"/>
        </w:rPr>
        <w:softHyphen/>
      </w:r>
      <w:r w:rsidRPr="00B15F5C">
        <w:rPr>
          <w:rFonts w:eastAsia="Times New Roman"/>
          <w:szCs w:val="21"/>
        </w:rPr>
        <w:t>sókn</w:t>
      </w:r>
      <w:r w:rsidR="009E47B1">
        <w:rPr>
          <w:rFonts w:eastAsia="Times New Roman"/>
          <w:szCs w:val="21"/>
        </w:rPr>
        <w:softHyphen/>
      </w:r>
      <w:r w:rsidRPr="00B15F5C">
        <w:rPr>
          <w:rFonts w:eastAsia="Times New Roman"/>
          <w:szCs w:val="21"/>
        </w:rPr>
        <w:t>ir falli niður við framkvæmd fyrri ákvörðunar eða ef umsækjandi yfirgefur landið sjálf</w:t>
      </w:r>
      <w:r w:rsidR="009E47B1">
        <w:rPr>
          <w:rFonts w:eastAsia="Times New Roman"/>
          <w:szCs w:val="21"/>
        </w:rPr>
        <w:softHyphen/>
      </w:r>
      <w:r w:rsidRPr="00B15F5C">
        <w:rPr>
          <w:rFonts w:eastAsia="Times New Roman"/>
          <w:szCs w:val="21"/>
        </w:rPr>
        <w:t>viljugur. Tillagan byggist á því að eitt grunnskilyrða fyrir alþjóðlegri vernd er að um</w:t>
      </w:r>
      <w:r w:rsidR="009E47B1">
        <w:rPr>
          <w:rFonts w:eastAsia="Times New Roman"/>
          <w:szCs w:val="21"/>
        </w:rPr>
        <w:softHyphen/>
      </w:r>
      <w:r w:rsidRPr="00B15F5C">
        <w:rPr>
          <w:rFonts w:eastAsia="Times New Roman"/>
          <w:szCs w:val="21"/>
        </w:rPr>
        <w:t>sækjandi sé á landinu þegar umsóknin er lögð fram og þykir því eðlilegt að óafgreiddar um</w:t>
      </w:r>
      <w:r w:rsidR="009E47B1">
        <w:rPr>
          <w:rFonts w:eastAsia="Times New Roman"/>
          <w:szCs w:val="21"/>
        </w:rPr>
        <w:softHyphen/>
      </w:r>
      <w:r w:rsidRPr="00B15F5C">
        <w:rPr>
          <w:rFonts w:eastAsia="Times New Roman"/>
          <w:szCs w:val="21"/>
        </w:rPr>
        <w:t>sóknir falli niður við framkvæmd fyrri ákvörðunar enda hafi ekki þótt ástæða til að fresta rétt</w:t>
      </w:r>
      <w:r w:rsidR="009E47B1">
        <w:rPr>
          <w:rFonts w:eastAsia="Times New Roman"/>
          <w:szCs w:val="21"/>
        </w:rPr>
        <w:softHyphen/>
      </w:r>
      <w:r w:rsidRPr="00B15F5C">
        <w:rPr>
          <w:rFonts w:eastAsia="Times New Roman"/>
          <w:szCs w:val="21"/>
        </w:rPr>
        <w:t xml:space="preserve">aráhrifum hennar eða ef umsækjandi yfirgefur landið sjálfviljugur. </w:t>
      </w:r>
    </w:p>
    <w:p w14:paraId="7BFE9E90" w14:textId="0E091923" w:rsidR="00527F3D" w:rsidRDefault="005807D2" w:rsidP="005807D2">
      <w:pPr>
        <w:rPr>
          <w:rFonts w:eastAsia="Times New Roman"/>
          <w:szCs w:val="21"/>
        </w:rPr>
      </w:pPr>
      <w:r w:rsidRPr="00B15F5C">
        <w:rPr>
          <w:rFonts w:eastAsia="Times New Roman"/>
          <w:szCs w:val="21"/>
        </w:rPr>
        <w:lastRenderedPageBreak/>
        <w:t xml:space="preserve">Verði endurtekin umsókn tekin til meðferðar er lagt til að málsmeðferð hennar taki fyrst og fremst mið af þeim nýju upplýsingum eða gögnum sem liggja henni til grundvallar en að skoðun hinna nýju gagna og upplýsinga geti þó farið fram með hliðsjón </w:t>
      </w:r>
      <w:r w:rsidR="00E76224" w:rsidRPr="00B15F5C">
        <w:rPr>
          <w:rFonts w:eastAsia="Times New Roman"/>
          <w:szCs w:val="21"/>
        </w:rPr>
        <w:t>af þeim gögnum og upp</w:t>
      </w:r>
      <w:r w:rsidR="009E47B1">
        <w:rPr>
          <w:rFonts w:eastAsia="Times New Roman"/>
          <w:szCs w:val="21"/>
        </w:rPr>
        <w:softHyphen/>
      </w:r>
      <w:r w:rsidR="00E76224" w:rsidRPr="00B15F5C">
        <w:rPr>
          <w:rFonts w:eastAsia="Times New Roman"/>
          <w:szCs w:val="21"/>
        </w:rPr>
        <w:t>lýsingum</w:t>
      </w:r>
      <w:r w:rsidRPr="00B15F5C">
        <w:rPr>
          <w:rFonts w:eastAsia="Times New Roman"/>
          <w:szCs w:val="21"/>
        </w:rPr>
        <w:t xml:space="preserve"> sem fram hafa komið við meðferð fyrri umsókna aðila. Það hefur þau áhrif að ekki þarf að taka allt málið fyrir á nýjan leik heldur einungis það sem leiðir af þeim nýju upp</w:t>
      </w:r>
      <w:r w:rsidR="009E47B1">
        <w:rPr>
          <w:rFonts w:eastAsia="Times New Roman"/>
          <w:szCs w:val="21"/>
        </w:rPr>
        <w:softHyphen/>
      </w:r>
      <w:r w:rsidRPr="00B15F5C">
        <w:rPr>
          <w:rFonts w:eastAsia="Times New Roman"/>
          <w:szCs w:val="21"/>
        </w:rPr>
        <w:t xml:space="preserve">lýsingum eða gögnum sem lögð hafa verið fram. </w:t>
      </w:r>
    </w:p>
    <w:p w14:paraId="33CB5FA3" w14:textId="26D9D50C" w:rsidR="005807D2" w:rsidRPr="00B15F5C" w:rsidRDefault="005807D2" w:rsidP="005807D2">
      <w:pPr>
        <w:rPr>
          <w:rFonts w:eastAsia="Times New Roman"/>
          <w:szCs w:val="21"/>
        </w:rPr>
      </w:pPr>
      <w:r w:rsidRPr="00B15F5C">
        <w:rPr>
          <w:rFonts w:eastAsia="Times New Roman"/>
          <w:szCs w:val="21"/>
        </w:rPr>
        <w:t xml:space="preserve">Við meðferð endurtekinnar umsóknar skal málsmeðferð vera eins og um </w:t>
      </w:r>
      <w:r w:rsidR="00527F3D">
        <w:rPr>
          <w:rFonts w:eastAsia="Times New Roman"/>
          <w:szCs w:val="21"/>
        </w:rPr>
        <w:t>nýtt mál</w:t>
      </w:r>
      <w:r w:rsidRPr="00B15F5C">
        <w:rPr>
          <w:rFonts w:eastAsia="Times New Roman"/>
          <w:szCs w:val="21"/>
        </w:rPr>
        <w:t xml:space="preserve"> sé að ræða en ekki áframhaldandi meðferð fyrri umsóknar. Þetta hefur þau áhrif að frestir taka mið af þeim degi sem endurtekin umsókn var lögð fram.</w:t>
      </w:r>
    </w:p>
    <w:p w14:paraId="1C20B4B4" w14:textId="7C304AB7" w:rsidR="00490A8D" w:rsidRPr="00B15F5C" w:rsidRDefault="005807D2" w:rsidP="00490A8D">
      <w:pPr>
        <w:rPr>
          <w:rFonts w:eastAsia="Times New Roman"/>
          <w:szCs w:val="21"/>
        </w:rPr>
      </w:pPr>
      <w:r w:rsidRPr="00B15F5C">
        <w:rPr>
          <w:rFonts w:eastAsia="Times New Roman"/>
          <w:szCs w:val="21"/>
        </w:rPr>
        <w:t>Skýrt er tekið fram að endurtekin umsókn frestar ekki framkvæmd fyrri ákvörðunar en því stjórnvaldi sem er með umsóknina til skoðunar er heimilt að fresta réttaráhrifum enda hafi umsækjandi óskað eftir því þegar hin endurtekna umsókn var lögð fram og sýnt fram á nauð</w:t>
      </w:r>
      <w:r w:rsidR="009E47B1">
        <w:rPr>
          <w:rFonts w:eastAsia="Times New Roman"/>
          <w:szCs w:val="21"/>
        </w:rPr>
        <w:softHyphen/>
      </w:r>
      <w:r w:rsidRPr="00B15F5C">
        <w:rPr>
          <w:rFonts w:eastAsia="Times New Roman"/>
          <w:szCs w:val="21"/>
        </w:rPr>
        <w:t xml:space="preserve">syn þess að fresta framkvæmd. Við framkvæmd laga um útlendinga hefur verið deilt um hvort og þá hvenær eðlilegt sé að fresta framkvæmd </w:t>
      </w:r>
      <w:r w:rsidR="00B1261B">
        <w:rPr>
          <w:rFonts w:eastAsia="Times New Roman"/>
          <w:szCs w:val="21"/>
        </w:rPr>
        <w:t>ákvörðunar</w:t>
      </w:r>
      <w:r w:rsidR="00B1261B" w:rsidRPr="00B15F5C">
        <w:rPr>
          <w:rFonts w:eastAsia="Times New Roman"/>
          <w:szCs w:val="21"/>
        </w:rPr>
        <w:t xml:space="preserve"> </w:t>
      </w:r>
      <w:r w:rsidRPr="00B15F5C">
        <w:rPr>
          <w:rFonts w:eastAsia="Times New Roman"/>
          <w:szCs w:val="21"/>
        </w:rPr>
        <w:t>þegar lögð hefur verið fram beiðni um endurupptöku. Því þykir rétt að kveða skýrt á um hvenær eðlilegt sé að stjórnvöld fresti fram</w:t>
      </w:r>
      <w:r w:rsidR="009E47B1">
        <w:rPr>
          <w:rFonts w:eastAsia="Times New Roman"/>
          <w:szCs w:val="21"/>
        </w:rPr>
        <w:softHyphen/>
      </w:r>
      <w:r w:rsidRPr="00B15F5C">
        <w:rPr>
          <w:rFonts w:eastAsia="Times New Roman"/>
          <w:szCs w:val="21"/>
        </w:rPr>
        <w:t xml:space="preserve">kvæmd fyrri ákvarðana. </w:t>
      </w:r>
    </w:p>
    <w:p w14:paraId="66AB8084" w14:textId="5456C4C1" w:rsidR="00633679" w:rsidRDefault="19524C2F" w:rsidP="005807D2">
      <w:pPr>
        <w:rPr>
          <w:rFonts w:eastAsia="Times New Roman"/>
          <w:szCs w:val="21"/>
        </w:rPr>
      </w:pPr>
      <w:r w:rsidRPr="00B15F5C">
        <w:rPr>
          <w:rFonts w:eastAsia="Times New Roman"/>
          <w:szCs w:val="21"/>
        </w:rPr>
        <w:t xml:space="preserve">Lagt er til að formaður </w:t>
      </w:r>
      <w:r w:rsidR="00961B7A">
        <w:rPr>
          <w:rFonts w:eastAsia="Times New Roman"/>
          <w:szCs w:val="21"/>
        </w:rPr>
        <w:t>eða</w:t>
      </w:r>
      <w:r w:rsidR="00961B7A" w:rsidRPr="00B15F5C">
        <w:rPr>
          <w:rFonts w:eastAsia="Times New Roman"/>
          <w:szCs w:val="21"/>
        </w:rPr>
        <w:t xml:space="preserve"> </w:t>
      </w:r>
      <w:r w:rsidRPr="00B15F5C">
        <w:rPr>
          <w:rFonts w:eastAsia="Times New Roman"/>
          <w:szCs w:val="21"/>
        </w:rPr>
        <w:t xml:space="preserve">varaformaður kærunefndar útlendingamála hafi heimild til að úrskurða einir í </w:t>
      </w:r>
      <w:r w:rsidR="7F0E249F" w:rsidRPr="00B15F5C">
        <w:rPr>
          <w:rFonts w:eastAsia="Times New Roman"/>
          <w:szCs w:val="21"/>
        </w:rPr>
        <w:t>málum samkvæmt grein þessari</w:t>
      </w:r>
      <w:r w:rsidRPr="00B15F5C">
        <w:rPr>
          <w:rFonts w:eastAsia="Times New Roman"/>
          <w:szCs w:val="21"/>
        </w:rPr>
        <w:t>.</w:t>
      </w:r>
      <w:r w:rsidR="00C530D9">
        <w:rPr>
          <w:rFonts w:eastAsia="Times New Roman"/>
          <w:szCs w:val="21"/>
        </w:rPr>
        <w:t xml:space="preserve"> </w:t>
      </w:r>
      <w:r w:rsidR="004C7EE4">
        <w:rPr>
          <w:rFonts w:eastAsia="Times New Roman"/>
          <w:szCs w:val="21"/>
        </w:rPr>
        <w:t>Með tillögu</w:t>
      </w:r>
      <w:r w:rsidR="007F6203">
        <w:rPr>
          <w:rFonts w:eastAsia="Times New Roman"/>
          <w:szCs w:val="21"/>
        </w:rPr>
        <w:t>nni</w:t>
      </w:r>
      <w:r w:rsidR="004C7EE4">
        <w:rPr>
          <w:rFonts w:eastAsia="Times New Roman"/>
          <w:szCs w:val="21"/>
        </w:rPr>
        <w:t xml:space="preserve"> er </w:t>
      </w:r>
      <w:r w:rsidR="007F6203">
        <w:rPr>
          <w:rFonts w:eastAsia="Times New Roman"/>
          <w:szCs w:val="21"/>
        </w:rPr>
        <w:t xml:space="preserve">leitast við að einfalda stjórnsýslu </w:t>
      </w:r>
      <w:r w:rsidR="007C4A60">
        <w:rPr>
          <w:rFonts w:eastAsia="Times New Roman"/>
          <w:szCs w:val="21"/>
        </w:rPr>
        <w:t>og auka skilvirkni nefndarinnar</w:t>
      </w:r>
      <w:r w:rsidR="00EC60F3">
        <w:rPr>
          <w:rFonts w:eastAsia="Times New Roman"/>
          <w:szCs w:val="21"/>
        </w:rPr>
        <w:t xml:space="preserve"> en</w:t>
      </w:r>
      <w:r w:rsidR="003A635C">
        <w:rPr>
          <w:rFonts w:eastAsia="Times New Roman"/>
          <w:szCs w:val="21"/>
        </w:rPr>
        <w:t xml:space="preserve"> endurupptökubeiðnum </w:t>
      </w:r>
      <w:r w:rsidR="00C44280">
        <w:rPr>
          <w:rFonts w:eastAsia="Times New Roman"/>
          <w:szCs w:val="21"/>
        </w:rPr>
        <w:t xml:space="preserve">vegna alþjóðlegrar verndar </w:t>
      </w:r>
      <w:r w:rsidR="003A635C">
        <w:rPr>
          <w:rFonts w:eastAsia="Times New Roman"/>
          <w:szCs w:val="21"/>
        </w:rPr>
        <w:t>hefur fjölgað mikið</w:t>
      </w:r>
      <w:r w:rsidR="00DF56B4">
        <w:rPr>
          <w:rFonts w:eastAsia="Times New Roman"/>
          <w:szCs w:val="21"/>
        </w:rPr>
        <w:t xml:space="preserve"> á</w:t>
      </w:r>
      <w:r w:rsidR="00B82EC5">
        <w:rPr>
          <w:rFonts w:eastAsia="Times New Roman"/>
          <w:szCs w:val="21"/>
        </w:rPr>
        <w:t xml:space="preserve"> undanförnum árum</w:t>
      </w:r>
      <w:r w:rsidR="004A3BF4">
        <w:rPr>
          <w:rFonts w:eastAsia="Times New Roman"/>
          <w:szCs w:val="21"/>
        </w:rPr>
        <w:t xml:space="preserve">. Þannig voru þær </w:t>
      </w:r>
      <w:r w:rsidR="00B32BFA">
        <w:rPr>
          <w:rFonts w:eastAsia="Times New Roman"/>
          <w:szCs w:val="21"/>
        </w:rPr>
        <w:t xml:space="preserve">einungis </w:t>
      </w:r>
      <w:r w:rsidR="004A3BF4">
        <w:rPr>
          <w:rFonts w:eastAsia="Times New Roman"/>
          <w:szCs w:val="21"/>
        </w:rPr>
        <w:t>28 árið 2016</w:t>
      </w:r>
      <w:r w:rsidR="00006290">
        <w:rPr>
          <w:rFonts w:eastAsia="Times New Roman"/>
          <w:szCs w:val="21"/>
        </w:rPr>
        <w:t xml:space="preserve"> þegar gildandi lög </w:t>
      </w:r>
      <w:r w:rsidR="006E14D5">
        <w:rPr>
          <w:rFonts w:eastAsia="Times New Roman"/>
          <w:szCs w:val="21"/>
        </w:rPr>
        <w:t>voru samþykkt</w:t>
      </w:r>
      <w:r w:rsidR="0060416F">
        <w:rPr>
          <w:rFonts w:eastAsia="Times New Roman"/>
          <w:szCs w:val="21"/>
        </w:rPr>
        <w:t xml:space="preserve"> </w:t>
      </w:r>
      <w:r w:rsidR="00264527">
        <w:rPr>
          <w:rFonts w:eastAsia="Times New Roman"/>
          <w:szCs w:val="21"/>
        </w:rPr>
        <w:t xml:space="preserve">en </w:t>
      </w:r>
      <w:r w:rsidR="003720DA">
        <w:rPr>
          <w:rFonts w:eastAsia="Times New Roman"/>
          <w:szCs w:val="21"/>
        </w:rPr>
        <w:t>159 árið 2021</w:t>
      </w:r>
      <w:r w:rsidR="00EC60F3">
        <w:rPr>
          <w:rFonts w:eastAsia="Times New Roman"/>
          <w:szCs w:val="21"/>
        </w:rPr>
        <w:t xml:space="preserve">. </w:t>
      </w:r>
      <w:r w:rsidR="00EC10E8">
        <w:rPr>
          <w:rFonts w:eastAsia="Times New Roman"/>
          <w:szCs w:val="21"/>
        </w:rPr>
        <w:t xml:space="preserve">Á </w:t>
      </w:r>
      <w:r w:rsidR="00EC5160">
        <w:rPr>
          <w:rFonts w:eastAsia="Times New Roman"/>
          <w:szCs w:val="21"/>
        </w:rPr>
        <w:t>heimildin</w:t>
      </w:r>
      <w:r w:rsidR="00EC10E8">
        <w:rPr>
          <w:rFonts w:eastAsia="Times New Roman"/>
          <w:szCs w:val="21"/>
        </w:rPr>
        <w:t xml:space="preserve"> einkum við í </w:t>
      </w:r>
      <w:r w:rsidR="00DA53CE">
        <w:rPr>
          <w:rFonts w:eastAsia="Times New Roman"/>
          <w:szCs w:val="21"/>
        </w:rPr>
        <w:t xml:space="preserve">málum </w:t>
      </w:r>
      <w:r w:rsidR="00517336" w:rsidRPr="00517336">
        <w:rPr>
          <w:rFonts w:eastAsia="Times New Roman"/>
          <w:szCs w:val="21"/>
        </w:rPr>
        <w:t xml:space="preserve">þar sem skýr fordæmi og framkvæmd eru til staðar. </w:t>
      </w:r>
      <w:r w:rsidR="006A7D91">
        <w:rPr>
          <w:rFonts w:eastAsia="Times New Roman"/>
          <w:szCs w:val="21"/>
        </w:rPr>
        <w:t>T</w:t>
      </w:r>
      <w:r w:rsidR="006A7D91" w:rsidRPr="0026204D">
        <w:rPr>
          <w:rFonts w:eastAsia="Times New Roman"/>
          <w:szCs w:val="21"/>
        </w:rPr>
        <w:t xml:space="preserve">elji </w:t>
      </w:r>
      <w:r w:rsidR="006A7D91">
        <w:rPr>
          <w:rFonts w:eastAsia="Times New Roman"/>
          <w:szCs w:val="21"/>
        </w:rPr>
        <w:t xml:space="preserve">formaður </w:t>
      </w:r>
      <w:r w:rsidR="009F7FF1">
        <w:rPr>
          <w:rFonts w:eastAsia="Times New Roman"/>
          <w:szCs w:val="21"/>
        </w:rPr>
        <w:t>eða</w:t>
      </w:r>
      <w:r w:rsidR="006A7D91">
        <w:rPr>
          <w:rFonts w:eastAsia="Times New Roman"/>
          <w:szCs w:val="21"/>
        </w:rPr>
        <w:t xml:space="preserve"> varaformaður</w:t>
      </w:r>
      <w:r w:rsidR="006A7D91" w:rsidRPr="0026204D">
        <w:rPr>
          <w:rFonts w:eastAsia="Times New Roman"/>
          <w:szCs w:val="21"/>
        </w:rPr>
        <w:t xml:space="preserve"> að fyrir hendi sé efnis</w:t>
      </w:r>
      <w:r w:rsidR="009E47B1">
        <w:rPr>
          <w:rFonts w:eastAsia="Times New Roman"/>
          <w:szCs w:val="21"/>
        </w:rPr>
        <w:softHyphen/>
      </w:r>
      <w:r w:rsidR="006A7D91" w:rsidRPr="0026204D">
        <w:rPr>
          <w:rFonts w:eastAsia="Times New Roman"/>
          <w:szCs w:val="21"/>
        </w:rPr>
        <w:t>legur vafi um þau málsatvik og lagaatriði sem verulega þýðingu hafa fyrir niðurstöðu máls</w:t>
      </w:r>
      <w:r w:rsidR="009E47B1">
        <w:rPr>
          <w:rFonts w:eastAsia="Times New Roman"/>
          <w:szCs w:val="21"/>
        </w:rPr>
        <w:softHyphen/>
      </w:r>
      <w:r w:rsidR="006A7D91" w:rsidRPr="0026204D">
        <w:rPr>
          <w:rFonts w:eastAsia="Times New Roman"/>
          <w:szCs w:val="21"/>
        </w:rPr>
        <w:t xml:space="preserve">ins </w:t>
      </w:r>
      <w:r w:rsidR="00633679">
        <w:rPr>
          <w:rFonts w:eastAsia="Times New Roman"/>
          <w:szCs w:val="21"/>
        </w:rPr>
        <w:t>skal</w:t>
      </w:r>
      <w:r w:rsidR="006A7D91">
        <w:rPr>
          <w:rFonts w:eastAsia="Times New Roman"/>
          <w:szCs w:val="21"/>
        </w:rPr>
        <w:t xml:space="preserve"> </w:t>
      </w:r>
      <w:r w:rsidR="002D67D4" w:rsidRPr="0026204D">
        <w:rPr>
          <w:rFonts w:eastAsia="Times New Roman"/>
          <w:szCs w:val="21"/>
        </w:rPr>
        <w:t xml:space="preserve">vísa </w:t>
      </w:r>
      <w:r w:rsidR="006A7D91">
        <w:rPr>
          <w:rFonts w:eastAsia="Times New Roman"/>
          <w:szCs w:val="21"/>
        </w:rPr>
        <w:t>beiðninni</w:t>
      </w:r>
      <w:r w:rsidR="002D67D4" w:rsidRPr="0026204D">
        <w:rPr>
          <w:rFonts w:eastAsia="Times New Roman"/>
          <w:szCs w:val="21"/>
        </w:rPr>
        <w:t xml:space="preserve"> til nefndarinnar </w:t>
      </w:r>
      <w:r w:rsidR="002D67D4">
        <w:rPr>
          <w:rFonts w:eastAsia="Times New Roman"/>
          <w:szCs w:val="21"/>
        </w:rPr>
        <w:t>til ákvörðunar í samræmi við 1. mgr. 8. gr. laganna</w:t>
      </w:r>
      <w:r w:rsidR="002D67D4" w:rsidRPr="004C7EE4">
        <w:rPr>
          <w:rFonts w:eastAsia="Times New Roman"/>
          <w:szCs w:val="21"/>
        </w:rPr>
        <w:t>.</w:t>
      </w:r>
      <w:r w:rsidR="002D67D4">
        <w:rPr>
          <w:rFonts w:eastAsia="Times New Roman"/>
          <w:szCs w:val="21"/>
        </w:rPr>
        <w:t xml:space="preserve"> </w:t>
      </w:r>
    </w:p>
    <w:p w14:paraId="62CDA506" w14:textId="1FC7111C" w:rsidR="005807D2" w:rsidRPr="00B15F5C" w:rsidRDefault="005807D2" w:rsidP="005807D2">
      <w:pPr>
        <w:rPr>
          <w:rFonts w:eastAsia="Times New Roman"/>
          <w:szCs w:val="21"/>
        </w:rPr>
      </w:pPr>
      <w:r w:rsidRPr="00B15F5C">
        <w:rPr>
          <w:rFonts w:eastAsia="Times New Roman"/>
          <w:szCs w:val="21"/>
        </w:rPr>
        <w:t>Lagt er til að ákvæði 24. gr. stjórnsýslulaga um endurupptöku skuli ekki gilda um ákvarðanir í málum er varða alþjóðlega vernd enda er nýrri málsmeðferð endurtekinna um</w:t>
      </w:r>
      <w:r w:rsidR="009E47B1">
        <w:rPr>
          <w:rFonts w:eastAsia="Times New Roman"/>
          <w:szCs w:val="21"/>
        </w:rPr>
        <w:softHyphen/>
      </w:r>
      <w:r w:rsidRPr="00B15F5C">
        <w:rPr>
          <w:rFonts w:eastAsia="Times New Roman"/>
          <w:szCs w:val="21"/>
        </w:rPr>
        <w:t>sókna ætlað að koma í staðinn fyrir heimild til endurupptöku samkvæmt stjórnsýslulögum.</w:t>
      </w:r>
    </w:p>
    <w:p w14:paraId="6391FAAA" w14:textId="752C9261" w:rsidR="005807D2" w:rsidRPr="00B15F5C" w:rsidRDefault="005807D2" w:rsidP="00943B67">
      <w:pPr>
        <w:rPr>
          <w:rFonts w:eastAsia="Times New Roman"/>
          <w:szCs w:val="21"/>
        </w:rPr>
      </w:pPr>
    </w:p>
    <w:p w14:paraId="645E9D84" w14:textId="6E8DEC55" w:rsidR="00F165C2" w:rsidRPr="00B15F5C" w:rsidRDefault="00F165C2" w:rsidP="00F165C2">
      <w:pPr>
        <w:pStyle w:val="Greinarnmer"/>
        <w:rPr>
          <w:rFonts w:eastAsia="Times New Roman"/>
          <w:szCs w:val="21"/>
        </w:rPr>
      </w:pPr>
      <w:r w:rsidRPr="00B15F5C">
        <w:rPr>
          <w:rFonts w:eastAsia="Times New Roman"/>
          <w:szCs w:val="21"/>
        </w:rPr>
        <w:t xml:space="preserve">Um </w:t>
      </w:r>
      <w:r w:rsidR="4F21539A" w:rsidRPr="00B15F5C">
        <w:rPr>
          <w:rFonts w:eastAsia="Times New Roman"/>
          <w:szCs w:val="21"/>
        </w:rPr>
        <w:t>7</w:t>
      </w:r>
      <w:r w:rsidRPr="00B15F5C">
        <w:rPr>
          <w:rFonts w:eastAsia="Times New Roman"/>
          <w:szCs w:val="21"/>
        </w:rPr>
        <w:t>. gr.</w:t>
      </w:r>
    </w:p>
    <w:p w14:paraId="6172DE4F" w14:textId="38FB7FEC" w:rsidR="00753EE4" w:rsidRDefault="21C52FC1" w:rsidP="00C11C0A">
      <w:pPr>
        <w:rPr>
          <w:rFonts w:eastAsia="Times New Roman"/>
        </w:rPr>
      </w:pPr>
      <w:r w:rsidRPr="497D2FE2">
        <w:rPr>
          <w:rFonts w:eastAsia="Times New Roman"/>
        </w:rPr>
        <w:t>Í greininni eru lagðar til breytingar á 36. gr. laganna sem kveður á um hvenær taka skuli umsókn um alþjóðlega vernd til efnislegrar meðferðar.</w:t>
      </w:r>
      <w:r w:rsidR="0702479B" w:rsidRPr="497D2FE2">
        <w:rPr>
          <w:rFonts w:eastAsia="Times New Roman"/>
        </w:rPr>
        <w:t xml:space="preserve"> </w:t>
      </w:r>
      <w:r w:rsidR="00F165C2" w:rsidRPr="497D2FE2" w:rsidDel="27927CD6">
        <w:rPr>
          <w:rFonts w:eastAsia="Times New Roman"/>
        </w:rPr>
        <w:t xml:space="preserve">Í fyrsta lagi er </w:t>
      </w:r>
      <w:r w:rsidR="00F165C2" w:rsidRPr="497D2FE2" w:rsidDel="4DE6D34F">
        <w:rPr>
          <w:rFonts w:eastAsia="Times New Roman"/>
        </w:rPr>
        <w:t xml:space="preserve">lagt til að </w:t>
      </w:r>
      <w:r w:rsidRPr="497D2FE2">
        <w:rPr>
          <w:rFonts w:eastAsia="Times New Roman"/>
        </w:rPr>
        <w:t xml:space="preserve">efni a-liðar 1. mgr. 36. gr. laganna verði skipt í tvo </w:t>
      </w:r>
      <w:proofErr w:type="spellStart"/>
      <w:r w:rsidRPr="497D2FE2">
        <w:rPr>
          <w:rFonts w:eastAsia="Times New Roman"/>
        </w:rPr>
        <w:t>stafliði</w:t>
      </w:r>
      <w:proofErr w:type="spellEnd"/>
      <w:r w:rsidR="0EF0EA0F" w:rsidRPr="497D2FE2">
        <w:rPr>
          <w:rFonts w:eastAsia="Times New Roman"/>
        </w:rPr>
        <w:t xml:space="preserve">. </w:t>
      </w:r>
      <w:r w:rsidR="00C329E9">
        <w:rPr>
          <w:rFonts w:eastAsia="Times New Roman"/>
        </w:rPr>
        <w:t xml:space="preserve">Í a-lið </w:t>
      </w:r>
      <w:r w:rsidR="00C310B6">
        <w:rPr>
          <w:rFonts w:eastAsia="Times New Roman"/>
        </w:rPr>
        <w:t xml:space="preserve">7. gr. frumvarpsins </w:t>
      </w:r>
      <w:r w:rsidR="00C329E9">
        <w:rPr>
          <w:rFonts w:eastAsia="Times New Roman"/>
        </w:rPr>
        <w:t>er lagt til</w:t>
      </w:r>
      <w:r w:rsidR="0702479B" w:rsidRPr="497D2FE2">
        <w:rPr>
          <w:rFonts w:eastAsia="Times New Roman"/>
        </w:rPr>
        <w:t xml:space="preserve"> að</w:t>
      </w:r>
      <w:r w:rsidRPr="497D2FE2">
        <w:rPr>
          <w:rFonts w:eastAsia="Times New Roman"/>
        </w:rPr>
        <w:t xml:space="preserve"> a-liður </w:t>
      </w:r>
      <w:r w:rsidR="00C310B6">
        <w:rPr>
          <w:rFonts w:eastAsia="Times New Roman"/>
        </w:rPr>
        <w:t xml:space="preserve">1. mgr. 36. gr. laganna </w:t>
      </w:r>
      <w:r w:rsidRPr="497D2FE2">
        <w:rPr>
          <w:rFonts w:eastAsia="Times New Roman"/>
        </w:rPr>
        <w:t>mæli aðeins fyrir um þau tilvik þegar umsækjandi um alþjóðlega vernd hefur þegar hlotið virka alþjóðlega vernd í öðru ríki</w:t>
      </w:r>
      <w:r w:rsidR="797FDCC5" w:rsidRPr="497D2FE2">
        <w:rPr>
          <w:rFonts w:eastAsia="Times New Roman"/>
        </w:rPr>
        <w:t>.</w:t>
      </w:r>
      <w:r w:rsidRPr="497D2FE2">
        <w:rPr>
          <w:rFonts w:eastAsia="Times New Roman"/>
        </w:rPr>
        <w:t xml:space="preserve"> </w:t>
      </w:r>
      <w:r w:rsidR="3F8A1654" w:rsidRPr="497D2FE2">
        <w:rPr>
          <w:rFonts w:eastAsia="Times New Roman"/>
        </w:rPr>
        <w:t xml:space="preserve">Þegar </w:t>
      </w:r>
      <w:r w:rsidR="7360E2E9" w:rsidRPr="497D2FE2">
        <w:rPr>
          <w:rFonts w:eastAsia="Times New Roman"/>
        </w:rPr>
        <w:t>athugað</w:t>
      </w:r>
      <w:r w:rsidR="3F8A1654" w:rsidRPr="497D2FE2">
        <w:rPr>
          <w:rFonts w:eastAsia="Times New Roman"/>
        </w:rPr>
        <w:t xml:space="preserve"> er hvort umsækjandi njóti virkrar alþjóðlegrar verndar skal litið til þess hvort viðkomandi ríki virði grundvallar</w:t>
      </w:r>
      <w:r w:rsidR="00AE4FBB">
        <w:rPr>
          <w:rFonts w:eastAsia="Times New Roman"/>
          <w:szCs w:val="21"/>
        </w:rPr>
        <w:softHyphen/>
      </w:r>
      <w:r w:rsidR="3F8A1654" w:rsidRPr="497D2FE2">
        <w:rPr>
          <w:rFonts w:eastAsia="Times New Roman"/>
        </w:rPr>
        <w:t>mann</w:t>
      </w:r>
      <w:r w:rsidR="009E47B1">
        <w:rPr>
          <w:rFonts w:eastAsia="Times New Roman"/>
        </w:rPr>
        <w:softHyphen/>
      </w:r>
      <w:r w:rsidR="3F8A1654" w:rsidRPr="497D2FE2">
        <w:rPr>
          <w:rFonts w:eastAsia="Times New Roman"/>
        </w:rPr>
        <w:t>rétt</w:t>
      </w:r>
      <w:r w:rsidR="009E47B1">
        <w:rPr>
          <w:rFonts w:eastAsia="Times New Roman"/>
        </w:rPr>
        <w:softHyphen/>
      </w:r>
      <w:r w:rsidR="3F8A1654" w:rsidRPr="497D2FE2">
        <w:rPr>
          <w:rFonts w:eastAsia="Times New Roman"/>
        </w:rPr>
        <w:t>indi í samræmi við alþjóðlegar skuldbindingar, s</w:t>
      </w:r>
      <w:r w:rsidR="190EADB9" w:rsidRPr="497D2FE2">
        <w:rPr>
          <w:rFonts w:eastAsia="Times New Roman"/>
        </w:rPr>
        <w:t>vo sem</w:t>
      </w:r>
      <w:r w:rsidR="3F8A1654" w:rsidRPr="497D2FE2">
        <w:rPr>
          <w:rFonts w:eastAsia="Times New Roman"/>
        </w:rPr>
        <w:t xml:space="preserve"> flóttamannasamninginn</w:t>
      </w:r>
      <w:r w:rsidR="39D12078" w:rsidRPr="497D2FE2">
        <w:rPr>
          <w:rFonts w:eastAsia="Times New Roman"/>
        </w:rPr>
        <w:t>,</w:t>
      </w:r>
      <w:r w:rsidR="3F8A1654" w:rsidRPr="497D2FE2">
        <w:rPr>
          <w:rFonts w:eastAsia="Times New Roman"/>
        </w:rPr>
        <w:t xml:space="preserve"> og hvort að raunhæf vernd sé veitt gegn því að </w:t>
      </w:r>
      <w:r w:rsidR="660C2082" w:rsidRPr="497D2FE2">
        <w:rPr>
          <w:rFonts w:eastAsia="Times New Roman"/>
        </w:rPr>
        <w:t>honum</w:t>
      </w:r>
      <w:r w:rsidR="3F8A1654" w:rsidRPr="497D2FE2">
        <w:rPr>
          <w:rFonts w:eastAsia="Times New Roman"/>
        </w:rPr>
        <w:t xml:space="preserve"> sé </w:t>
      </w:r>
      <w:proofErr w:type="spellStart"/>
      <w:r w:rsidR="3F8A1654" w:rsidRPr="497D2FE2">
        <w:rPr>
          <w:rFonts w:eastAsia="Times New Roman"/>
        </w:rPr>
        <w:t>brottvísað</w:t>
      </w:r>
      <w:proofErr w:type="spellEnd"/>
      <w:r w:rsidR="3F8A1654" w:rsidRPr="497D2FE2">
        <w:rPr>
          <w:rFonts w:eastAsia="Times New Roman"/>
        </w:rPr>
        <w:t xml:space="preserve"> þangað sem lífi </w:t>
      </w:r>
      <w:r w:rsidR="660C2082" w:rsidRPr="497D2FE2">
        <w:rPr>
          <w:rFonts w:eastAsia="Times New Roman"/>
        </w:rPr>
        <w:t>hans</w:t>
      </w:r>
      <w:r w:rsidR="3F8A1654" w:rsidRPr="497D2FE2">
        <w:rPr>
          <w:rFonts w:eastAsia="Times New Roman"/>
        </w:rPr>
        <w:t xml:space="preserve"> eða frelsi kunni að vera stefnt í hættu eða þar sem hætta er á ómannúðlegri eða vanvirðandi meðferð. Við mat á því hvort um virka alþjóðlega vernd sé að ræða er ekki nóg að líta til þess hvort að alþjóðleg vernd hafi verið veitt heldur þarf henni að vera framfylgt í reynd</w:t>
      </w:r>
      <w:r w:rsidR="0C458E49" w:rsidRPr="497D2FE2">
        <w:rPr>
          <w:rFonts w:eastAsia="Times New Roman"/>
        </w:rPr>
        <w:t>,</w:t>
      </w:r>
      <w:r w:rsidR="3F8A1654" w:rsidRPr="497D2FE2">
        <w:rPr>
          <w:rFonts w:eastAsia="Times New Roman"/>
        </w:rPr>
        <w:t xml:space="preserve"> þ.e. að </w:t>
      </w:r>
      <w:r w:rsidR="0C458E49" w:rsidRPr="497D2FE2">
        <w:rPr>
          <w:rFonts w:eastAsia="Times New Roman"/>
        </w:rPr>
        <w:t>viðkomandi</w:t>
      </w:r>
      <w:r w:rsidR="3F8A1654" w:rsidRPr="497D2FE2">
        <w:rPr>
          <w:rFonts w:eastAsia="Times New Roman"/>
        </w:rPr>
        <w:t xml:space="preserve"> njóti </w:t>
      </w:r>
      <w:r w:rsidR="00E76EE0">
        <w:rPr>
          <w:rFonts w:eastAsia="Times New Roman"/>
        </w:rPr>
        <w:t xml:space="preserve">annars vegar </w:t>
      </w:r>
      <w:r w:rsidR="3F8A1654" w:rsidRPr="497D2FE2">
        <w:rPr>
          <w:rFonts w:eastAsia="Times New Roman"/>
        </w:rPr>
        <w:t>að lágmarki þeirra réttinda sem mælt er fyrir um í flóttamanna</w:t>
      </w:r>
      <w:r w:rsidR="00BB1200">
        <w:rPr>
          <w:rFonts w:eastAsia="Times New Roman"/>
        </w:rPr>
        <w:softHyphen/>
      </w:r>
      <w:r w:rsidR="3F8A1654" w:rsidRPr="497D2FE2">
        <w:rPr>
          <w:rFonts w:eastAsia="Times New Roman"/>
        </w:rPr>
        <w:t>samningnum</w:t>
      </w:r>
      <w:r w:rsidR="00E76EE0">
        <w:rPr>
          <w:rFonts w:eastAsia="Times New Roman"/>
        </w:rPr>
        <w:t xml:space="preserve"> og hins vegar </w:t>
      </w:r>
      <w:r w:rsidR="006231D0">
        <w:rPr>
          <w:rFonts w:eastAsia="Times New Roman"/>
        </w:rPr>
        <w:t>í reynd</w:t>
      </w:r>
      <w:r w:rsidR="001968D9">
        <w:rPr>
          <w:rFonts w:eastAsia="Times New Roman"/>
        </w:rPr>
        <w:t xml:space="preserve"> </w:t>
      </w:r>
      <w:r w:rsidR="00446D75">
        <w:rPr>
          <w:rFonts w:eastAsia="Times New Roman"/>
        </w:rPr>
        <w:t xml:space="preserve">þeirra </w:t>
      </w:r>
      <w:r w:rsidR="006C227C">
        <w:rPr>
          <w:rFonts w:eastAsia="Times New Roman"/>
        </w:rPr>
        <w:t>grundvallar</w:t>
      </w:r>
      <w:r w:rsidR="00446D75">
        <w:rPr>
          <w:rFonts w:eastAsia="Times New Roman"/>
        </w:rPr>
        <w:t xml:space="preserve">réttinda </w:t>
      </w:r>
      <w:r w:rsidR="00C83A20" w:rsidRPr="0024410D">
        <w:rPr>
          <w:rFonts w:eastAsia="Times New Roman"/>
        </w:rPr>
        <w:t xml:space="preserve">sem lög viðkomandi </w:t>
      </w:r>
      <w:r w:rsidR="00C83A20">
        <w:rPr>
          <w:rFonts w:eastAsia="Times New Roman"/>
        </w:rPr>
        <w:t xml:space="preserve">ríkis </w:t>
      </w:r>
      <w:r w:rsidR="00C83A20" w:rsidRPr="0024410D">
        <w:rPr>
          <w:rFonts w:eastAsia="Times New Roman"/>
        </w:rPr>
        <w:t>mæla fyrir um að ein</w:t>
      </w:r>
      <w:r w:rsidR="009E47B1">
        <w:rPr>
          <w:rFonts w:eastAsia="Times New Roman"/>
        </w:rPr>
        <w:softHyphen/>
      </w:r>
      <w:r w:rsidR="00C83A20" w:rsidRPr="0024410D">
        <w:rPr>
          <w:rFonts w:eastAsia="Times New Roman"/>
        </w:rPr>
        <w:t>staklingar með alþjóðlega vernd eigi að njóta</w:t>
      </w:r>
      <w:r w:rsidR="00AC2C90">
        <w:rPr>
          <w:rFonts w:eastAsia="Times New Roman"/>
        </w:rPr>
        <w:t xml:space="preserve">. </w:t>
      </w:r>
      <w:r w:rsidR="3F8A1654" w:rsidRPr="497D2FE2">
        <w:rPr>
          <w:rFonts w:eastAsia="Times New Roman"/>
        </w:rPr>
        <w:t>Áréttað er að aðstoð við flóttafólk getur verið mis</w:t>
      </w:r>
      <w:r w:rsidR="009E47B1">
        <w:rPr>
          <w:rFonts w:eastAsia="Times New Roman"/>
        </w:rPr>
        <w:softHyphen/>
      </w:r>
      <w:r w:rsidR="3F8A1654" w:rsidRPr="497D2FE2">
        <w:rPr>
          <w:rFonts w:eastAsia="Times New Roman"/>
        </w:rPr>
        <w:t xml:space="preserve">munandi á milli ríkja og oft er aukin aðstoð veitt fyrst um sinn eftir veitingu alþjóðlegrar verndar. Það að slík aukin aðstoð hafi </w:t>
      </w:r>
      <w:r w:rsidR="1C5B3E35" w:rsidRPr="497D2FE2">
        <w:rPr>
          <w:rFonts w:eastAsia="Times New Roman"/>
        </w:rPr>
        <w:t xml:space="preserve">að einhverju leyti verið skert eða </w:t>
      </w:r>
      <w:r w:rsidR="3F8A1654" w:rsidRPr="497D2FE2">
        <w:rPr>
          <w:rFonts w:eastAsia="Times New Roman"/>
        </w:rPr>
        <w:t xml:space="preserve">fallið niður leiðir ekki til þess að alþjóðleg vernd teljist ekki virk svo fremi sem að þau réttindi sem mælt er fyrir um í flóttamannasamningnum séu áfram virt. </w:t>
      </w:r>
      <w:r w:rsidR="00DB118B">
        <w:rPr>
          <w:rFonts w:eastAsia="Times New Roman"/>
        </w:rPr>
        <w:t>Þ</w:t>
      </w:r>
      <w:r w:rsidR="001C39F9">
        <w:rPr>
          <w:rFonts w:eastAsia="Times New Roman"/>
        </w:rPr>
        <w:t xml:space="preserve">á </w:t>
      </w:r>
      <w:r w:rsidR="00F73204">
        <w:rPr>
          <w:rFonts w:eastAsia="Times New Roman"/>
        </w:rPr>
        <w:t xml:space="preserve">verður </w:t>
      </w:r>
      <w:r w:rsidR="008711EC">
        <w:rPr>
          <w:rFonts w:eastAsia="Times New Roman"/>
        </w:rPr>
        <w:t xml:space="preserve">virk </w:t>
      </w:r>
      <w:r w:rsidR="006A3126">
        <w:rPr>
          <w:rFonts w:eastAsia="Times New Roman"/>
        </w:rPr>
        <w:t xml:space="preserve">alþjóðleg vernd </w:t>
      </w:r>
      <w:r w:rsidR="008711EC">
        <w:rPr>
          <w:rFonts w:eastAsia="Times New Roman"/>
        </w:rPr>
        <w:t xml:space="preserve">í skilningi ákvæðisins </w:t>
      </w:r>
      <w:r w:rsidR="00164420">
        <w:rPr>
          <w:rFonts w:eastAsia="Times New Roman"/>
        </w:rPr>
        <w:lastRenderedPageBreak/>
        <w:t xml:space="preserve">talin </w:t>
      </w:r>
      <w:r w:rsidR="006A3126">
        <w:rPr>
          <w:rFonts w:eastAsia="Times New Roman"/>
        </w:rPr>
        <w:t xml:space="preserve">vera til staðar </w:t>
      </w:r>
      <w:r w:rsidR="008711EC">
        <w:rPr>
          <w:rFonts w:eastAsia="Times New Roman"/>
        </w:rPr>
        <w:t xml:space="preserve">þó </w:t>
      </w:r>
      <w:r w:rsidR="00293E16">
        <w:rPr>
          <w:rFonts w:eastAsia="Times New Roman"/>
        </w:rPr>
        <w:t xml:space="preserve">að </w:t>
      </w:r>
      <w:r w:rsidR="00C11C0A">
        <w:rPr>
          <w:rFonts w:eastAsia="Times New Roman"/>
        </w:rPr>
        <w:t>einstakling</w:t>
      </w:r>
      <w:r w:rsidR="00F748A5">
        <w:rPr>
          <w:rFonts w:eastAsia="Times New Roman"/>
        </w:rPr>
        <w:t>a</w:t>
      </w:r>
      <w:r w:rsidR="00C11C0A">
        <w:rPr>
          <w:rFonts w:eastAsia="Times New Roman"/>
        </w:rPr>
        <w:t xml:space="preserve">r þurfi að bera sig eftir réttindum eða </w:t>
      </w:r>
      <w:r w:rsidR="00753EE4" w:rsidRPr="00753EE4">
        <w:rPr>
          <w:rFonts w:eastAsia="Times New Roman"/>
        </w:rPr>
        <w:t>í einhverjum tilvikum að yfirstíga ákveðnar hindranir til að nýta rétt</w:t>
      </w:r>
      <w:r w:rsidR="00352D7D">
        <w:rPr>
          <w:rFonts w:eastAsia="Times New Roman"/>
        </w:rPr>
        <w:t>indi</w:t>
      </w:r>
      <w:r w:rsidR="00934B4F">
        <w:rPr>
          <w:rFonts w:eastAsia="Times New Roman"/>
        </w:rPr>
        <w:t xml:space="preserve"> sín</w:t>
      </w:r>
      <w:r w:rsidR="00A54B50">
        <w:rPr>
          <w:rFonts w:eastAsia="Times New Roman"/>
        </w:rPr>
        <w:t xml:space="preserve">. </w:t>
      </w:r>
    </w:p>
    <w:p w14:paraId="42BB82A6" w14:textId="27790FB8" w:rsidR="00C362E1" w:rsidRPr="00B15F5C" w:rsidRDefault="00F3696D" w:rsidP="002D5A3A">
      <w:pPr>
        <w:rPr>
          <w:rFonts w:eastAsia="Times New Roman"/>
          <w:szCs w:val="21"/>
        </w:rPr>
      </w:pPr>
      <w:r>
        <w:rPr>
          <w:rFonts w:eastAsia="Times New Roman"/>
          <w:szCs w:val="21"/>
        </w:rPr>
        <w:t>Í</w:t>
      </w:r>
      <w:r w:rsidR="001D19A9">
        <w:rPr>
          <w:rFonts w:eastAsia="Times New Roman"/>
          <w:szCs w:val="21"/>
        </w:rPr>
        <w:t xml:space="preserve"> </w:t>
      </w:r>
      <w:proofErr w:type="spellStart"/>
      <w:r w:rsidR="003A11F3">
        <w:rPr>
          <w:rFonts w:eastAsia="Times New Roman"/>
          <w:szCs w:val="21"/>
        </w:rPr>
        <w:t>b</w:t>
      </w:r>
      <w:r w:rsidR="001D19A9">
        <w:rPr>
          <w:rFonts w:eastAsia="Times New Roman"/>
          <w:szCs w:val="21"/>
        </w:rPr>
        <w:t>-lið</w:t>
      </w:r>
      <w:proofErr w:type="spellEnd"/>
      <w:r w:rsidR="001D19A9">
        <w:rPr>
          <w:rFonts w:eastAsia="Times New Roman"/>
          <w:szCs w:val="21"/>
        </w:rPr>
        <w:t xml:space="preserve"> </w:t>
      </w:r>
      <w:r w:rsidR="00C310B6">
        <w:rPr>
          <w:rFonts w:eastAsia="Times New Roman"/>
          <w:szCs w:val="21"/>
        </w:rPr>
        <w:t xml:space="preserve">7. gr. frumvarpsins </w:t>
      </w:r>
      <w:r>
        <w:rPr>
          <w:rFonts w:eastAsia="Times New Roman"/>
          <w:szCs w:val="21"/>
        </w:rPr>
        <w:t xml:space="preserve">er </w:t>
      </w:r>
      <w:r w:rsidR="00EC73FA">
        <w:rPr>
          <w:rFonts w:eastAsia="Times New Roman"/>
          <w:szCs w:val="21"/>
        </w:rPr>
        <w:t xml:space="preserve">lagt til </w:t>
      </w:r>
      <w:r w:rsidR="00B87E5D" w:rsidRPr="00B15F5C">
        <w:rPr>
          <w:rFonts w:eastAsia="Times New Roman"/>
          <w:szCs w:val="21"/>
        </w:rPr>
        <w:t xml:space="preserve">að nýr </w:t>
      </w:r>
      <w:proofErr w:type="spellStart"/>
      <w:r w:rsidR="00B87E5D" w:rsidRPr="00B15F5C">
        <w:rPr>
          <w:rFonts w:eastAsia="Times New Roman"/>
          <w:szCs w:val="21"/>
        </w:rPr>
        <w:t>d-liður</w:t>
      </w:r>
      <w:proofErr w:type="spellEnd"/>
      <w:r w:rsidR="00B87E5D" w:rsidRPr="00B15F5C">
        <w:rPr>
          <w:rFonts w:eastAsia="Times New Roman"/>
          <w:szCs w:val="21"/>
        </w:rPr>
        <w:t xml:space="preserve"> </w:t>
      </w:r>
      <w:r w:rsidR="00C310B6">
        <w:rPr>
          <w:rFonts w:eastAsia="Times New Roman"/>
          <w:szCs w:val="21"/>
        </w:rPr>
        <w:t xml:space="preserve">1. mgr. 36. gr. laganna </w:t>
      </w:r>
      <w:r w:rsidR="00B87E5D" w:rsidRPr="00B15F5C">
        <w:rPr>
          <w:rFonts w:eastAsia="Times New Roman"/>
          <w:szCs w:val="21"/>
        </w:rPr>
        <w:t xml:space="preserve">mæli fyrir um regluna um fyrsta </w:t>
      </w:r>
      <w:proofErr w:type="spellStart"/>
      <w:r w:rsidR="00B87E5D" w:rsidRPr="00B15F5C">
        <w:rPr>
          <w:rFonts w:eastAsia="Times New Roman"/>
          <w:szCs w:val="21"/>
        </w:rPr>
        <w:t>griðland</w:t>
      </w:r>
      <w:proofErr w:type="spellEnd"/>
      <w:r w:rsidR="00B87E5D" w:rsidRPr="00B15F5C">
        <w:rPr>
          <w:rFonts w:eastAsia="Times New Roman"/>
          <w:szCs w:val="21"/>
        </w:rPr>
        <w:t>, þ.e. að umsókn um alþjóðlega vernd skuli afgreidd í fyrsta ríki sem umsækjandi kemur til og getur</w:t>
      </w:r>
      <w:r w:rsidR="00B87E5D" w:rsidRPr="00BD1B7B">
        <w:rPr>
          <w:rFonts w:eastAsia="Times New Roman"/>
          <w:szCs w:val="21"/>
        </w:rPr>
        <w:t xml:space="preserve"> </w:t>
      </w:r>
      <w:r w:rsidR="00B87E5D" w:rsidRPr="00B15F5C">
        <w:rPr>
          <w:rFonts w:eastAsia="Times New Roman"/>
          <w:szCs w:val="21"/>
        </w:rPr>
        <w:t xml:space="preserve">veitt honum vernd. </w:t>
      </w:r>
      <w:r w:rsidR="00102BEC" w:rsidRPr="00B15F5C">
        <w:rPr>
          <w:rFonts w:eastAsia="Times New Roman"/>
          <w:szCs w:val="21"/>
        </w:rPr>
        <w:t>Á</w:t>
      </w:r>
      <w:r w:rsidR="00757A86" w:rsidRPr="00B15F5C">
        <w:rPr>
          <w:rFonts w:eastAsia="Times New Roman"/>
          <w:szCs w:val="21"/>
        </w:rPr>
        <w:t>kvæði</w:t>
      </w:r>
      <w:r w:rsidR="000067A7">
        <w:rPr>
          <w:rFonts w:eastAsia="Times New Roman"/>
          <w:szCs w:val="21"/>
        </w:rPr>
        <w:t>nu</w:t>
      </w:r>
      <w:r w:rsidR="00757A86" w:rsidRPr="00B15F5C">
        <w:rPr>
          <w:rFonts w:eastAsia="Times New Roman"/>
          <w:szCs w:val="21"/>
        </w:rPr>
        <w:t xml:space="preserve"> </w:t>
      </w:r>
      <w:r w:rsidR="00D7717B" w:rsidRPr="00B15F5C">
        <w:rPr>
          <w:rFonts w:eastAsia="Times New Roman"/>
          <w:szCs w:val="21"/>
        </w:rPr>
        <w:t xml:space="preserve">um fyrsta </w:t>
      </w:r>
      <w:proofErr w:type="spellStart"/>
      <w:r w:rsidR="00D7717B" w:rsidRPr="00B15F5C">
        <w:rPr>
          <w:rFonts w:eastAsia="Times New Roman"/>
          <w:szCs w:val="21"/>
        </w:rPr>
        <w:t>griðland</w:t>
      </w:r>
      <w:proofErr w:type="spellEnd"/>
      <w:r w:rsidR="00D7717B" w:rsidRPr="00B15F5C">
        <w:rPr>
          <w:rFonts w:eastAsia="Times New Roman"/>
          <w:szCs w:val="21"/>
        </w:rPr>
        <w:t xml:space="preserve"> </w:t>
      </w:r>
      <w:r w:rsidR="00C42F53" w:rsidRPr="00B15F5C">
        <w:rPr>
          <w:rFonts w:eastAsia="Times New Roman"/>
          <w:szCs w:val="21"/>
        </w:rPr>
        <w:t>í gildandi lög</w:t>
      </w:r>
      <w:r w:rsidR="009E47B1">
        <w:rPr>
          <w:rFonts w:eastAsia="Times New Roman"/>
          <w:szCs w:val="21"/>
        </w:rPr>
        <w:softHyphen/>
      </w:r>
      <w:r w:rsidR="00C42F53" w:rsidRPr="00B15F5C">
        <w:rPr>
          <w:rFonts w:eastAsia="Times New Roman"/>
          <w:szCs w:val="21"/>
        </w:rPr>
        <w:t xml:space="preserve">um </w:t>
      </w:r>
      <w:r w:rsidR="00D7717B" w:rsidRPr="00B15F5C">
        <w:rPr>
          <w:rFonts w:eastAsia="Times New Roman"/>
          <w:szCs w:val="21"/>
        </w:rPr>
        <w:t xml:space="preserve">hefur </w:t>
      </w:r>
      <w:r w:rsidR="00757A86" w:rsidRPr="00B15F5C">
        <w:rPr>
          <w:rFonts w:eastAsia="Times New Roman"/>
          <w:szCs w:val="21"/>
        </w:rPr>
        <w:t xml:space="preserve">ekki verið beitt </w:t>
      </w:r>
      <w:r w:rsidR="70FE383E" w:rsidRPr="00B15F5C">
        <w:rPr>
          <w:rFonts w:eastAsia="Times New Roman"/>
          <w:szCs w:val="21"/>
        </w:rPr>
        <w:t>að fullu</w:t>
      </w:r>
      <w:r w:rsidR="2D0DEE25" w:rsidRPr="00B15F5C">
        <w:rPr>
          <w:rFonts w:eastAsia="Times New Roman"/>
          <w:szCs w:val="21"/>
        </w:rPr>
        <w:t xml:space="preserve"> </w:t>
      </w:r>
      <w:r w:rsidR="00757A86" w:rsidRPr="00B15F5C">
        <w:rPr>
          <w:rFonts w:eastAsia="Times New Roman"/>
          <w:szCs w:val="21"/>
        </w:rPr>
        <w:t xml:space="preserve">þar sem </w:t>
      </w:r>
      <w:r w:rsidR="00102BEC" w:rsidRPr="00B15F5C">
        <w:rPr>
          <w:rFonts w:eastAsia="Times New Roman"/>
          <w:szCs w:val="21"/>
        </w:rPr>
        <w:t>það er talið óskýrt</w:t>
      </w:r>
      <w:r w:rsidR="00D7717B" w:rsidRPr="00B15F5C">
        <w:rPr>
          <w:rFonts w:eastAsia="Times New Roman"/>
          <w:szCs w:val="21"/>
        </w:rPr>
        <w:t xml:space="preserve">. </w:t>
      </w:r>
      <w:r w:rsidR="00894387" w:rsidRPr="00B15F5C">
        <w:rPr>
          <w:rFonts w:eastAsia="Times New Roman"/>
          <w:szCs w:val="21"/>
        </w:rPr>
        <w:t xml:space="preserve">Með frumvarpi þessu er því lagt til að </w:t>
      </w:r>
      <w:r w:rsidR="006104D1" w:rsidRPr="00B15F5C">
        <w:rPr>
          <w:rFonts w:eastAsia="Times New Roman"/>
          <w:szCs w:val="21"/>
        </w:rPr>
        <w:t xml:space="preserve">ákvæðið mæli fyrir </w:t>
      </w:r>
      <w:r w:rsidR="00F165C2" w:rsidRPr="00B15F5C">
        <w:rPr>
          <w:rFonts w:eastAsia="Times New Roman"/>
          <w:szCs w:val="21"/>
        </w:rPr>
        <w:t xml:space="preserve">um þau tilvik þegar umsækjandi um alþjóðlega vernd </w:t>
      </w:r>
      <w:r w:rsidR="47D696C6" w:rsidRPr="00B15F5C">
        <w:rPr>
          <w:rFonts w:eastAsia="Times New Roman"/>
          <w:szCs w:val="21"/>
        </w:rPr>
        <w:t>hefur slík tengsl við annað ríki að sanngjarnt og eðlilegt geti talist að hann dvelji þar</w:t>
      </w:r>
      <w:r w:rsidR="7F551541" w:rsidRPr="00B15F5C">
        <w:rPr>
          <w:rFonts w:eastAsia="Times New Roman"/>
          <w:szCs w:val="21"/>
        </w:rPr>
        <w:t xml:space="preserve">. </w:t>
      </w:r>
      <w:r w:rsidR="00FE6E89" w:rsidRPr="00B15F5C">
        <w:rPr>
          <w:rFonts w:eastAsia="Times New Roman"/>
          <w:szCs w:val="21"/>
        </w:rPr>
        <w:t xml:space="preserve">Í orðalagi ákvæðisins koma fram skilyrði þess að ákvæðið eigi við, þar á meðal að stjórnvöld hafi gengið úr skugga um að verði umsækjandi sendur til ríkisins þurfi hann ekki að óttast ofsóknir eða að verða sendur áfram til heimalands síns í andstöðu við meginregluna um að vísa fólki ekki brott þangað sem líf þess eða frelsi kann að vera í hættu. </w:t>
      </w:r>
      <w:r w:rsidR="0006620E" w:rsidRPr="0006620E">
        <w:rPr>
          <w:rFonts w:eastAsia="Times New Roman"/>
          <w:szCs w:val="21"/>
        </w:rPr>
        <w:t>Við mat á því hvað telst sanngjarnt og eðli</w:t>
      </w:r>
      <w:r w:rsidR="009E47B1">
        <w:rPr>
          <w:rFonts w:eastAsia="Times New Roman"/>
          <w:szCs w:val="21"/>
        </w:rPr>
        <w:softHyphen/>
      </w:r>
      <w:r w:rsidR="0006620E" w:rsidRPr="0006620E">
        <w:rPr>
          <w:rFonts w:eastAsia="Times New Roman"/>
          <w:szCs w:val="21"/>
        </w:rPr>
        <w:t>legt skal m.a. líta til lengdar dvalar, fjölskyldutengsla og möguleika viðkomandi til að dvelj</w:t>
      </w:r>
      <w:r w:rsidR="009E47B1">
        <w:rPr>
          <w:rFonts w:eastAsia="Times New Roman"/>
          <w:szCs w:val="21"/>
        </w:rPr>
        <w:softHyphen/>
      </w:r>
      <w:r w:rsidR="0006620E" w:rsidRPr="0006620E">
        <w:rPr>
          <w:rFonts w:eastAsia="Times New Roman"/>
          <w:szCs w:val="21"/>
        </w:rPr>
        <w:t xml:space="preserve">ast eða öðlast rétt til dvalar í ríkinu. </w:t>
      </w:r>
      <w:r w:rsidR="0006620E">
        <w:rPr>
          <w:rFonts w:eastAsia="Times New Roman"/>
          <w:szCs w:val="21"/>
        </w:rPr>
        <w:t>G</w:t>
      </w:r>
      <w:r w:rsidR="19F8655B" w:rsidRPr="00B15F5C">
        <w:rPr>
          <w:rFonts w:eastAsia="Times New Roman"/>
          <w:szCs w:val="21"/>
        </w:rPr>
        <w:t>etur</w:t>
      </w:r>
      <w:r w:rsidR="00074403">
        <w:rPr>
          <w:rFonts w:eastAsia="Times New Roman"/>
          <w:szCs w:val="21"/>
        </w:rPr>
        <w:t xml:space="preserve"> </w:t>
      </w:r>
      <w:r w:rsidR="003B352D">
        <w:rPr>
          <w:rFonts w:eastAsia="Times New Roman"/>
          <w:szCs w:val="21"/>
        </w:rPr>
        <w:t xml:space="preserve">ákvæðið </w:t>
      </w:r>
      <w:r w:rsidR="00781290">
        <w:rPr>
          <w:rFonts w:eastAsia="Times New Roman"/>
          <w:szCs w:val="21"/>
        </w:rPr>
        <w:t>þannig</w:t>
      </w:r>
      <w:r w:rsidR="19F8655B" w:rsidRPr="00B15F5C">
        <w:rPr>
          <w:rFonts w:eastAsia="Times New Roman"/>
          <w:szCs w:val="21"/>
        </w:rPr>
        <w:t xml:space="preserve"> einnig komið til skoðunar þegar umsækjandi hefur ekki dvalið í ríkinu</w:t>
      </w:r>
      <w:r w:rsidR="1B9AC181" w:rsidRPr="00B15F5C">
        <w:rPr>
          <w:rFonts w:eastAsia="Times New Roman"/>
          <w:szCs w:val="21"/>
        </w:rPr>
        <w:t xml:space="preserve"> </w:t>
      </w:r>
      <w:r w:rsidR="19F8655B" w:rsidRPr="00B15F5C">
        <w:rPr>
          <w:rFonts w:eastAsia="Times New Roman"/>
          <w:szCs w:val="21"/>
        </w:rPr>
        <w:t>en</w:t>
      </w:r>
      <w:r w:rsidR="1B9AC181" w:rsidRPr="00B15F5C">
        <w:rPr>
          <w:rFonts w:eastAsia="Times New Roman"/>
          <w:szCs w:val="21"/>
        </w:rPr>
        <w:t xml:space="preserve"> hefur náin fjölskyldutengsl við </w:t>
      </w:r>
      <w:r w:rsidR="15688966" w:rsidRPr="00B15F5C">
        <w:rPr>
          <w:rFonts w:eastAsia="Times New Roman"/>
          <w:szCs w:val="21"/>
        </w:rPr>
        <w:t>það</w:t>
      </w:r>
      <w:r w:rsidR="00885A11" w:rsidRPr="00B15F5C">
        <w:rPr>
          <w:rFonts w:eastAsia="Times New Roman"/>
          <w:szCs w:val="21"/>
        </w:rPr>
        <w:t xml:space="preserve">, </w:t>
      </w:r>
      <w:r w:rsidR="007A769B" w:rsidRPr="00B15F5C">
        <w:rPr>
          <w:rFonts w:eastAsia="Times New Roman"/>
          <w:szCs w:val="21"/>
        </w:rPr>
        <w:t>svo sem</w:t>
      </w:r>
      <w:r w:rsidR="00885A11" w:rsidRPr="00B15F5C">
        <w:rPr>
          <w:rFonts w:eastAsia="Times New Roman"/>
          <w:szCs w:val="21"/>
        </w:rPr>
        <w:t xml:space="preserve"> </w:t>
      </w:r>
      <w:r w:rsidR="00C0177A" w:rsidRPr="00B15F5C">
        <w:rPr>
          <w:rFonts w:eastAsia="Times New Roman"/>
          <w:szCs w:val="21"/>
        </w:rPr>
        <w:t xml:space="preserve">þegar </w:t>
      </w:r>
      <w:r w:rsidR="00885A11" w:rsidRPr="00B15F5C">
        <w:rPr>
          <w:rFonts w:eastAsia="Times New Roman"/>
          <w:szCs w:val="21"/>
        </w:rPr>
        <w:t xml:space="preserve">maki </w:t>
      </w:r>
      <w:r w:rsidR="00C0177A" w:rsidRPr="00B15F5C">
        <w:rPr>
          <w:rFonts w:eastAsia="Times New Roman"/>
          <w:szCs w:val="21"/>
        </w:rPr>
        <w:t>umsækjandans</w:t>
      </w:r>
      <w:r w:rsidR="00885A11" w:rsidRPr="00B15F5C">
        <w:rPr>
          <w:rFonts w:eastAsia="Times New Roman"/>
          <w:szCs w:val="21"/>
        </w:rPr>
        <w:t xml:space="preserve"> er ríkisborgari þess ríkis</w:t>
      </w:r>
      <w:r w:rsidR="15688966" w:rsidRPr="00B15F5C">
        <w:rPr>
          <w:rFonts w:eastAsia="Times New Roman"/>
          <w:szCs w:val="21"/>
        </w:rPr>
        <w:t xml:space="preserve"> og getur á þeim grundvelli </w:t>
      </w:r>
      <w:r w:rsidR="75DEF26A" w:rsidRPr="00B15F5C">
        <w:rPr>
          <w:rFonts w:eastAsia="Times New Roman"/>
          <w:szCs w:val="21"/>
        </w:rPr>
        <w:t>fengið dvalar</w:t>
      </w:r>
      <w:r w:rsidR="009E47B1">
        <w:rPr>
          <w:rFonts w:eastAsia="Times New Roman"/>
          <w:szCs w:val="21"/>
        </w:rPr>
        <w:softHyphen/>
      </w:r>
      <w:r w:rsidR="75DEF26A" w:rsidRPr="00B15F5C">
        <w:rPr>
          <w:rFonts w:eastAsia="Times New Roman"/>
          <w:szCs w:val="21"/>
        </w:rPr>
        <w:t>leyfi.</w:t>
      </w:r>
      <w:r w:rsidR="00397A16" w:rsidRPr="00397A16">
        <w:rPr>
          <w:rFonts w:eastAsia="Times New Roman"/>
          <w:szCs w:val="21"/>
        </w:rPr>
        <w:t xml:space="preserve"> Við ákvarðanir um synjun efnismeðferðar samkvæmt þessum lið skal höfð hliðsjón af 38. gr. tilskipunar</w:t>
      </w:r>
      <w:r w:rsidR="000C6CD4">
        <w:rPr>
          <w:rFonts w:eastAsia="Times New Roman"/>
          <w:szCs w:val="21"/>
        </w:rPr>
        <w:t xml:space="preserve"> Evrópuþingsins og ráðsins</w:t>
      </w:r>
      <w:r w:rsidR="00397A16" w:rsidRPr="00397A16">
        <w:rPr>
          <w:rFonts w:eastAsia="Times New Roman"/>
          <w:szCs w:val="21"/>
        </w:rPr>
        <w:t xml:space="preserve"> 2013/32/ESB um lágmarkskröfur til málsmeð</w:t>
      </w:r>
      <w:r w:rsidR="009E47B1">
        <w:rPr>
          <w:rFonts w:eastAsia="Times New Roman"/>
          <w:szCs w:val="21"/>
        </w:rPr>
        <w:softHyphen/>
      </w:r>
      <w:r w:rsidR="00397A16" w:rsidRPr="00397A16">
        <w:rPr>
          <w:rFonts w:eastAsia="Times New Roman"/>
          <w:szCs w:val="21"/>
        </w:rPr>
        <w:t>ferðar í aðildarríkjum við veitingu og afturköllun á stöðu flóttamanns.</w:t>
      </w:r>
      <w:r w:rsidR="75DEF26A" w:rsidRPr="00B15F5C">
        <w:rPr>
          <w:rFonts w:eastAsia="Times New Roman"/>
          <w:szCs w:val="21"/>
        </w:rPr>
        <w:t xml:space="preserve"> </w:t>
      </w:r>
      <w:r w:rsidR="00C164C8" w:rsidRPr="00B15F5C">
        <w:rPr>
          <w:rFonts w:eastAsia="Times New Roman"/>
          <w:szCs w:val="21"/>
        </w:rPr>
        <w:t xml:space="preserve">Ekki er gerð krafa um að viðkomandi ríki sé aðili að flóttamannasamningnum en nauðsynlegt </w:t>
      </w:r>
      <w:r w:rsidR="00D41958" w:rsidRPr="00B15F5C">
        <w:rPr>
          <w:rFonts w:eastAsia="Times New Roman"/>
          <w:szCs w:val="21"/>
        </w:rPr>
        <w:t xml:space="preserve">er </w:t>
      </w:r>
      <w:r w:rsidR="00C164C8" w:rsidRPr="00B15F5C">
        <w:rPr>
          <w:rFonts w:eastAsia="Times New Roman"/>
          <w:szCs w:val="21"/>
        </w:rPr>
        <w:t xml:space="preserve">að </w:t>
      </w:r>
      <w:r w:rsidR="002A17CF" w:rsidRPr="002A17CF">
        <w:rPr>
          <w:rFonts w:eastAsia="Times New Roman"/>
          <w:szCs w:val="21"/>
        </w:rPr>
        <w:t xml:space="preserve">þau réttindi sem mælt er fyrir um í </w:t>
      </w:r>
      <w:r w:rsidR="006A740E">
        <w:rPr>
          <w:rFonts w:eastAsia="Times New Roman"/>
          <w:szCs w:val="21"/>
        </w:rPr>
        <w:t>honum</w:t>
      </w:r>
      <w:r w:rsidR="002A17CF" w:rsidRPr="002A17CF">
        <w:rPr>
          <w:rFonts w:eastAsia="Times New Roman"/>
          <w:szCs w:val="21"/>
        </w:rPr>
        <w:t xml:space="preserve"> séu virt</w:t>
      </w:r>
      <w:r w:rsidR="002A17CF">
        <w:rPr>
          <w:rFonts w:eastAsia="Times New Roman"/>
          <w:szCs w:val="21"/>
        </w:rPr>
        <w:t>.</w:t>
      </w:r>
      <w:r w:rsidR="002A17CF" w:rsidRPr="002A17CF">
        <w:rPr>
          <w:rFonts w:eastAsia="Times New Roman"/>
          <w:szCs w:val="21"/>
        </w:rPr>
        <w:t xml:space="preserve"> </w:t>
      </w:r>
      <w:bookmarkStart w:id="21" w:name="_Hlk52524700"/>
    </w:p>
    <w:p w14:paraId="53A0DE8E" w14:textId="6A5CDACF" w:rsidR="004811F8" w:rsidRDefault="75A5E483" w:rsidP="009D5B3C">
      <w:pPr>
        <w:rPr>
          <w:rFonts w:eastAsia="Times New Roman"/>
        </w:rPr>
      </w:pPr>
      <w:r w:rsidRPr="497D2FE2">
        <w:rPr>
          <w:rFonts w:eastAsia="Times New Roman"/>
        </w:rPr>
        <w:t>Í öðru lagi</w:t>
      </w:r>
      <w:r w:rsidR="21C52FC1" w:rsidRPr="497D2FE2">
        <w:rPr>
          <w:rFonts w:eastAsia="Times New Roman"/>
        </w:rPr>
        <w:t xml:space="preserve"> </w:t>
      </w:r>
      <w:r w:rsidR="6FFFE2BA" w:rsidRPr="497D2FE2">
        <w:rPr>
          <w:rFonts w:eastAsia="Times New Roman"/>
        </w:rPr>
        <w:t xml:space="preserve">þykir </w:t>
      </w:r>
      <w:r w:rsidRPr="497D2FE2">
        <w:rPr>
          <w:rFonts w:eastAsia="Times New Roman"/>
        </w:rPr>
        <w:t xml:space="preserve">rétt </w:t>
      </w:r>
      <w:r w:rsidR="21C52FC1" w:rsidRPr="497D2FE2">
        <w:rPr>
          <w:rFonts w:eastAsia="Times New Roman"/>
        </w:rPr>
        <w:t xml:space="preserve">að takmarka fyrirvara 1. </w:t>
      </w:r>
      <w:proofErr w:type="spellStart"/>
      <w:r w:rsidR="767DF484" w:rsidRPr="497D2FE2">
        <w:rPr>
          <w:rFonts w:eastAsia="Times New Roman"/>
        </w:rPr>
        <w:t>málsl</w:t>
      </w:r>
      <w:proofErr w:type="spellEnd"/>
      <w:r w:rsidR="767DF484" w:rsidRPr="497D2FE2">
        <w:rPr>
          <w:rFonts w:eastAsia="Times New Roman"/>
        </w:rPr>
        <w:t xml:space="preserve">. </w:t>
      </w:r>
      <w:r w:rsidR="21C52FC1" w:rsidRPr="497D2FE2">
        <w:rPr>
          <w:rFonts w:eastAsia="Times New Roman"/>
        </w:rPr>
        <w:t xml:space="preserve">2. mgr. 36. gr. laganna þannig að hann eigi ekki við um einstaklinga sem þegar hafa hlotið alþjóðlega vernd í öðru ríki, sbr. </w:t>
      </w:r>
      <w:r w:rsidR="6740F049" w:rsidRPr="497D2FE2">
        <w:rPr>
          <w:rFonts w:eastAsia="Times New Roman"/>
        </w:rPr>
        <w:t xml:space="preserve">1. </w:t>
      </w:r>
      <w:proofErr w:type="spellStart"/>
      <w:r w:rsidR="6740F049" w:rsidRPr="497D2FE2">
        <w:rPr>
          <w:rFonts w:eastAsia="Times New Roman"/>
        </w:rPr>
        <w:t>málsl</w:t>
      </w:r>
      <w:proofErr w:type="spellEnd"/>
      <w:r w:rsidR="6740F049" w:rsidRPr="497D2FE2">
        <w:rPr>
          <w:rFonts w:eastAsia="Times New Roman"/>
        </w:rPr>
        <w:t xml:space="preserve">. </w:t>
      </w:r>
      <w:proofErr w:type="spellStart"/>
      <w:r w:rsidR="003A11F3">
        <w:rPr>
          <w:rFonts w:eastAsia="Times New Roman"/>
        </w:rPr>
        <w:t>c</w:t>
      </w:r>
      <w:r w:rsidR="21C52FC1" w:rsidRPr="497D2FE2">
        <w:rPr>
          <w:rFonts w:eastAsia="Times New Roman"/>
        </w:rPr>
        <w:t>-lið</w:t>
      </w:r>
      <w:r w:rsidR="6013ABE6" w:rsidRPr="497D2FE2">
        <w:rPr>
          <w:rFonts w:eastAsia="Times New Roman"/>
        </w:rPr>
        <w:t>ar</w:t>
      </w:r>
      <w:proofErr w:type="spellEnd"/>
      <w:r w:rsidR="21C52FC1" w:rsidRPr="497D2FE2">
        <w:rPr>
          <w:rFonts w:eastAsia="Times New Roman"/>
        </w:rPr>
        <w:t xml:space="preserve"> </w:t>
      </w:r>
      <w:r w:rsidR="3C084F9D" w:rsidRPr="497D2FE2">
        <w:rPr>
          <w:rFonts w:eastAsia="Times New Roman"/>
        </w:rPr>
        <w:t>7</w:t>
      </w:r>
      <w:r w:rsidR="21C52FC1" w:rsidRPr="497D2FE2">
        <w:rPr>
          <w:rFonts w:eastAsia="Times New Roman"/>
        </w:rPr>
        <w:t xml:space="preserve">. gr. frumvarpsins. Eins og </w:t>
      </w:r>
      <w:r w:rsidR="79A28D25" w:rsidRPr="497D2FE2">
        <w:rPr>
          <w:rFonts w:eastAsia="Times New Roman"/>
        </w:rPr>
        <w:t xml:space="preserve">nánar er rakið í </w:t>
      </w:r>
      <w:r w:rsidR="60D69D7F" w:rsidRPr="497D2FE2">
        <w:rPr>
          <w:rFonts w:eastAsia="Times New Roman"/>
        </w:rPr>
        <w:t>greinargerð</w:t>
      </w:r>
      <w:r w:rsidR="21C52FC1" w:rsidRPr="497D2FE2">
        <w:rPr>
          <w:rFonts w:eastAsia="Times New Roman"/>
        </w:rPr>
        <w:t xml:space="preserve"> hefur umsóknum um alþjóð</w:t>
      </w:r>
      <w:r w:rsidR="00804909">
        <w:rPr>
          <w:rFonts w:eastAsia="Times New Roman"/>
        </w:rPr>
        <w:softHyphen/>
      </w:r>
      <w:r w:rsidR="21C52FC1" w:rsidRPr="497D2FE2">
        <w:rPr>
          <w:rFonts w:eastAsia="Times New Roman"/>
        </w:rPr>
        <w:t xml:space="preserve">lega vernd fjölgað </w:t>
      </w:r>
      <w:r w:rsidR="6D3E499D" w:rsidRPr="497D2FE2">
        <w:rPr>
          <w:rFonts w:eastAsia="Times New Roman"/>
        </w:rPr>
        <w:t xml:space="preserve">verulega </w:t>
      </w:r>
      <w:r w:rsidR="21C52FC1" w:rsidRPr="497D2FE2">
        <w:rPr>
          <w:rFonts w:eastAsia="Times New Roman"/>
        </w:rPr>
        <w:t xml:space="preserve">frá einstaklingum sem </w:t>
      </w:r>
      <w:r w:rsidR="51045F19" w:rsidRPr="497D2FE2">
        <w:rPr>
          <w:rFonts w:eastAsia="Times New Roman"/>
        </w:rPr>
        <w:t>eru handhafar</w:t>
      </w:r>
      <w:r w:rsidR="21C52FC1" w:rsidRPr="497D2FE2">
        <w:rPr>
          <w:rFonts w:eastAsia="Times New Roman"/>
        </w:rPr>
        <w:t xml:space="preserve"> alþjóðleg</w:t>
      </w:r>
      <w:r w:rsidR="51045F19" w:rsidRPr="497D2FE2">
        <w:rPr>
          <w:rFonts w:eastAsia="Times New Roman"/>
        </w:rPr>
        <w:t>r</w:t>
      </w:r>
      <w:r w:rsidR="21C52FC1" w:rsidRPr="497D2FE2">
        <w:rPr>
          <w:rFonts w:eastAsia="Times New Roman"/>
        </w:rPr>
        <w:t>a</w:t>
      </w:r>
      <w:r w:rsidR="51045F19" w:rsidRPr="497D2FE2">
        <w:rPr>
          <w:rFonts w:eastAsia="Times New Roman"/>
        </w:rPr>
        <w:t>r</w:t>
      </w:r>
      <w:r w:rsidR="21C52FC1" w:rsidRPr="497D2FE2">
        <w:rPr>
          <w:rFonts w:eastAsia="Times New Roman"/>
        </w:rPr>
        <w:t xml:space="preserve"> vernd</w:t>
      </w:r>
      <w:r w:rsidR="51045F19" w:rsidRPr="497D2FE2">
        <w:rPr>
          <w:rFonts w:eastAsia="Times New Roman"/>
        </w:rPr>
        <w:t>ar</w:t>
      </w:r>
      <w:r w:rsidR="21C52FC1" w:rsidRPr="497D2FE2">
        <w:rPr>
          <w:rFonts w:eastAsia="Times New Roman"/>
        </w:rPr>
        <w:t xml:space="preserve"> í öðru ríki. Almennt má líta svo á að einstaklingar sem þegar hafa fengið alþjóðlega vernd séu ekki í </w:t>
      </w:r>
      <w:r w:rsidR="00572B1F">
        <w:rPr>
          <w:rFonts w:eastAsia="Times New Roman"/>
        </w:rPr>
        <w:t xml:space="preserve">sömu </w:t>
      </w:r>
      <w:r w:rsidR="21C52FC1" w:rsidRPr="497D2FE2">
        <w:rPr>
          <w:rFonts w:eastAsia="Times New Roman"/>
        </w:rPr>
        <w:t xml:space="preserve">þörf fyrir </w:t>
      </w:r>
      <w:r w:rsidR="00572B1F">
        <w:rPr>
          <w:rFonts w:eastAsia="Times New Roman"/>
        </w:rPr>
        <w:t xml:space="preserve">sérstakar reglur um efnismeðferð umsókna um alþjóðlega vernd </w:t>
      </w:r>
      <w:r w:rsidR="21C52FC1" w:rsidRPr="497D2FE2">
        <w:rPr>
          <w:rFonts w:eastAsia="Times New Roman"/>
        </w:rPr>
        <w:t>hér á landi</w:t>
      </w:r>
      <w:r w:rsidR="00572B1F">
        <w:rPr>
          <w:rFonts w:eastAsia="Times New Roman"/>
        </w:rPr>
        <w:t xml:space="preserve">. </w:t>
      </w:r>
      <w:r w:rsidR="00837EDA">
        <w:rPr>
          <w:rFonts w:eastAsia="Times New Roman"/>
        </w:rPr>
        <w:t xml:space="preserve">Er því ástæða til </w:t>
      </w:r>
      <w:r w:rsidR="21C52FC1" w:rsidRPr="497D2FE2">
        <w:rPr>
          <w:rFonts w:eastAsia="Times New Roman"/>
        </w:rPr>
        <w:t>að bregðast við þessari fjölgun</w:t>
      </w:r>
      <w:r w:rsidR="00837EDA">
        <w:rPr>
          <w:rFonts w:eastAsia="Times New Roman"/>
        </w:rPr>
        <w:t xml:space="preserve"> umsókna með </w:t>
      </w:r>
      <w:r w:rsidR="00BF0D53">
        <w:rPr>
          <w:rFonts w:eastAsia="Times New Roman"/>
        </w:rPr>
        <w:t>því að setja aðrar og þrengri regl</w:t>
      </w:r>
      <w:r w:rsidR="009E47B1">
        <w:rPr>
          <w:rFonts w:eastAsia="Times New Roman"/>
        </w:rPr>
        <w:softHyphen/>
      </w:r>
      <w:r w:rsidR="00BF0D53">
        <w:rPr>
          <w:rFonts w:eastAsia="Times New Roman"/>
        </w:rPr>
        <w:t>ur um efnismeðferð umsókna einstaklinga sem hlotið hafa alþjóðlega vernd í öðru ríki</w:t>
      </w:r>
      <w:r w:rsidR="21C52FC1" w:rsidRPr="497D2FE2">
        <w:rPr>
          <w:rFonts w:eastAsia="Times New Roman"/>
        </w:rPr>
        <w:t xml:space="preserve">. </w:t>
      </w:r>
      <w:bookmarkStart w:id="22" w:name="_Hlk52532838"/>
    </w:p>
    <w:p w14:paraId="41C250CB" w14:textId="29015F71" w:rsidR="00F165C2" w:rsidRPr="00B15F5C" w:rsidRDefault="009D5B3C" w:rsidP="497D2FE2">
      <w:pPr>
        <w:rPr>
          <w:rFonts w:eastAsia="Times New Roman"/>
        </w:rPr>
      </w:pPr>
      <w:r>
        <w:rPr>
          <w:rFonts w:eastAsia="Times New Roman"/>
        </w:rPr>
        <w:t xml:space="preserve">Þrátt fyrir breyttar reglur munu </w:t>
      </w:r>
      <w:r w:rsidR="004811F8">
        <w:rPr>
          <w:rFonts w:eastAsia="Times New Roman"/>
        </w:rPr>
        <w:t>a</w:t>
      </w:r>
      <w:r w:rsidRPr="497D2FE2">
        <w:rPr>
          <w:rFonts w:eastAsia="Times New Roman"/>
        </w:rPr>
        <w:t xml:space="preserve">ðstæður og ástand í móttökuríki alltaf </w:t>
      </w:r>
      <w:r w:rsidR="004811F8">
        <w:rPr>
          <w:rFonts w:eastAsia="Times New Roman"/>
        </w:rPr>
        <w:t xml:space="preserve">vera </w:t>
      </w:r>
      <w:r w:rsidR="007729A7" w:rsidRPr="497D2FE2">
        <w:rPr>
          <w:rFonts w:eastAsia="Times New Roman"/>
        </w:rPr>
        <w:t>k</w:t>
      </w:r>
      <w:r w:rsidR="007729A7">
        <w:rPr>
          <w:rFonts w:eastAsia="Times New Roman"/>
        </w:rPr>
        <w:t>önnu</w:t>
      </w:r>
      <w:r w:rsidR="007729A7" w:rsidRPr="497D2FE2">
        <w:rPr>
          <w:rFonts w:eastAsia="Times New Roman"/>
        </w:rPr>
        <w:t xml:space="preserve">ð </w:t>
      </w:r>
      <w:r w:rsidRPr="497D2FE2">
        <w:rPr>
          <w:rFonts w:eastAsia="Times New Roman"/>
        </w:rPr>
        <w:t>í málum þar sem umsækjandi er þegar handhafi alþjóðlegrar verndar í öðru ríki</w:t>
      </w:r>
      <w:r w:rsidR="00911863">
        <w:rPr>
          <w:rFonts w:eastAsia="Times New Roman"/>
        </w:rPr>
        <w:t xml:space="preserve">, þótt það verði ekki gert með jafn ítarlegum hætti og nú </w:t>
      </w:r>
      <w:r w:rsidR="00771C27">
        <w:rPr>
          <w:rFonts w:eastAsia="Times New Roman"/>
        </w:rPr>
        <w:t>er mælt fyrir um í</w:t>
      </w:r>
      <w:r w:rsidR="00911863">
        <w:rPr>
          <w:rFonts w:eastAsia="Times New Roman"/>
        </w:rPr>
        <w:t xml:space="preserve"> 1. </w:t>
      </w:r>
      <w:proofErr w:type="spellStart"/>
      <w:r w:rsidR="00911863">
        <w:rPr>
          <w:rFonts w:eastAsia="Times New Roman"/>
        </w:rPr>
        <w:t>málsl</w:t>
      </w:r>
      <w:proofErr w:type="spellEnd"/>
      <w:r w:rsidR="00911863">
        <w:rPr>
          <w:rFonts w:eastAsia="Times New Roman"/>
        </w:rPr>
        <w:t>. 2. mgr. 36. gr. laganna</w:t>
      </w:r>
      <w:r w:rsidRPr="497D2FE2">
        <w:rPr>
          <w:rFonts w:eastAsia="Times New Roman"/>
        </w:rPr>
        <w:t>.</w:t>
      </w:r>
      <w:r w:rsidR="004811F8">
        <w:rPr>
          <w:rFonts w:eastAsia="Times New Roman"/>
        </w:rPr>
        <w:t xml:space="preserve"> </w:t>
      </w:r>
      <w:r w:rsidR="00911863">
        <w:rPr>
          <w:rFonts w:eastAsia="Times New Roman"/>
        </w:rPr>
        <w:t>Leggja þarf mat á hvort s</w:t>
      </w:r>
      <w:r w:rsidR="6BE01374" w:rsidRPr="497D2FE2">
        <w:rPr>
          <w:rFonts w:eastAsia="Times New Roman"/>
        </w:rPr>
        <w:t xml:space="preserve">ú vernd sem viðkomandi nýtur í öðru ríki </w:t>
      </w:r>
      <w:r w:rsidR="00911863">
        <w:rPr>
          <w:rFonts w:eastAsia="Times New Roman"/>
        </w:rPr>
        <w:t>sé</w:t>
      </w:r>
      <w:r w:rsidR="00911863" w:rsidRPr="497D2FE2">
        <w:rPr>
          <w:rFonts w:eastAsia="Times New Roman"/>
        </w:rPr>
        <w:t xml:space="preserve"> </w:t>
      </w:r>
      <w:r w:rsidR="6BE01374" w:rsidRPr="497D2FE2">
        <w:rPr>
          <w:rFonts w:eastAsia="Times New Roman"/>
        </w:rPr>
        <w:t>virk</w:t>
      </w:r>
      <w:r w:rsidR="2AAD39F8" w:rsidRPr="497D2FE2">
        <w:rPr>
          <w:rFonts w:eastAsia="Times New Roman"/>
        </w:rPr>
        <w:t>, sbr. umfjöllun að framan um a-lið 1. mgr. 36. gr. laganna</w:t>
      </w:r>
      <w:r w:rsidR="47806ED4" w:rsidRPr="497D2FE2">
        <w:rPr>
          <w:rFonts w:eastAsia="Times New Roman"/>
        </w:rPr>
        <w:t>.</w:t>
      </w:r>
      <w:r w:rsidR="30CE60DF" w:rsidRPr="497D2FE2">
        <w:rPr>
          <w:rFonts w:eastAsia="Times New Roman"/>
        </w:rPr>
        <w:t xml:space="preserve"> </w:t>
      </w:r>
      <w:r w:rsidR="47806ED4" w:rsidRPr="497D2FE2">
        <w:rPr>
          <w:rFonts w:eastAsia="Times New Roman"/>
        </w:rPr>
        <w:t xml:space="preserve">Þá </w:t>
      </w:r>
      <w:r w:rsidR="30CE60DF" w:rsidRPr="497D2FE2">
        <w:rPr>
          <w:rFonts w:eastAsia="Times New Roman"/>
        </w:rPr>
        <w:t xml:space="preserve">þarf </w:t>
      </w:r>
      <w:r w:rsidR="3CDE7FE9" w:rsidRPr="497D2FE2">
        <w:rPr>
          <w:rFonts w:eastAsia="Times New Roman"/>
        </w:rPr>
        <w:t xml:space="preserve">ávallt </w:t>
      </w:r>
      <w:r w:rsidR="30CE60DF" w:rsidRPr="497D2FE2">
        <w:rPr>
          <w:rFonts w:eastAsia="Times New Roman"/>
        </w:rPr>
        <w:t xml:space="preserve">að kanna </w:t>
      </w:r>
      <w:r w:rsidR="21C52FC1" w:rsidRPr="497D2FE2">
        <w:rPr>
          <w:rFonts w:eastAsia="Times New Roman"/>
        </w:rPr>
        <w:t xml:space="preserve">hvort beiting 1. mgr. </w:t>
      </w:r>
      <w:r w:rsidR="00E3596D">
        <w:rPr>
          <w:rFonts w:eastAsia="Times New Roman"/>
        </w:rPr>
        <w:t xml:space="preserve">sömu greinar </w:t>
      </w:r>
      <w:r w:rsidR="21C52FC1" w:rsidRPr="497D2FE2">
        <w:rPr>
          <w:rFonts w:eastAsia="Times New Roman"/>
        </w:rPr>
        <w:t>leiði til þess að brotið sé gegn 42. gr. laganna sem hefur að geyma meginregluna um að ekki skuli senda fólk þangað sem líf þess eða frelsi kann að vera í hættu.</w:t>
      </w:r>
      <w:bookmarkEnd w:id="22"/>
      <w:r w:rsidR="21C52FC1" w:rsidRPr="497D2FE2">
        <w:rPr>
          <w:rFonts w:eastAsia="Times New Roman"/>
        </w:rPr>
        <w:t xml:space="preserve"> </w:t>
      </w:r>
    </w:p>
    <w:bookmarkEnd w:id="21"/>
    <w:p w14:paraId="3A39874E" w14:textId="5AAFA695" w:rsidR="007164FB" w:rsidRPr="00B15F5C" w:rsidRDefault="534B625E" w:rsidP="497D2FE2">
      <w:pPr>
        <w:rPr>
          <w:rFonts w:eastAsia="Times New Roman"/>
        </w:rPr>
      </w:pPr>
      <w:r w:rsidRPr="497D2FE2">
        <w:rPr>
          <w:rFonts w:eastAsia="Times New Roman"/>
        </w:rPr>
        <w:t>Í</w:t>
      </w:r>
      <w:r w:rsidR="00E53FB1" w:rsidRPr="497D2FE2" w:rsidDel="534B625E">
        <w:rPr>
          <w:rFonts w:eastAsia="Times New Roman"/>
        </w:rPr>
        <w:t xml:space="preserve"> </w:t>
      </w:r>
      <w:r w:rsidRPr="497D2FE2">
        <w:rPr>
          <w:rFonts w:eastAsia="Times New Roman"/>
        </w:rPr>
        <w:t>þriðja lagi eru l</w:t>
      </w:r>
      <w:r w:rsidR="50095700" w:rsidRPr="497D2FE2">
        <w:rPr>
          <w:rFonts w:eastAsia="Times New Roman"/>
        </w:rPr>
        <w:t>agðar</w:t>
      </w:r>
      <w:r w:rsidR="2D895ECA" w:rsidRPr="497D2FE2">
        <w:rPr>
          <w:rFonts w:eastAsia="Times New Roman"/>
        </w:rPr>
        <w:t xml:space="preserve"> </w:t>
      </w:r>
      <w:r w:rsidR="21C52FC1" w:rsidRPr="497D2FE2">
        <w:rPr>
          <w:rFonts w:eastAsia="Times New Roman"/>
        </w:rPr>
        <w:t xml:space="preserve">til </w:t>
      </w:r>
      <w:r w:rsidR="50095700" w:rsidRPr="497D2FE2">
        <w:rPr>
          <w:rFonts w:eastAsia="Times New Roman"/>
        </w:rPr>
        <w:t xml:space="preserve">tvær </w:t>
      </w:r>
      <w:r w:rsidR="21C52FC1" w:rsidRPr="497D2FE2">
        <w:rPr>
          <w:rFonts w:eastAsia="Times New Roman"/>
        </w:rPr>
        <w:t>breyting</w:t>
      </w:r>
      <w:r w:rsidR="50095700" w:rsidRPr="497D2FE2">
        <w:rPr>
          <w:rFonts w:eastAsia="Times New Roman"/>
        </w:rPr>
        <w:t>ar</w:t>
      </w:r>
      <w:r w:rsidR="21C52FC1" w:rsidRPr="497D2FE2">
        <w:rPr>
          <w:rFonts w:eastAsia="Times New Roman"/>
        </w:rPr>
        <w:t xml:space="preserve"> á 2. </w:t>
      </w:r>
      <w:proofErr w:type="spellStart"/>
      <w:r w:rsidR="21C52FC1" w:rsidRPr="497D2FE2">
        <w:rPr>
          <w:rFonts w:eastAsia="Times New Roman"/>
        </w:rPr>
        <w:t>málsl</w:t>
      </w:r>
      <w:proofErr w:type="spellEnd"/>
      <w:r w:rsidR="50095700" w:rsidRPr="497D2FE2">
        <w:rPr>
          <w:rFonts w:eastAsia="Times New Roman"/>
        </w:rPr>
        <w:t>.</w:t>
      </w:r>
      <w:r w:rsidR="21C52FC1" w:rsidRPr="497D2FE2">
        <w:rPr>
          <w:rFonts w:eastAsia="Times New Roman"/>
        </w:rPr>
        <w:t xml:space="preserve"> 2. mgr. 36. gr. laganna</w:t>
      </w:r>
      <w:r w:rsidR="0F4CB82A" w:rsidRPr="497D2FE2">
        <w:rPr>
          <w:rFonts w:eastAsia="Times New Roman"/>
        </w:rPr>
        <w:t xml:space="preserve">, sbr. </w:t>
      </w:r>
      <w:r w:rsidR="65EB1DC1" w:rsidRPr="497D2FE2">
        <w:rPr>
          <w:rFonts w:eastAsia="Times New Roman"/>
        </w:rPr>
        <w:t xml:space="preserve">2., 3. og 4. </w:t>
      </w:r>
      <w:proofErr w:type="spellStart"/>
      <w:r w:rsidR="65EB1DC1" w:rsidRPr="497D2FE2">
        <w:rPr>
          <w:rFonts w:eastAsia="Times New Roman"/>
        </w:rPr>
        <w:t>málsl</w:t>
      </w:r>
      <w:proofErr w:type="spellEnd"/>
      <w:r w:rsidR="65EB1DC1" w:rsidRPr="497D2FE2">
        <w:rPr>
          <w:rFonts w:eastAsia="Times New Roman"/>
        </w:rPr>
        <w:t xml:space="preserve">. </w:t>
      </w:r>
      <w:proofErr w:type="spellStart"/>
      <w:r w:rsidR="003A11F3">
        <w:rPr>
          <w:rFonts w:eastAsia="Times New Roman"/>
        </w:rPr>
        <w:t>c</w:t>
      </w:r>
      <w:r w:rsidR="0F4CB82A" w:rsidRPr="497D2FE2">
        <w:rPr>
          <w:rFonts w:eastAsia="Times New Roman"/>
        </w:rPr>
        <w:t>-lið</w:t>
      </w:r>
      <w:r w:rsidR="65EB1DC1" w:rsidRPr="497D2FE2">
        <w:rPr>
          <w:rFonts w:eastAsia="Times New Roman"/>
        </w:rPr>
        <w:t>ar</w:t>
      </w:r>
      <w:proofErr w:type="spellEnd"/>
      <w:r w:rsidR="0F4CB82A" w:rsidRPr="497D2FE2">
        <w:rPr>
          <w:rFonts w:eastAsia="Times New Roman"/>
        </w:rPr>
        <w:t xml:space="preserve"> </w:t>
      </w:r>
      <w:r w:rsidR="55FFE117" w:rsidRPr="497D2FE2">
        <w:rPr>
          <w:rFonts w:eastAsia="Times New Roman"/>
        </w:rPr>
        <w:t>7</w:t>
      </w:r>
      <w:r w:rsidR="0F4CB82A" w:rsidRPr="497D2FE2">
        <w:rPr>
          <w:rFonts w:eastAsia="Times New Roman"/>
        </w:rPr>
        <w:t>. gr. frumvarpsins</w:t>
      </w:r>
      <w:r w:rsidR="5F5FD86D" w:rsidRPr="497D2FE2">
        <w:rPr>
          <w:rFonts w:eastAsia="Times New Roman"/>
        </w:rPr>
        <w:t>.</w:t>
      </w:r>
      <w:r w:rsidR="21C52FC1" w:rsidRPr="497D2FE2">
        <w:rPr>
          <w:rFonts w:eastAsia="Times New Roman"/>
        </w:rPr>
        <w:t xml:space="preserve"> </w:t>
      </w:r>
      <w:r w:rsidR="7EC1F5AD" w:rsidRPr="497D2FE2">
        <w:rPr>
          <w:rFonts w:eastAsia="Times New Roman"/>
        </w:rPr>
        <w:t>Annars vegar</w:t>
      </w:r>
      <w:r w:rsidR="21C52FC1" w:rsidRPr="497D2FE2">
        <w:rPr>
          <w:rFonts w:eastAsia="Times New Roman"/>
        </w:rPr>
        <w:t xml:space="preserve"> hefur óljóst orðalag gildandi ákvæðis um loka</w:t>
      </w:r>
      <w:r w:rsidR="009E47B1">
        <w:rPr>
          <w:rFonts w:eastAsia="Times New Roman"/>
        </w:rPr>
        <w:softHyphen/>
      </w:r>
      <w:r w:rsidR="21C52FC1" w:rsidRPr="497D2FE2">
        <w:rPr>
          <w:rFonts w:eastAsia="Times New Roman"/>
        </w:rPr>
        <w:t xml:space="preserve">frest leitt til þess að ákvæðið er </w:t>
      </w:r>
      <w:r w:rsidR="7EC1F5AD" w:rsidRPr="497D2FE2">
        <w:rPr>
          <w:rFonts w:eastAsia="Times New Roman"/>
        </w:rPr>
        <w:t xml:space="preserve">í framkvæmd </w:t>
      </w:r>
      <w:r w:rsidR="21C52FC1" w:rsidRPr="497D2FE2">
        <w:rPr>
          <w:rFonts w:eastAsia="Times New Roman"/>
        </w:rPr>
        <w:t xml:space="preserve">túlkað á annan veg en sambærilegt ákvæði 2. mgr. 74. gr. laganna. </w:t>
      </w:r>
      <w:r w:rsidR="3B2DD9A3" w:rsidRPr="497D2FE2">
        <w:rPr>
          <w:rFonts w:eastAsia="Times New Roman"/>
        </w:rPr>
        <w:t xml:space="preserve">Í úrskurðum kærunefndar útlendingamála hefur þannig </w:t>
      </w:r>
      <w:r w:rsidR="7CF50792" w:rsidRPr="497D2FE2">
        <w:rPr>
          <w:rFonts w:eastAsia="Times New Roman"/>
        </w:rPr>
        <w:t>verið lagt til grund</w:t>
      </w:r>
      <w:r w:rsidR="009E47B1">
        <w:rPr>
          <w:rFonts w:eastAsia="Times New Roman"/>
        </w:rPr>
        <w:softHyphen/>
      </w:r>
      <w:r w:rsidR="7CF50792" w:rsidRPr="497D2FE2">
        <w:rPr>
          <w:rFonts w:eastAsia="Times New Roman"/>
        </w:rPr>
        <w:t>vallar að tímabilinu ljúki þegar endanleg niðurstaða stjórnvalda er framkvæmd með flutn</w:t>
      </w:r>
      <w:r w:rsidR="009E47B1">
        <w:rPr>
          <w:rFonts w:eastAsia="Times New Roman"/>
        </w:rPr>
        <w:softHyphen/>
      </w:r>
      <w:r w:rsidR="7CF50792" w:rsidRPr="497D2FE2">
        <w:rPr>
          <w:rFonts w:eastAsia="Times New Roman"/>
        </w:rPr>
        <w:t xml:space="preserve">ingi viðkomandi til </w:t>
      </w:r>
      <w:r w:rsidR="50C49486" w:rsidRPr="497D2FE2">
        <w:rPr>
          <w:rFonts w:eastAsia="Times New Roman"/>
        </w:rPr>
        <w:t>mót</w:t>
      </w:r>
      <w:r w:rsidR="7CF50792" w:rsidRPr="497D2FE2">
        <w:rPr>
          <w:rFonts w:eastAsia="Times New Roman"/>
        </w:rPr>
        <w:t xml:space="preserve">tökuríkis eða þegar </w:t>
      </w:r>
      <w:r w:rsidR="4B8CE0E5" w:rsidRPr="497D2FE2">
        <w:rPr>
          <w:rFonts w:eastAsia="Times New Roman"/>
        </w:rPr>
        <w:t xml:space="preserve">hann fer úr landi sjálfviljugur eftir að ákvörðun í máli hans hefur verið tekin. </w:t>
      </w:r>
      <w:r w:rsidR="2E69EC7E" w:rsidRPr="497D2FE2">
        <w:rPr>
          <w:rFonts w:eastAsia="Times New Roman"/>
        </w:rPr>
        <w:t>Er því l</w:t>
      </w:r>
      <w:r w:rsidR="21C52FC1" w:rsidRPr="497D2FE2">
        <w:rPr>
          <w:rFonts w:eastAsia="Times New Roman"/>
        </w:rPr>
        <w:t>agt til að orðalag þessara tveggja ákvæða verði sam</w:t>
      </w:r>
      <w:r w:rsidR="009E47B1">
        <w:rPr>
          <w:rFonts w:eastAsia="Times New Roman"/>
        </w:rPr>
        <w:softHyphen/>
      </w:r>
      <w:r w:rsidR="21C52FC1" w:rsidRPr="497D2FE2">
        <w:rPr>
          <w:rFonts w:eastAsia="Times New Roman"/>
        </w:rPr>
        <w:t>ræmt og taki mið af orðalagi 2. mgr. 74. gr. laganna þannig að lokafrestur sé skýr og miði við þann tíma þegar máli er lokið á stjórnsýslustig</w:t>
      </w:r>
      <w:r w:rsidR="08B68208" w:rsidRPr="497D2FE2">
        <w:rPr>
          <w:rFonts w:eastAsia="Times New Roman"/>
        </w:rPr>
        <w:t>i, þ.e. með ákvörðun Útlendingastofnunar eða eftir atvikum</w:t>
      </w:r>
      <w:r w:rsidR="4D312722" w:rsidRPr="497D2FE2">
        <w:rPr>
          <w:rFonts w:eastAsia="Times New Roman"/>
        </w:rPr>
        <w:t xml:space="preserve"> úrskurð</w:t>
      </w:r>
      <w:r w:rsidR="41865C53" w:rsidRPr="497D2FE2">
        <w:rPr>
          <w:rFonts w:eastAsia="Times New Roman"/>
        </w:rPr>
        <w:t>i</w:t>
      </w:r>
      <w:r w:rsidR="4D312722" w:rsidRPr="497D2FE2">
        <w:rPr>
          <w:rFonts w:eastAsia="Times New Roman"/>
        </w:rPr>
        <w:t xml:space="preserve"> kærunefndar útlendingamála.</w:t>
      </w:r>
      <w:r w:rsidR="41A14506" w:rsidRPr="497D2FE2">
        <w:rPr>
          <w:rFonts w:eastAsia="Times New Roman"/>
        </w:rPr>
        <w:t xml:space="preserve"> </w:t>
      </w:r>
    </w:p>
    <w:p w14:paraId="63F83ECB" w14:textId="26445F0B" w:rsidR="00F9674A" w:rsidRPr="00B15F5C" w:rsidRDefault="04CA39D6" w:rsidP="497D2FE2">
      <w:pPr>
        <w:rPr>
          <w:rFonts w:eastAsia="Times New Roman"/>
        </w:rPr>
      </w:pPr>
      <w:r w:rsidRPr="497D2FE2">
        <w:rPr>
          <w:rFonts w:eastAsia="Times New Roman"/>
        </w:rPr>
        <w:lastRenderedPageBreak/>
        <w:t>Hins vegar</w:t>
      </w:r>
      <w:r w:rsidR="5F5FD86D" w:rsidRPr="497D2FE2">
        <w:rPr>
          <w:rFonts w:eastAsia="Times New Roman"/>
        </w:rPr>
        <w:t xml:space="preserve"> er talin þörf á að skýra betur hvenær </w:t>
      </w:r>
      <w:r w:rsidR="586685BF" w:rsidRPr="497D2FE2">
        <w:rPr>
          <w:rFonts w:eastAsia="Times New Roman"/>
        </w:rPr>
        <w:t xml:space="preserve">töf </w:t>
      </w:r>
      <w:r w:rsidR="5F5FD86D" w:rsidRPr="497D2FE2">
        <w:rPr>
          <w:rFonts w:eastAsia="Times New Roman"/>
        </w:rPr>
        <w:t xml:space="preserve">á afgreiðslu umsóknar um alþjóðlega vernd er á ábyrgð umsækjanda sjálfs. </w:t>
      </w:r>
      <w:r w:rsidR="091CAF23" w:rsidRPr="497D2FE2">
        <w:rPr>
          <w:rFonts w:eastAsia="Times New Roman"/>
        </w:rPr>
        <w:t>H</w:t>
      </w:r>
      <w:r w:rsidR="2DE1505F" w:rsidRPr="497D2FE2">
        <w:rPr>
          <w:rFonts w:eastAsia="Times New Roman"/>
        </w:rPr>
        <w:t xml:space="preserve">vorki gildandi </w:t>
      </w:r>
      <w:r w:rsidR="5E245FDF" w:rsidRPr="497D2FE2">
        <w:rPr>
          <w:rFonts w:eastAsia="Times New Roman"/>
        </w:rPr>
        <w:t>ákvæði</w:t>
      </w:r>
      <w:r w:rsidR="2DE1505F" w:rsidRPr="497D2FE2">
        <w:rPr>
          <w:rFonts w:eastAsia="Times New Roman"/>
        </w:rPr>
        <w:t xml:space="preserve"> né </w:t>
      </w:r>
      <w:r w:rsidR="1C934F31" w:rsidRPr="497D2FE2">
        <w:rPr>
          <w:rFonts w:eastAsia="Times New Roman"/>
        </w:rPr>
        <w:t xml:space="preserve">skýringar </w:t>
      </w:r>
      <w:r w:rsidR="02103BFB" w:rsidRPr="497D2FE2">
        <w:rPr>
          <w:rFonts w:eastAsia="Times New Roman"/>
        </w:rPr>
        <w:t xml:space="preserve">við það </w:t>
      </w:r>
      <w:r w:rsidR="091CAF23" w:rsidRPr="497D2FE2">
        <w:rPr>
          <w:rFonts w:eastAsia="Times New Roman"/>
        </w:rPr>
        <w:t xml:space="preserve">veita </w:t>
      </w:r>
      <w:r w:rsidR="02103BFB" w:rsidRPr="497D2FE2">
        <w:rPr>
          <w:rFonts w:eastAsia="Times New Roman"/>
        </w:rPr>
        <w:t>stjórn</w:t>
      </w:r>
      <w:r w:rsidR="009E47B1">
        <w:rPr>
          <w:rFonts w:eastAsia="Times New Roman"/>
        </w:rPr>
        <w:softHyphen/>
      </w:r>
      <w:r w:rsidR="02103BFB" w:rsidRPr="497D2FE2">
        <w:rPr>
          <w:rFonts w:eastAsia="Times New Roman"/>
        </w:rPr>
        <w:t>völd</w:t>
      </w:r>
      <w:r w:rsidR="009E47B1">
        <w:rPr>
          <w:rFonts w:eastAsia="Times New Roman"/>
        </w:rPr>
        <w:softHyphen/>
      </w:r>
      <w:r w:rsidR="02103BFB" w:rsidRPr="497D2FE2">
        <w:rPr>
          <w:rFonts w:eastAsia="Times New Roman"/>
        </w:rPr>
        <w:t xml:space="preserve">um </w:t>
      </w:r>
      <w:r w:rsidR="5E245FDF" w:rsidRPr="497D2FE2">
        <w:rPr>
          <w:rFonts w:eastAsia="Times New Roman"/>
        </w:rPr>
        <w:t xml:space="preserve">nánari </w:t>
      </w:r>
      <w:r w:rsidR="074B28BA" w:rsidRPr="497D2FE2">
        <w:rPr>
          <w:rFonts w:eastAsia="Times New Roman"/>
        </w:rPr>
        <w:t xml:space="preserve">leiðbeiningar um hvernig beri að </w:t>
      </w:r>
      <w:r w:rsidR="650EBE89" w:rsidRPr="497D2FE2">
        <w:rPr>
          <w:rFonts w:eastAsia="Times New Roman"/>
        </w:rPr>
        <w:t xml:space="preserve">meta slík tilvik. </w:t>
      </w:r>
      <w:r w:rsidR="725C8A87" w:rsidRPr="497D2FE2">
        <w:rPr>
          <w:rFonts w:eastAsia="Times New Roman"/>
        </w:rPr>
        <w:t>Í framkvæmd hefur kæru</w:t>
      </w:r>
      <w:r w:rsidR="009E47B1">
        <w:rPr>
          <w:rFonts w:eastAsia="Times New Roman"/>
        </w:rPr>
        <w:softHyphen/>
      </w:r>
      <w:r w:rsidR="725C8A87" w:rsidRPr="497D2FE2">
        <w:rPr>
          <w:rFonts w:eastAsia="Times New Roman"/>
        </w:rPr>
        <w:t>nefnd útlendingamála túlkað</w:t>
      </w:r>
      <w:r w:rsidR="6BBA9527" w:rsidRPr="497D2FE2">
        <w:rPr>
          <w:rFonts w:eastAsia="Times New Roman"/>
        </w:rPr>
        <w:t xml:space="preserve"> orðalagið í</w:t>
      </w:r>
      <w:r w:rsidR="725C8A87" w:rsidRPr="497D2FE2">
        <w:rPr>
          <w:rFonts w:eastAsia="Times New Roman"/>
        </w:rPr>
        <w:t xml:space="preserve"> 2. </w:t>
      </w:r>
      <w:proofErr w:type="spellStart"/>
      <w:r w:rsidR="725C8A87" w:rsidRPr="497D2FE2">
        <w:rPr>
          <w:rFonts w:eastAsia="Times New Roman"/>
        </w:rPr>
        <w:t>málsl</w:t>
      </w:r>
      <w:proofErr w:type="spellEnd"/>
      <w:r w:rsidR="725C8A87" w:rsidRPr="497D2FE2">
        <w:rPr>
          <w:rFonts w:eastAsia="Times New Roman"/>
        </w:rPr>
        <w:t xml:space="preserve">. 2. mgr. 36. gr. laganna á þann hátt að þótt 12 mánaða fresturinn sé liðinn verði umsókn ekki tekin til efnismeðferðar af þeim sökum ef tafir á málsmeðferð eða flutningi verði fyrst og fremst raktar til athafna eða athafnaleysis umsækjanda sem hann ber sjálfur ábyrgð á, nema þær tafir hafi verið óverulegar og ljóst sé að hægt hefði verið að flytja </w:t>
      </w:r>
      <w:r w:rsidRPr="497D2FE2">
        <w:rPr>
          <w:rFonts w:eastAsia="Times New Roman"/>
        </w:rPr>
        <w:t>viðkomandi</w:t>
      </w:r>
      <w:r w:rsidR="725C8A87" w:rsidRPr="497D2FE2">
        <w:rPr>
          <w:rFonts w:eastAsia="Times New Roman"/>
        </w:rPr>
        <w:t xml:space="preserve"> áður en 12 mánaða fresturinn var liðinn.</w:t>
      </w:r>
      <w:r w:rsidR="2DE1505F" w:rsidRPr="497D2FE2">
        <w:rPr>
          <w:rFonts w:eastAsia="Times New Roman"/>
        </w:rPr>
        <w:t xml:space="preserve"> </w:t>
      </w:r>
      <w:r w:rsidR="07A4B9F9" w:rsidRPr="497D2FE2">
        <w:rPr>
          <w:rFonts w:eastAsia="Times New Roman"/>
        </w:rPr>
        <w:t>Sú</w:t>
      </w:r>
      <w:r w:rsidR="2E2575AF" w:rsidRPr="497D2FE2">
        <w:rPr>
          <w:rFonts w:eastAsia="Times New Roman"/>
        </w:rPr>
        <w:t xml:space="preserve"> túlkun er þó ekki afdráttarlaus </w:t>
      </w:r>
      <w:r w:rsidR="5E22892F" w:rsidRPr="497D2FE2">
        <w:rPr>
          <w:rFonts w:eastAsia="Times New Roman"/>
        </w:rPr>
        <w:t>því í framkvæmd hafa komið upp tilvik þar sem óskýrt orðalag gildandi ákvæðis hefur skapað óvissu</w:t>
      </w:r>
      <w:r w:rsidR="3CA15CDC" w:rsidRPr="497D2FE2">
        <w:rPr>
          <w:rFonts w:eastAsia="Times New Roman"/>
        </w:rPr>
        <w:t xml:space="preserve"> og </w:t>
      </w:r>
      <w:r w:rsidR="74D24535" w:rsidRPr="497D2FE2">
        <w:rPr>
          <w:rFonts w:eastAsia="Times New Roman"/>
        </w:rPr>
        <w:t xml:space="preserve">möguleika </w:t>
      </w:r>
      <w:r w:rsidR="3CA15CDC" w:rsidRPr="497D2FE2">
        <w:rPr>
          <w:rFonts w:eastAsia="Times New Roman"/>
        </w:rPr>
        <w:t>til misnotkunar</w:t>
      </w:r>
      <w:r w:rsidR="7E1CC475" w:rsidRPr="497D2FE2">
        <w:rPr>
          <w:rFonts w:eastAsia="Times New Roman"/>
        </w:rPr>
        <w:t xml:space="preserve">, sérstaklega þegar um fjölskyldur </w:t>
      </w:r>
      <w:r w:rsidR="45C34B5A" w:rsidRPr="497D2FE2">
        <w:rPr>
          <w:rFonts w:eastAsia="Times New Roman"/>
        </w:rPr>
        <w:t xml:space="preserve">eða fólk í hjúskap </w:t>
      </w:r>
      <w:r w:rsidR="69C7C977" w:rsidRPr="497D2FE2">
        <w:rPr>
          <w:rFonts w:eastAsia="Times New Roman"/>
        </w:rPr>
        <w:t xml:space="preserve">og sambúð </w:t>
      </w:r>
      <w:r w:rsidR="7E1CC475" w:rsidRPr="497D2FE2">
        <w:rPr>
          <w:rFonts w:eastAsia="Times New Roman"/>
        </w:rPr>
        <w:t>er að ræða</w:t>
      </w:r>
      <w:r w:rsidR="3CA15CDC" w:rsidRPr="497D2FE2">
        <w:rPr>
          <w:rFonts w:eastAsia="Times New Roman"/>
        </w:rPr>
        <w:t xml:space="preserve">. </w:t>
      </w:r>
      <w:r w:rsidR="3882C1B8" w:rsidRPr="497D2FE2">
        <w:rPr>
          <w:rFonts w:eastAsia="Times New Roman"/>
        </w:rPr>
        <w:t xml:space="preserve">Hefur þannig </w:t>
      </w:r>
      <w:r w:rsidR="7CF8D61E" w:rsidRPr="497D2FE2">
        <w:rPr>
          <w:rFonts w:eastAsia="Times New Roman"/>
        </w:rPr>
        <w:t xml:space="preserve">t.d. </w:t>
      </w:r>
      <w:r w:rsidR="3882C1B8" w:rsidRPr="497D2FE2">
        <w:rPr>
          <w:rFonts w:eastAsia="Times New Roman"/>
        </w:rPr>
        <w:t>almennt verið talið</w:t>
      </w:r>
      <w:r w:rsidR="36702073" w:rsidRPr="497D2FE2">
        <w:rPr>
          <w:rFonts w:eastAsia="Times New Roman"/>
        </w:rPr>
        <w:t xml:space="preserve"> ótækt að láta tafir foreldra eða </w:t>
      </w:r>
      <w:r w:rsidR="1A0001A3" w:rsidRPr="497D2FE2">
        <w:rPr>
          <w:rFonts w:eastAsia="Times New Roman"/>
        </w:rPr>
        <w:t>umsj</w:t>
      </w:r>
      <w:r w:rsidR="171E1C17" w:rsidRPr="497D2FE2">
        <w:rPr>
          <w:rFonts w:eastAsia="Times New Roman"/>
        </w:rPr>
        <w:t>óna</w:t>
      </w:r>
      <w:r w:rsidR="1A0001A3" w:rsidRPr="497D2FE2">
        <w:rPr>
          <w:rFonts w:eastAsia="Times New Roman"/>
        </w:rPr>
        <w:t xml:space="preserve">rmanna </w:t>
      </w:r>
      <w:r w:rsidR="687EFA9B" w:rsidRPr="497D2FE2">
        <w:rPr>
          <w:rFonts w:eastAsia="Times New Roman"/>
        </w:rPr>
        <w:t xml:space="preserve">bitna á rétti barna til efnislegrar meðferðar sama hversu augljósar tafir eru á málinu eða hversu einbeittur vilji </w:t>
      </w:r>
      <w:r w:rsidR="24E5D243" w:rsidRPr="497D2FE2">
        <w:rPr>
          <w:rFonts w:eastAsia="Times New Roman"/>
        </w:rPr>
        <w:t xml:space="preserve">var til þess að valda þessum töfum. </w:t>
      </w:r>
      <w:r w:rsidR="3F13480A" w:rsidRPr="497D2FE2">
        <w:rPr>
          <w:rFonts w:eastAsia="Times New Roman"/>
        </w:rPr>
        <w:t xml:space="preserve">Gildandi </w:t>
      </w:r>
      <w:r w:rsidR="28DDF89F" w:rsidRPr="497D2FE2">
        <w:rPr>
          <w:rFonts w:eastAsia="Times New Roman"/>
        </w:rPr>
        <w:t xml:space="preserve">lagaákvæði getur því leitt til þess að fjölskyldur með börn á framfæri </w:t>
      </w:r>
      <w:r w:rsidR="1549BC9A" w:rsidRPr="497D2FE2">
        <w:rPr>
          <w:rFonts w:eastAsia="Times New Roman"/>
        </w:rPr>
        <w:t>eða fólk í hjú</w:t>
      </w:r>
      <w:r w:rsidR="009E47B1">
        <w:rPr>
          <w:rFonts w:eastAsia="Times New Roman"/>
        </w:rPr>
        <w:softHyphen/>
      </w:r>
      <w:r w:rsidR="1549BC9A" w:rsidRPr="497D2FE2">
        <w:rPr>
          <w:rFonts w:eastAsia="Times New Roman"/>
        </w:rPr>
        <w:t xml:space="preserve">skap </w:t>
      </w:r>
      <w:r w:rsidR="3ED45D1F" w:rsidRPr="497D2FE2">
        <w:rPr>
          <w:rFonts w:eastAsia="Times New Roman"/>
        </w:rPr>
        <w:t xml:space="preserve">eða sambúð </w:t>
      </w:r>
      <w:r w:rsidR="1549BC9A" w:rsidRPr="497D2FE2">
        <w:rPr>
          <w:rFonts w:eastAsia="Times New Roman"/>
        </w:rPr>
        <w:t xml:space="preserve">geti þvingað </w:t>
      </w:r>
      <w:r w:rsidR="484DDD11" w:rsidRPr="497D2FE2">
        <w:rPr>
          <w:rFonts w:eastAsia="Times New Roman"/>
        </w:rPr>
        <w:t>fram efnislega málsmeðferð einfaldlega með því að tefja mál sitt</w:t>
      </w:r>
      <w:r w:rsidR="1EAEEC52" w:rsidRPr="497D2FE2">
        <w:rPr>
          <w:rFonts w:eastAsia="Times New Roman"/>
        </w:rPr>
        <w:t xml:space="preserve">, </w:t>
      </w:r>
      <w:r w:rsidR="3F13480A" w:rsidRPr="497D2FE2">
        <w:rPr>
          <w:rFonts w:eastAsia="Times New Roman"/>
        </w:rPr>
        <w:t>svo sem</w:t>
      </w:r>
      <w:r w:rsidR="1EAEEC52" w:rsidRPr="497D2FE2">
        <w:rPr>
          <w:rFonts w:eastAsia="Times New Roman"/>
        </w:rPr>
        <w:t xml:space="preserve"> með því </w:t>
      </w:r>
      <w:r w:rsidR="6926DDA4" w:rsidRPr="497D2FE2">
        <w:rPr>
          <w:rFonts w:eastAsia="Times New Roman"/>
        </w:rPr>
        <w:t xml:space="preserve">að neita að fara í PCR-próf vegna flutnings eða </w:t>
      </w:r>
      <w:r w:rsidR="00A7121F">
        <w:rPr>
          <w:rFonts w:eastAsia="Times New Roman"/>
        </w:rPr>
        <w:t>dvelja á ókunnum stað</w:t>
      </w:r>
      <w:r w:rsidR="00A7121F" w:rsidRPr="497D2FE2">
        <w:rPr>
          <w:rFonts w:eastAsia="Times New Roman"/>
        </w:rPr>
        <w:t xml:space="preserve"> </w:t>
      </w:r>
      <w:r w:rsidR="1EAEEC52" w:rsidRPr="497D2FE2">
        <w:rPr>
          <w:rFonts w:eastAsia="Times New Roman"/>
        </w:rPr>
        <w:t xml:space="preserve">á meðan frestir renna út. </w:t>
      </w:r>
      <w:r w:rsidR="05DF29CE" w:rsidRPr="497D2FE2">
        <w:rPr>
          <w:rFonts w:eastAsia="Times New Roman"/>
        </w:rPr>
        <w:t xml:space="preserve">Rétt þykir því að skýrt verði kveðið á um í lögum að </w:t>
      </w:r>
      <w:r w:rsidR="2C042709" w:rsidRPr="497D2FE2">
        <w:rPr>
          <w:rFonts w:eastAsia="Times New Roman"/>
        </w:rPr>
        <w:t xml:space="preserve">tafir </w:t>
      </w:r>
      <w:r w:rsidR="6477FA29" w:rsidRPr="497D2FE2">
        <w:rPr>
          <w:rFonts w:eastAsia="Times New Roman"/>
        </w:rPr>
        <w:t xml:space="preserve">maka </w:t>
      </w:r>
      <w:r w:rsidR="00BD5238">
        <w:rPr>
          <w:rFonts w:eastAsia="Times New Roman"/>
        </w:rPr>
        <w:t xml:space="preserve">eða sambúðarmaka </w:t>
      </w:r>
      <w:r w:rsidR="6477FA29" w:rsidRPr="497D2FE2">
        <w:rPr>
          <w:rFonts w:eastAsia="Times New Roman"/>
        </w:rPr>
        <w:t>umsækjanda</w:t>
      </w:r>
      <w:r w:rsidR="2C042709" w:rsidRPr="497D2FE2">
        <w:rPr>
          <w:rFonts w:eastAsia="Times New Roman"/>
        </w:rPr>
        <w:t xml:space="preserve"> </w:t>
      </w:r>
      <w:r w:rsidR="00CB7CF9">
        <w:rPr>
          <w:rFonts w:eastAsia="Times New Roman"/>
        </w:rPr>
        <w:t xml:space="preserve">eða þess sem kemur fram fyrir hans hönd, </w:t>
      </w:r>
      <w:r w:rsidR="00140057">
        <w:rPr>
          <w:rFonts w:eastAsia="Times New Roman"/>
        </w:rPr>
        <w:t>t.d.</w:t>
      </w:r>
      <w:r w:rsidR="00CB7CF9">
        <w:rPr>
          <w:rFonts w:eastAsia="Times New Roman"/>
        </w:rPr>
        <w:t xml:space="preserve"> foreldra</w:t>
      </w:r>
      <w:r w:rsidR="00264BEB">
        <w:rPr>
          <w:rFonts w:eastAsia="Times New Roman"/>
        </w:rPr>
        <w:t>, umsjónarm</w:t>
      </w:r>
      <w:r w:rsidR="00A54EF7">
        <w:rPr>
          <w:rFonts w:eastAsia="Times New Roman"/>
        </w:rPr>
        <w:t>a</w:t>
      </w:r>
      <w:r w:rsidR="00264BEB">
        <w:rPr>
          <w:rFonts w:eastAsia="Times New Roman"/>
        </w:rPr>
        <w:t>nn</w:t>
      </w:r>
      <w:r w:rsidR="00A54EF7">
        <w:rPr>
          <w:rFonts w:eastAsia="Times New Roman"/>
        </w:rPr>
        <w:t>a</w:t>
      </w:r>
      <w:r w:rsidR="006F366B">
        <w:rPr>
          <w:rFonts w:eastAsia="Times New Roman"/>
        </w:rPr>
        <w:t xml:space="preserve"> og talsm</w:t>
      </w:r>
      <w:r w:rsidR="00A54EF7">
        <w:rPr>
          <w:rFonts w:eastAsia="Times New Roman"/>
        </w:rPr>
        <w:t>a</w:t>
      </w:r>
      <w:r w:rsidR="006F366B">
        <w:rPr>
          <w:rFonts w:eastAsia="Times New Roman"/>
        </w:rPr>
        <w:t>nn</w:t>
      </w:r>
      <w:r w:rsidR="00A54EF7">
        <w:rPr>
          <w:rFonts w:eastAsia="Times New Roman"/>
        </w:rPr>
        <w:t>a</w:t>
      </w:r>
      <w:r w:rsidR="006F366B">
        <w:rPr>
          <w:rFonts w:eastAsia="Times New Roman"/>
        </w:rPr>
        <w:t xml:space="preserve">, </w:t>
      </w:r>
      <w:r w:rsidR="2C042709" w:rsidRPr="497D2FE2">
        <w:rPr>
          <w:rFonts w:eastAsia="Times New Roman"/>
        </w:rPr>
        <w:t xml:space="preserve">geti </w:t>
      </w:r>
      <w:r w:rsidR="4762CE14" w:rsidRPr="497D2FE2">
        <w:rPr>
          <w:rFonts w:eastAsia="Times New Roman"/>
        </w:rPr>
        <w:t xml:space="preserve">ekki </w:t>
      </w:r>
      <w:r w:rsidR="7527027E" w:rsidRPr="497D2FE2">
        <w:rPr>
          <w:rFonts w:eastAsia="Times New Roman"/>
        </w:rPr>
        <w:t xml:space="preserve">leitt til þess að umsækjandi </w:t>
      </w:r>
      <w:r w:rsidR="337607CF" w:rsidRPr="497D2FE2">
        <w:rPr>
          <w:rFonts w:eastAsia="Times New Roman"/>
        </w:rPr>
        <w:t xml:space="preserve">hljóti efnismeðferð </w:t>
      </w:r>
      <w:r w:rsidR="4762CE14" w:rsidRPr="497D2FE2">
        <w:rPr>
          <w:rFonts w:eastAsia="Times New Roman"/>
        </w:rPr>
        <w:t>á grundvelli</w:t>
      </w:r>
      <w:r w:rsidR="337607CF" w:rsidRPr="497D2FE2">
        <w:rPr>
          <w:rFonts w:eastAsia="Times New Roman"/>
        </w:rPr>
        <w:t xml:space="preserve"> tímafrest</w:t>
      </w:r>
      <w:r w:rsidR="4762CE14" w:rsidRPr="497D2FE2">
        <w:rPr>
          <w:rFonts w:eastAsia="Times New Roman"/>
        </w:rPr>
        <w:t>sins í</w:t>
      </w:r>
      <w:r w:rsidR="337607CF" w:rsidRPr="497D2FE2">
        <w:rPr>
          <w:rFonts w:eastAsia="Times New Roman"/>
        </w:rPr>
        <w:t xml:space="preserve"> 2. mgr. </w:t>
      </w:r>
      <w:r w:rsidR="4762CE14" w:rsidRPr="497D2FE2">
        <w:rPr>
          <w:rFonts w:eastAsia="Times New Roman"/>
        </w:rPr>
        <w:t>3</w:t>
      </w:r>
      <w:r w:rsidR="337607CF" w:rsidRPr="497D2FE2">
        <w:rPr>
          <w:rFonts w:eastAsia="Times New Roman"/>
        </w:rPr>
        <w:t>6. gr. laganna</w:t>
      </w:r>
      <w:r w:rsidR="4762CE14" w:rsidRPr="497D2FE2">
        <w:rPr>
          <w:rFonts w:eastAsia="Times New Roman"/>
        </w:rPr>
        <w:t xml:space="preserve">. </w:t>
      </w:r>
      <w:r w:rsidR="63A3568F" w:rsidRPr="497D2FE2">
        <w:rPr>
          <w:rFonts w:eastAsia="Times New Roman"/>
        </w:rPr>
        <w:t>Með umsj</w:t>
      </w:r>
      <w:r w:rsidR="419B21FB" w:rsidRPr="497D2FE2">
        <w:rPr>
          <w:rFonts w:eastAsia="Times New Roman"/>
        </w:rPr>
        <w:t>ónar</w:t>
      </w:r>
      <w:r w:rsidR="63A3568F" w:rsidRPr="497D2FE2">
        <w:rPr>
          <w:rFonts w:eastAsia="Times New Roman"/>
        </w:rPr>
        <w:t>mann</w:t>
      </w:r>
      <w:r w:rsidR="73A54345" w:rsidRPr="497D2FE2">
        <w:rPr>
          <w:rFonts w:eastAsia="Times New Roman"/>
        </w:rPr>
        <w:t>i</w:t>
      </w:r>
      <w:r w:rsidR="63A3568F" w:rsidRPr="497D2FE2">
        <w:rPr>
          <w:rFonts w:eastAsia="Times New Roman"/>
        </w:rPr>
        <w:t xml:space="preserve"> er átt við </w:t>
      </w:r>
      <w:r w:rsidR="771D3BB4" w:rsidRPr="497D2FE2">
        <w:rPr>
          <w:rFonts w:eastAsia="Times New Roman"/>
        </w:rPr>
        <w:t xml:space="preserve">tilvik þegar </w:t>
      </w:r>
      <w:r w:rsidR="0D0863F4" w:rsidRPr="497D2FE2">
        <w:rPr>
          <w:rFonts w:eastAsia="Times New Roman"/>
        </w:rPr>
        <w:t>barn</w:t>
      </w:r>
      <w:r w:rsidR="771D3BB4" w:rsidRPr="497D2FE2">
        <w:rPr>
          <w:rFonts w:eastAsia="Times New Roman"/>
        </w:rPr>
        <w:t xml:space="preserve"> </w:t>
      </w:r>
      <w:r w:rsidR="0D0863F4" w:rsidRPr="497D2FE2">
        <w:rPr>
          <w:rFonts w:eastAsia="Times New Roman"/>
        </w:rPr>
        <w:t>kemur</w:t>
      </w:r>
      <w:r w:rsidR="771D3BB4" w:rsidRPr="497D2FE2">
        <w:rPr>
          <w:rFonts w:eastAsia="Times New Roman"/>
        </w:rPr>
        <w:t xml:space="preserve"> hingað til lands </w:t>
      </w:r>
      <w:r w:rsidR="1ED27E63" w:rsidRPr="497D2FE2">
        <w:rPr>
          <w:rFonts w:eastAsia="Times New Roman"/>
        </w:rPr>
        <w:t xml:space="preserve">í fylgd </w:t>
      </w:r>
      <w:r w:rsidR="142337AA" w:rsidRPr="497D2FE2">
        <w:rPr>
          <w:rFonts w:eastAsia="Times New Roman"/>
        </w:rPr>
        <w:t>annarra en foreldra þess</w:t>
      </w:r>
      <w:r w:rsidR="56BA9BAF" w:rsidRPr="497D2FE2">
        <w:rPr>
          <w:rFonts w:eastAsia="Times New Roman"/>
        </w:rPr>
        <w:t xml:space="preserve">, </w:t>
      </w:r>
      <w:r w:rsidR="3F13480A" w:rsidRPr="497D2FE2">
        <w:rPr>
          <w:rFonts w:eastAsia="Times New Roman"/>
        </w:rPr>
        <w:t>svo sem</w:t>
      </w:r>
      <w:r w:rsidR="56BA9BAF" w:rsidRPr="497D2FE2">
        <w:rPr>
          <w:rFonts w:eastAsia="Times New Roman"/>
        </w:rPr>
        <w:t xml:space="preserve"> </w:t>
      </w:r>
      <w:r w:rsidR="304D2808" w:rsidRPr="497D2FE2">
        <w:rPr>
          <w:rFonts w:eastAsia="Times New Roman"/>
        </w:rPr>
        <w:t xml:space="preserve">forsjáraðila, </w:t>
      </w:r>
      <w:r w:rsidR="42F336AD" w:rsidRPr="497D2FE2">
        <w:rPr>
          <w:rFonts w:eastAsia="Times New Roman"/>
        </w:rPr>
        <w:t>fjöl</w:t>
      </w:r>
      <w:r w:rsidR="009E47B1">
        <w:rPr>
          <w:rFonts w:eastAsia="Times New Roman"/>
        </w:rPr>
        <w:softHyphen/>
      </w:r>
      <w:r w:rsidR="42F336AD" w:rsidRPr="497D2FE2">
        <w:rPr>
          <w:rFonts w:eastAsia="Times New Roman"/>
        </w:rPr>
        <w:t>skyldu</w:t>
      </w:r>
      <w:r w:rsidR="009E47B1">
        <w:rPr>
          <w:rFonts w:eastAsia="Times New Roman"/>
        </w:rPr>
        <w:softHyphen/>
      </w:r>
      <w:r w:rsidR="42F336AD" w:rsidRPr="497D2FE2">
        <w:rPr>
          <w:rFonts w:eastAsia="Times New Roman"/>
        </w:rPr>
        <w:t>meðlim</w:t>
      </w:r>
      <w:r w:rsidR="3F13480A" w:rsidRPr="497D2FE2">
        <w:rPr>
          <w:rFonts w:eastAsia="Times New Roman"/>
        </w:rPr>
        <w:t>s</w:t>
      </w:r>
      <w:r w:rsidR="42F336AD" w:rsidRPr="497D2FE2">
        <w:rPr>
          <w:rFonts w:eastAsia="Times New Roman"/>
        </w:rPr>
        <w:t xml:space="preserve"> eða aðila sem </w:t>
      </w:r>
      <w:r w:rsidR="63695DAA" w:rsidRPr="497D2FE2">
        <w:rPr>
          <w:rFonts w:eastAsia="Times New Roman"/>
        </w:rPr>
        <w:t xml:space="preserve">hefur </w:t>
      </w:r>
      <w:r w:rsidR="09039A9B" w:rsidRPr="497D2FE2">
        <w:rPr>
          <w:rFonts w:eastAsia="Times New Roman"/>
        </w:rPr>
        <w:t xml:space="preserve">með einum eða öðrum hætti </w:t>
      </w:r>
      <w:r w:rsidR="44A86EE7" w:rsidRPr="497D2FE2">
        <w:rPr>
          <w:rFonts w:eastAsia="Times New Roman"/>
        </w:rPr>
        <w:t>tekið að sér</w:t>
      </w:r>
      <w:r w:rsidR="4E5A1962" w:rsidRPr="497D2FE2">
        <w:rPr>
          <w:rFonts w:eastAsia="Times New Roman"/>
        </w:rPr>
        <w:t xml:space="preserve"> að </w:t>
      </w:r>
      <w:r w:rsidR="63695DAA" w:rsidRPr="497D2FE2">
        <w:rPr>
          <w:rFonts w:eastAsia="Times New Roman"/>
        </w:rPr>
        <w:t>annast viðkomandi barn</w:t>
      </w:r>
      <w:r w:rsidR="3E66841C" w:rsidRPr="497D2FE2">
        <w:rPr>
          <w:rFonts w:eastAsia="Times New Roman"/>
        </w:rPr>
        <w:t>.</w:t>
      </w:r>
      <w:r w:rsidR="71FE930B" w:rsidRPr="497D2FE2">
        <w:rPr>
          <w:rFonts w:eastAsia="Times New Roman"/>
        </w:rPr>
        <w:t xml:space="preserve"> Eins og fram kemur í ákvæðinu skal við mat á því hvort viðkomandi hafi borið ábyrgð á töfum á afgreiðslu máls m.a. líta til þess hvort viðkomandi hafi dvalist á ókunnum stað um tíma</w:t>
      </w:r>
      <w:r w:rsidR="13029C38" w:rsidRPr="497D2FE2">
        <w:rPr>
          <w:rFonts w:eastAsia="Times New Roman"/>
        </w:rPr>
        <w:t>, framvísað fölsuðum skjölum eða</w:t>
      </w:r>
      <w:r w:rsidR="497D2FE2" w:rsidRPr="497D2FE2">
        <w:rPr>
          <w:rFonts w:eastAsia="Times New Roman"/>
        </w:rPr>
        <w:t xml:space="preserve"> </w:t>
      </w:r>
      <w:r w:rsidR="71FE930B" w:rsidRPr="497D2FE2">
        <w:rPr>
          <w:rFonts w:eastAsia="Times New Roman"/>
        </w:rPr>
        <w:t xml:space="preserve">gefið misvísandi upplýsingar um auðkenni sitt, ekki mætt í boðað viðtal eða læknisskoðun eða að öðru leyti </w:t>
      </w:r>
      <w:r w:rsidR="393E8D9C" w:rsidRPr="497D2FE2">
        <w:rPr>
          <w:rFonts w:eastAsia="Times New Roman"/>
        </w:rPr>
        <w:t>ekki sýnt samstarfsvilja</w:t>
      </w:r>
      <w:r w:rsidR="71FE930B" w:rsidRPr="497D2FE2">
        <w:rPr>
          <w:rFonts w:eastAsia="Times New Roman"/>
        </w:rPr>
        <w:t xml:space="preserve"> við meðferð, úrlausn eða framkvæmd máls. Eðli málsins samkvæmt verður viðkomandi ekki talinn hafa tafið mál ef réttlætanlegar ástæður liggja fyrir töfum, svo sem að hafa ekki mætt í boðað viðtal vegna veikinda eða annarra réttlætanlegra ástæðna. Gera verður þó þá kröfu að viðkomandi upp</w:t>
      </w:r>
      <w:r w:rsidR="009E47B1">
        <w:rPr>
          <w:rFonts w:eastAsia="Times New Roman"/>
        </w:rPr>
        <w:softHyphen/>
      </w:r>
      <w:r w:rsidR="71FE930B" w:rsidRPr="497D2FE2">
        <w:rPr>
          <w:rFonts w:eastAsia="Times New Roman"/>
        </w:rPr>
        <w:t>lýsi í tæka tíð um ástæðu fjarveru sinnar.</w:t>
      </w:r>
      <w:r w:rsidR="5D800726" w:rsidRPr="497D2FE2">
        <w:rPr>
          <w:rFonts w:eastAsia="Times New Roman"/>
        </w:rPr>
        <w:t xml:space="preserve"> </w:t>
      </w:r>
      <w:r w:rsidR="5932435B" w:rsidRPr="497D2FE2">
        <w:rPr>
          <w:rFonts w:eastAsia="Times New Roman"/>
        </w:rPr>
        <w:t>Lok</w:t>
      </w:r>
      <w:r w:rsidR="72016C1F" w:rsidRPr="497D2FE2">
        <w:rPr>
          <w:rFonts w:eastAsia="Times New Roman"/>
        </w:rPr>
        <w:t>s þykir</w:t>
      </w:r>
      <w:r w:rsidR="263A616A" w:rsidRPr="497D2FE2">
        <w:rPr>
          <w:rFonts w:eastAsia="Times New Roman"/>
        </w:rPr>
        <w:t xml:space="preserve"> rétt</w:t>
      </w:r>
      <w:r w:rsidR="2A0EAD76" w:rsidRPr="497D2FE2">
        <w:rPr>
          <w:rFonts w:eastAsia="Times New Roman"/>
        </w:rPr>
        <w:t xml:space="preserve"> að taka af allan vafa </w:t>
      </w:r>
      <w:r w:rsidR="4D0BA8D5" w:rsidRPr="497D2FE2">
        <w:rPr>
          <w:rFonts w:eastAsia="Times New Roman"/>
        </w:rPr>
        <w:t xml:space="preserve">um </w:t>
      </w:r>
      <w:r w:rsidR="2A0EAD76" w:rsidRPr="497D2FE2">
        <w:rPr>
          <w:rFonts w:eastAsia="Times New Roman"/>
        </w:rPr>
        <w:t xml:space="preserve">að </w:t>
      </w:r>
      <w:r w:rsidR="1E7DDC54" w:rsidRPr="497D2FE2">
        <w:rPr>
          <w:rFonts w:eastAsia="Times New Roman"/>
        </w:rPr>
        <w:t xml:space="preserve">teljist </w:t>
      </w:r>
      <w:r w:rsidR="28464BE1" w:rsidRPr="497D2FE2">
        <w:rPr>
          <w:rFonts w:eastAsia="Times New Roman"/>
        </w:rPr>
        <w:t xml:space="preserve">umsækjandi á einhverjum tímapunkti </w:t>
      </w:r>
      <w:r w:rsidR="1E7DDC54" w:rsidRPr="497D2FE2">
        <w:rPr>
          <w:rFonts w:eastAsia="Times New Roman"/>
        </w:rPr>
        <w:t xml:space="preserve">hafa </w:t>
      </w:r>
      <w:r w:rsidR="321E6226" w:rsidRPr="497D2FE2">
        <w:rPr>
          <w:rFonts w:eastAsia="Times New Roman"/>
        </w:rPr>
        <w:t xml:space="preserve">tafið mál sitt samkvæmt </w:t>
      </w:r>
      <w:r w:rsidR="582962B2" w:rsidRPr="497D2FE2">
        <w:rPr>
          <w:rFonts w:eastAsia="Times New Roman"/>
        </w:rPr>
        <w:t xml:space="preserve">ákvæðinu </w:t>
      </w:r>
      <w:r w:rsidR="3F13480A" w:rsidRPr="497D2FE2">
        <w:rPr>
          <w:rFonts w:eastAsia="Times New Roman"/>
        </w:rPr>
        <w:t xml:space="preserve">eigi </w:t>
      </w:r>
      <w:r w:rsidR="3337233A" w:rsidRPr="497D2FE2">
        <w:rPr>
          <w:rFonts w:eastAsia="Times New Roman"/>
        </w:rPr>
        <w:t>hann ekki rétt á efnismeðfer</w:t>
      </w:r>
      <w:r w:rsidR="36B9F661" w:rsidRPr="497D2FE2">
        <w:rPr>
          <w:rFonts w:eastAsia="Times New Roman"/>
        </w:rPr>
        <w:t xml:space="preserve">ð </w:t>
      </w:r>
      <w:r w:rsidR="509C48DB" w:rsidRPr="497D2FE2">
        <w:rPr>
          <w:rFonts w:eastAsia="Times New Roman"/>
        </w:rPr>
        <w:t xml:space="preserve">þar sem </w:t>
      </w:r>
      <w:r w:rsidR="3651C1A8" w:rsidRPr="497D2FE2">
        <w:rPr>
          <w:rFonts w:eastAsia="Times New Roman"/>
        </w:rPr>
        <w:t xml:space="preserve">niðurstaða </w:t>
      </w:r>
      <w:r w:rsidR="3F13480A" w:rsidRPr="497D2FE2">
        <w:rPr>
          <w:rFonts w:eastAsia="Times New Roman"/>
        </w:rPr>
        <w:t xml:space="preserve">hafi </w:t>
      </w:r>
      <w:r w:rsidR="3651C1A8" w:rsidRPr="497D2FE2">
        <w:rPr>
          <w:rFonts w:eastAsia="Times New Roman"/>
        </w:rPr>
        <w:t>ekki fengist innan</w:t>
      </w:r>
      <w:r w:rsidR="5932435B" w:rsidRPr="497D2FE2">
        <w:rPr>
          <w:rFonts w:eastAsia="Times New Roman"/>
        </w:rPr>
        <w:t xml:space="preserve"> tímamarka. </w:t>
      </w:r>
      <w:r w:rsidR="0D099EE9" w:rsidRPr="497D2FE2">
        <w:rPr>
          <w:rFonts w:eastAsia="Times New Roman"/>
        </w:rPr>
        <w:t xml:space="preserve">Er það í samræmi við </w:t>
      </w:r>
      <w:r w:rsidR="74F746AE" w:rsidRPr="497D2FE2">
        <w:rPr>
          <w:rFonts w:eastAsia="Times New Roman"/>
        </w:rPr>
        <w:t xml:space="preserve">markmið laganna </w:t>
      </w:r>
      <w:r w:rsidR="3593C13B" w:rsidRPr="497D2FE2">
        <w:rPr>
          <w:rFonts w:eastAsia="Times New Roman"/>
        </w:rPr>
        <w:t>um</w:t>
      </w:r>
      <w:r w:rsidR="74F746AE" w:rsidRPr="497D2FE2">
        <w:rPr>
          <w:rFonts w:eastAsia="Times New Roman"/>
        </w:rPr>
        <w:t xml:space="preserve"> skilvirka meðferð </w:t>
      </w:r>
      <w:r w:rsidR="365CAB13" w:rsidRPr="497D2FE2">
        <w:rPr>
          <w:rFonts w:eastAsia="Times New Roman"/>
        </w:rPr>
        <w:t>mála</w:t>
      </w:r>
      <w:r w:rsidR="2378D8D1" w:rsidRPr="497D2FE2">
        <w:rPr>
          <w:rFonts w:eastAsia="Times New Roman"/>
        </w:rPr>
        <w:t xml:space="preserve">. </w:t>
      </w:r>
    </w:p>
    <w:p w14:paraId="0A1A4473" w14:textId="04BA9097" w:rsidR="1B6C0E4C" w:rsidRPr="00B15F5C" w:rsidRDefault="1B6C0E4C" w:rsidP="1B6C0E4C">
      <w:pPr>
        <w:rPr>
          <w:rFonts w:eastAsia="Times New Roman"/>
          <w:szCs w:val="21"/>
        </w:rPr>
      </w:pPr>
    </w:p>
    <w:p w14:paraId="4A0A4760" w14:textId="456E610B" w:rsidR="00330807" w:rsidRPr="00B15F5C" w:rsidRDefault="00330807" w:rsidP="00330807">
      <w:pPr>
        <w:pStyle w:val="Greinarnmer"/>
        <w:rPr>
          <w:rFonts w:eastAsia="Times New Roman"/>
          <w:szCs w:val="21"/>
        </w:rPr>
      </w:pPr>
      <w:r w:rsidRPr="00B15F5C">
        <w:rPr>
          <w:rFonts w:eastAsia="Times New Roman"/>
          <w:szCs w:val="21"/>
        </w:rPr>
        <w:t xml:space="preserve">Um </w:t>
      </w:r>
      <w:r w:rsidR="0E67B0F2" w:rsidRPr="00B15F5C">
        <w:rPr>
          <w:rFonts w:eastAsia="Times New Roman"/>
          <w:szCs w:val="21"/>
        </w:rPr>
        <w:t>8</w:t>
      </w:r>
      <w:r w:rsidRPr="00B15F5C">
        <w:rPr>
          <w:rFonts w:eastAsia="Times New Roman"/>
          <w:szCs w:val="21"/>
        </w:rPr>
        <w:t>. gr.</w:t>
      </w:r>
    </w:p>
    <w:p w14:paraId="0760F97B" w14:textId="27FEE816" w:rsidR="00330807" w:rsidRPr="00B15F5C" w:rsidRDefault="00330807" w:rsidP="00330807">
      <w:pPr>
        <w:rPr>
          <w:rFonts w:eastAsia="Times New Roman"/>
          <w:szCs w:val="21"/>
          <w:shd w:val="clear" w:color="auto" w:fill="FFFFFF"/>
        </w:rPr>
      </w:pPr>
      <w:r w:rsidRPr="00B15F5C">
        <w:rPr>
          <w:rFonts w:eastAsia="Times New Roman"/>
          <w:szCs w:val="21"/>
          <w:shd w:val="clear" w:color="auto" w:fill="FFFFFF"/>
        </w:rPr>
        <w:t>Í 5. mgr. 37. gr. laganna er nú mælt fyrir um skyldu Útlendingastofnunar til að afla um</w:t>
      </w:r>
      <w:r w:rsidRPr="00B15F5C">
        <w:rPr>
          <w:szCs w:val="21"/>
          <w:shd w:val="clear" w:color="auto" w:fill="FFFFFF"/>
        </w:rPr>
        <w:softHyphen/>
      </w:r>
      <w:r w:rsidRPr="00B15F5C">
        <w:rPr>
          <w:rFonts w:eastAsia="Times New Roman"/>
          <w:szCs w:val="21"/>
          <w:shd w:val="clear" w:color="auto" w:fill="FFFFFF"/>
        </w:rPr>
        <w:t>sagn</w:t>
      </w:r>
      <w:r w:rsidR="009E47B1">
        <w:rPr>
          <w:rFonts w:eastAsia="Times New Roman"/>
          <w:szCs w:val="21"/>
          <w:shd w:val="clear" w:color="auto" w:fill="FFFFFF"/>
        </w:rPr>
        <w:softHyphen/>
      </w:r>
      <w:r w:rsidRPr="00B15F5C">
        <w:rPr>
          <w:rFonts w:eastAsia="Times New Roman"/>
          <w:szCs w:val="21"/>
          <w:shd w:val="clear" w:color="auto" w:fill="FFFFFF"/>
        </w:rPr>
        <w:t>ar Barna</w:t>
      </w:r>
      <w:r w:rsidR="0069609E">
        <w:rPr>
          <w:rFonts w:eastAsia="Times New Roman"/>
          <w:szCs w:val="21"/>
          <w:shd w:val="clear" w:color="auto" w:fill="FFFFFF"/>
        </w:rPr>
        <w:t>- og fjölskyldu</w:t>
      </w:r>
      <w:r w:rsidRPr="00B15F5C">
        <w:rPr>
          <w:rFonts w:eastAsia="Times New Roman"/>
          <w:szCs w:val="21"/>
          <w:shd w:val="clear" w:color="auto" w:fill="FFFFFF"/>
        </w:rPr>
        <w:t>stofu þegar tekin er ákvörðun um umsókn fylgdarlauss barns um alþjóðlega vernd hér á landi. Lagt er til að umsagnarskyldan eigi aðeins við þegar til stendur að synja barni um áframhaldandi dvöl hér á landi. Með því mætti draga úr umfangi þeirra mála sem bera þarf undir Barna</w:t>
      </w:r>
      <w:r w:rsidR="0069609E">
        <w:rPr>
          <w:rFonts w:eastAsia="Times New Roman"/>
          <w:szCs w:val="21"/>
          <w:shd w:val="clear" w:color="auto" w:fill="FFFFFF"/>
        </w:rPr>
        <w:t>- og fjölskyldu</w:t>
      </w:r>
      <w:r w:rsidRPr="00B15F5C">
        <w:rPr>
          <w:rFonts w:eastAsia="Times New Roman"/>
          <w:szCs w:val="21"/>
          <w:shd w:val="clear" w:color="auto" w:fill="FFFFFF"/>
        </w:rPr>
        <w:t xml:space="preserve">stofu auk þess sem breytingin ætti að leiða til styttri </w:t>
      </w:r>
      <w:r w:rsidR="5FA6FA3B" w:rsidRPr="00B15F5C">
        <w:rPr>
          <w:rFonts w:eastAsia="Times New Roman"/>
          <w:szCs w:val="21"/>
          <w:shd w:val="clear" w:color="auto" w:fill="FFFFFF"/>
        </w:rPr>
        <w:t>máls</w:t>
      </w:r>
      <w:r w:rsidR="5FA6FA3B" w:rsidRPr="00B15F5C">
        <w:rPr>
          <w:rFonts w:eastAsia="Times New Roman"/>
          <w:szCs w:val="21"/>
          <w:shd w:val="clear" w:color="auto" w:fill="FFFFFF"/>
        </w:rPr>
        <w:softHyphen/>
        <w:t>meðferðartíma</w:t>
      </w:r>
      <w:r w:rsidRPr="00B15F5C">
        <w:rPr>
          <w:rFonts w:eastAsia="Times New Roman"/>
          <w:szCs w:val="21"/>
          <w:shd w:val="clear" w:color="auto" w:fill="FFFFFF"/>
        </w:rPr>
        <w:t xml:space="preserve"> í málum þar sem fylgdarlausum börnum er veitt alþjóðleg vernd eða </w:t>
      </w:r>
      <w:r w:rsidR="5FA6FA3B" w:rsidRPr="00B15F5C">
        <w:rPr>
          <w:rFonts w:eastAsia="Times New Roman"/>
          <w:szCs w:val="21"/>
          <w:shd w:val="clear" w:color="auto" w:fill="FFFFFF"/>
        </w:rPr>
        <w:t>dvalar</w:t>
      </w:r>
      <w:r w:rsidR="5FA6FA3B" w:rsidRPr="00B15F5C">
        <w:rPr>
          <w:rFonts w:eastAsia="Times New Roman"/>
          <w:szCs w:val="21"/>
          <w:shd w:val="clear" w:color="auto" w:fill="FFFFFF"/>
        </w:rPr>
        <w:softHyphen/>
        <w:t>leyfi</w:t>
      </w:r>
      <w:r w:rsidRPr="00B15F5C">
        <w:rPr>
          <w:rFonts w:eastAsia="Times New Roman"/>
          <w:szCs w:val="21"/>
          <w:shd w:val="clear" w:color="auto" w:fill="FFFFFF"/>
        </w:rPr>
        <w:t xml:space="preserve"> hér á landi. </w:t>
      </w:r>
    </w:p>
    <w:p w14:paraId="2E4FA1BA" w14:textId="791D62AD" w:rsidR="00330807" w:rsidRPr="00B15F5C" w:rsidRDefault="2D1279C3" w:rsidP="3D1B274A">
      <w:pPr>
        <w:rPr>
          <w:rFonts w:eastAsia="Times New Roman"/>
          <w:shd w:val="clear" w:color="auto" w:fill="FFFFFF"/>
        </w:rPr>
      </w:pPr>
      <w:r w:rsidRPr="3D1B274A">
        <w:rPr>
          <w:rFonts w:eastAsia="Times New Roman"/>
          <w:shd w:val="clear" w:color="auto" w:fill="FFFFFF"/>
        </w:rPr>
        <w:t>Tillagan breytir því ekki að barnaverndarnefnd og Barna</w:t>
      </w:r>
      <w:r w:rsidR="1A751956" w:rsidRPr="3D1B274A">
        <w:rPr>
          <w:rFonts w:eastAsia="Times New Roman"/>
          <w:shd w:val="clear" w:color="auto" w:fill="FFFFFF"/>
        </w:rPr>
        <w:t>- og fjölskyldu</w:t>
      </w:r>
      <w:r w:rsidRPr="3D1B274A">
        <w:rPr>
          <w:rFonts w:eastAsia="Times New Roman"/>
          <w:shd w:val="clear" w:color="auto" w:fill="FFFFFF"/>
        </w:rPr>
        <w:t>stofu skal ávallt tilkynnt um umsókn fylgdarlauss barns um alþjóðlega vernd. Skyldur barnaverndaryfirvalda gagn</w:t>
      </w:r>
      <w:r w:rsidR="009E47B1">
        <w:rPr>
          <w:rFonts w:eastAsia="Times New Roman"/>
          <w:shd w:val="clear" w:color="auto" w:fill="FFFFFF"/>
        </w:rPr>
        <w:softHyphen/>
      </w:r>
      <w:r w:rsidRPr="3D1B274A">
        <w:rPr>
          <w:rFonts w:eastAsia="Times New Roman"/>
          <w:shd w:val="clear" w:color="auto" w:fill="FFFFFF"/>
        </w:rPr>
        <w:t>vart fylgdarlausu barni sem sótt hefur um alþjóðlega vernd verða að öllu leyti óbreyttar, þ.e. fulltrúi barnaverndarnefndar skal vera viðstaddur viðtal, birtingu og eftir atvikum aldurs</w:t>
      </w:r>
      <w:r w:rsidR="009E47B1">
        <w:rPr>
          <w:rFonts w:eastAsia="Times New Roman"/>
          <w:shd w:val="clear" w:color="auto" w:fill="FFFFFF"/>
        </w:rPr>
        <w:softHyphen/>
      </w:r>
      <w:r w:rsidRPr="3D1B274A">
        <w:rPr>
          <w:rFonts w:eastAsia="Times New Roman"/>
          <w:shd w:val="clear" w:color="auto" w:fill="FFFFFF"/>
        </w:rPr>
        <w:t xml:space="preserve">greiningu. Breytingin felur aðeins í sér að Útlendingastofnun þarf ekki að afla umsagnar </w:t>
      </w:r>
      <w:r w:rsidR="46123F52" w:rsidRPr="3D1B274A">
        <w:rPr>
          <w:rFonts w:eastAsia="Times New Roman"/>
          <w:shd w:val="clear" w:color="auto" w:fill="FFFFFF"/>
        </w:rPr>
        <w:lastRenderedPageBreak/>
        <w:t>Barna</w:t>
      </w:r>
      <w:r w:rsidR="1D6F4D3E" w:rsidRPr="3D1B274A">
        <w:rPr>
          <w:rFonts w:eastAsia="Times New Roman"/>
          <w:shd w:val="clear" w:color="auto" w:fill="FFFFFF"/>
        </w:rPr>
        <w:t>- og fjölskyldu</w:t>
      </w:r>
      <w:r w:rsidR="46123F52" w:rsidRPr="3D1B274A">
        <w:rPr>
          <w:rFonts w:eastAsia="Times New Roman"/>
          <w:shd w:val="clear" w:color="auto" w:fill="FFFFFF"/>
        </w:rPr>
        <w:softHyphen/>
        <w:t>stofu</w:t>
      </w:r>
      <w:r w:rsidRPr="3D1B274A">
        <w:rPr>
          <w:rFonts w:eastAsia="Times New Roman"/>
          <w:shd w:val="clear" w:color="auto" w:fill="FFFFFF"/>
        </w:rPr>
        <w:t xml:space="preserve"> þegar hún veitir fylgdarlausu barni sem sótt hefur um alþjóðlega vernd hér á landi heim</w:t>
      </w:r>
      <w:r w:rsidR="00330807" w:rsidRPr="00B15F5C">
        <w:rPr>
          <w:szCs w:val="21"/>
          <w:shd w:val="clear" w:color="auto" w:fill="FFFFFF"/>
        </w:rPr>
        <w:softHyphen/>
      </w:r>
      <w:r w:rsidRPr="3D1B274A">
        <w:rPr>
          <w:rFonts w:eastAsia="Times New Roman"/>
          <w:shd w:val="clear" w:color="auto" w:fill="FFFFFF"/>
        </w:rPr>
        <w:t>ild til að dveljast áfram á landinu á grundvelli alþjóðlegrar verndar eða dval</w:t>
      </w:r>
      <w:r w:rsidR="009E47B1">
        <w:rPr>
          <w:rFonts w:eastAsia="Times New Roman"/>
          <w:shd w:val="clear" w:color="auto" w:fill="FFFFFF"/>
        </w:rPr>
        <w:softHyphen/>
      </w:r>
      <w:r w:rsidRPr="3D1B274A">
        <w:rPr>
          <w:rFonts w:eastAsia="Times New Roman"/>
          <w:shd w:val="clear" w:color="auto" w:fill="FFFFFF"/>
        </w:rPr>
        <w:t>ar</w:t>
      </w:r>
      <w:r w:rsidR="009E47B1">
        <w:rPr>
          <w:rFonts w:eastAsia="Times New Roman"/>
          <w:shd w:val="clear" w:color="auto" w:fill="FFFFFF"/>
        </w:rPr>
        <w:softHyphen/>
      </w:r>
      <w:r w:rsidRPr="3D1B274A">
        <w:rPr>
          <w:rFonts w:eastAsia="Times New Roman"/>
          <w:shd w:val="clear" w:color="auto" w:fill="FFFFFF"/>
        </w:rPr>
        <w:t xml:space="preserve">leyfis. </w:t>
      </w:r>
    </w:p>
    <w:p w14:paraId="0F486225" w14:textId="1506A1B4" w:rsidR="00E00852" w:rsidRDefault="00E00852" w:rsidP="00E00852">
      <w:pPr>
        <w:rPr>
          <w:rFonts w:eastAsia="Times New Roman"/>
        </w:rPr>
      </w:pPr>
      <w:r>
        <w:rPr>
          <w:rFonts w:eastAsia="Times New Roman"/>
        </w:rPr>
        <w:t>Í</w:t>
      </w:r>
      <w:r w:rsidR="008679C8">
        <w:rPr>
          <w:rFonts w:eastAsia="Times New Roman"/>
        </w:rPr>
        <w:t xml:space="preserve"> ákvæðinu er jafnframt lagðar til lagfæringar á</w:t>
      </w:r>
      <w:r>
        <w:rPr>
          <w:rFonts w:eastAsia="Times New Roman"/>
        </w:rPr>
        <w:t xml:space="preserve"> 5. mgr. 37. gr. </w:t>
      </w:r>
      <w:r w:rsidR="008679C8">
        <w:rPr>
          <w:rFonts w:eastAsia="Times New Roman"/>
        </w:rPr>
        <w:t xml:space="preserve">laganna um </w:t>
      </w:r>
      <w:r>
        <w:rPr>
          <w:rFonts w:eastAsia="Times New Roman"/>
        </w:rPr>
        <w:t xml:space="preserve">mat á hagsmunum barna sem sækja um alþjóðlega vernd. </w:t>
      </w:r>
      <w:r w:rsidR="00D67A7B">
        <w:rPr>
          <w:rFonts w:eastAsia="Times New Roman"/>
        </w:rPr>
        <w:t xml:space="preserve">Þar </w:t>
      </w:r>
      <w:r w:rsidR="008679C8">
        <w:rPr>
          <w:rFonts w:eastAsia="Times New Roman"/>
        </w:rPr>
        <w:t xml:space="preserve">segir meðal annars að </w:t>
      </w:r>
      <w:r>
        <w:rPr>
          <w:rFonts w:eastAsia="Times New Roman"/>
        </w:rPr>
        <w:t xml:space="preserve">í </w:t>
      </w:r>
      <w:r w:rsidRPr="00823A11">
        <w:rPr>
          <w:rFonts w:eastAsia="Times New Roman"/>
        </w:rPr>
        <w:t xml:space="preserve">málum sem varða börn, fylgdarlaus sem önnur, </w:t>
      </w:r>
      <w:r>
        <w:rPr>
          <w:rFonts w:eastAsia="Times New Roman"/>
        </w:rPr>
        <w:t>skuli</w:t>
      </w:r>
      <w:r w:rsidRPr="00823A11">
        <w:rPr>
          <w:rFonts w:eastAsia="Times New Roman"/>
        </w:rPr>
        <w:t xml:space="preserve"> það sem er barninu fyrir bestu haft að leiðarljósi. Við mat á því hvað barni er fyrir bestu </w:t>
      </w:r>
      <w:r>
        <w:rPr>
          <w:rFonts w:eastAsia="Times New Roman"/>
        </w:rPr>
        <w:t>skuli</w:t>
      </w:r>
      <w:r w:rsidRPr="00823A11">
        <w:rPr>
          <w:rFonts w:eastAsia="Times New Roman"/>
        </w:rPr>
        <w:t xml:space="preserve"> líta til möguleika barns á fjölskyldusameiningu, öryggis þess, velferðar og félagslegs þroska auk þess sem taka skal tillit til skoðana barnsins í samræmi við aldur þess og þroska. </w:t>
      </w:r>
      <w:r w:rsidR="007A52B7">
        <w:rPr>
          <w:rFonts w:eastAsia="Times New Roman"/>
        </w:rPr>
        <w:t xml:space="preserve">Ákvæðið felur í sér innleiðingu ákvæða samnings Sameinuðu þjóðanna um réttindi barnsins, sbr. </w:t>
      </w:r>
      <w:r w:rsidR="00517BDF">
        <w:rPr>
          <w:rFonts w:eastAsia="Times New Roman"/>
        </w:rPr>
        <w:t>lög nr. 19</w:t>
      </w:r>
      <w:r w:rsidR="00E970B5">
        <w:rPr>
          <w:rFonts w:eastAsia="Times New Roman"/>
        </w:rPr>
        <w:t>/2013</w:t>
      </w:r>
      <w:r w:rsidR="00EC4727">
        <w:rPr>
          <w:rFonts w:eastAsia="Times New Roman"/>
        </w:rPr>
        <w:t xml:space="preserve"> (hér eftir barnasáttmálinn)</w:t>
      </w:r>
      <w:r w:rsidR="00E970B5">
        <w:rPr>
          <w:rFonts w:eastAsia="Times New Roman"/>
        </w:rPr>
        <w:t xml:space="preserve">, einkum 3. og 12. gr. samningsins, </w:t>
      </w:r>
      <w:r w:rsidR="00AE4DE7">
        <w:rPr>
          <w:rFonts w:eastAsia="Times New Roman"/>
        </w:rPr>
        <w:t>um</w:t>
      </w:r>
      <w:r w:rsidR="00E970B5">
        <w:rPr>
          <w:rFonts w:eastAsia="Times New Roman"/>
        </w:rPr>
        <w:t xml:space="preserve"> umsókn</w:t>
      </w:r>
      <w:r w:rsidR="00AE4DE7">
        <w:rPr>
          <w:rFonts w:eastAsia="Times New Roman"/>
        </w:rPr>
        <w:t>ir</w:t>
      </w:r>
      <w:r w:rsidR="00E970B5">
        <w:rPr>
          <w:rFonts w:eastAsia="Times New Roman"/>
        </w:rPr>
        <w:t xml:space="preserve"> barna um alþjóðlega vernd. </w:t>
      </w:r>
    </w:p>
    <w:p w14:paraId="53AA1686" w14:textId="775F6F85" w:rsidR="00C70058" w:rsidRDefault="00E970B5" w:rsidP="000D27C7">
      <w:pPr>
        <w:rPr>
          <w:rFonts w:eastAsia="Times New Roman"/>
        </w:rPr>
      </w:pPr>
      <w:r>
        <w:rPr>
          <w:rFonts w:eastAsia="Times New Roman"/>
        </w:rPr>
        <w:t xml:space="preserve">Undanfarin ár hefur verið lögð áhersla á </w:t>
      </w:r>
      <w:r w:rsidR="00FF443F">
        <w:rPr>
          <w:rFonts w:eastAsia="Times New Roman"/>
        </w:rPr>
        <w:t>markvissa innleiðin</w:t>
      </w:r>
      <w:r w:rsidR="00EC4727">
        <w:rPr>
          <w:rFonts w:eastAsia="Times New Roman"/>
        </w:rPr>
        <w:t xml:space="preserve">gu barnasáttmálans. </w:t>
      </w:r>
      <w:r w:rsidR="00F36963">
        <w:rPr>
          <w:rFonts w:eastAsia="Times New Roman"/>
        </w:rPr>
        <w:t>Þ</w:t>
      </w:r>
      <w:r w:rsidR="000F0D95">
        <w:rPr>
          <w:rFonts w:eastAsia="Times New Roman"/>
        </w:rPr>
        <w:t>ings</w:t>
      </w:r>
      <w:r w:rsidR="00407845">
        <w:rPr>
          <w:rFonts w:eastAsia="Times New Roman"/>
        </w:rPr>
        <w:softHyphen/>
      </w:r>
      <w:r w:rsidR="000F0D95">
        <w:rPr>
          <w:rFonts w:eastAsia="Times New Roman"/>
        </w:rPr>
        <w:t xml:space="preserve">ályktun </w:t>
      </w:r>
      <w:r w:rsidR="006F7246">
        <w:rPr>
          <w:rFonts w:eastAsia="Times New Roman"/>
        </w:rPr>
        <w:t xml:space="preserve">nr. </w:t>
      </w:r>
      <w:r w:rsidR="00ED0D27">
        <w:rPr>
          <w:color w:val="242424"/>
          <w:shd w:val="clear" w:color="auto" w:fill="FFFFFF"/>
        </w:rPr>
        <w:t>28/151</w:t>
      </w:r>
      <w:r w:rsidR="006F7246">
        <w:rPr>
          <w:rFonts w:eastAsia="Times New Roman"/>
        </w:rPr>
        <w:t xml:space="preserve"> um Barnvænt Ísland – framkvæmd barnasáttmála Sameinuðu þjóðanna</w:t>
      </w:r>
      <w:r w:rsidR="00ED0D27">
        <w:rPr>
          <w:rFonts w:eastAsia="Times New Roman"/>
        </w:rPr>
        <w:t xml:space="preserve"> </w:t>
      </w:r>
      <w:r w:rsidR="00F36963">
        <w:rPr>
          <w:rFonts w:eastAsia="Times New Roman"/>
        </w:rPr>
        <w:t>felur í sér markmið o</w:t>
      </w:r>
      <w:r w:rsidR="00ED0D27">
        <w:rPr>
          <w:rFonts w:eastAsia="Times New Roman"/>
        </w:rPr>
        <w:t xml:space="preserve">g aðgerðaáætlun </w:t>
      </w:r>
      <w:r w:rsidR="00F36963">
        <w:rPr>
          <w:rFonts w:eastAsia="Times New Roman"/>
        </w:rPr>
        <w:t>fyrir árin 2021</w:t>
      </w:r>
      <w:r w:rsidR="00D67A7B">
        <w:rPr>
          <w:rFonts w:eastAsia="Times New Roman"/>
        </w:rPr>
        <w:t>–</w:t>
      </w:r>
      <w:r w:rsidR="00F36963">
        <w:rPr>
          <w:rFonts w:eastAsia="Times New Roman"/>
        </w:rPr>
        <w:t>2024 um innleiðingu sáttmálans</w:t>
      </w:r>
      <w:r w:rsidR="006F7246">
        <w:rPr>
          <w:rFonts w:eastAsia="Times New Roman"/>
        </w:rPr>
        <w:t xml:space="preserve">. </w:t>
      </w:r>
      <w:r w:rsidR="00963DC7">
        <w:rPr>
          <w:rFonts w:eastAsia="Times New Roman"/>
        </w:rPr>
        <w:t>Meðal mark</w:t>
      </w:r>
      <w:r w:rsidR="009E47B1">
        <w:rPr>
          <w:rFonts w:eastAsia="Times New Roman"/>
        </w:rPr>
        <w:softHyphen/>
      </w:r>
      <w:r w:rsidR="00963DC7">
        <w:rPr>
          <w:rFonts w:eastAsia="Times New Roman"/>
        </w:rPr>
        <w:t xml:space="preserve">miða </w:t>
      </w:r>
      <w:r w:rsidR="00C54241">
        <w:rPr>
          <w:rFonts w:eastAsia="Times New Roman"/>
        </w:rPr>
        <w:t xml:space="preserve">Barnvæns Íslands </w:t>
      </w:r>
      <w:r w:rsidR="00293D89">
        <w:rPr>
          <w:rFonts w:eastAsia="Times New Roman"/>
        </w:rPr>
        <w:t>er að styrkja hagsmunamat út frá réttindum barna</w:t>
      </w:r>
      <w:r w:rsidR="00F36963">
        <w:rPr>
          <w:rFonts w:eastAsia="Times New Roman"/>
        </w:rPr>
        <w:t xml:space="preserve"> og fjallar aðgerð 4.1 um mótun barnvæns hagsmunamats. </w:t>
      </w:r>
      <w:r w:rsidR="008345A2">
        <w:rPr>
          <w:rFonts w:eastAsia="Times New Roman"/>
        </w:rPr>
        <w:t xml:space="preserve">Í umfjöllun um aðgerðina </w:t>
      </w:r>
      <w:r w:rsidR="00214135">
        <w:rPr>
          <w:rFonts w:eastAsia="Times New Roman"/>
        </w:rPr>
        <w:t>er bent á að</w:t>
      </w:r>
      <w:r w:rsidR="004733D6">
        <w:rPr>
          <w:rFonts w:eastAsia="Times New Roman"/>
        </w:rPr>
        <w:t xml:space="preserve"> til að innleiða barnvænt hagsmunamat</w:t>
      </w:r>
      <w:r w:rsidR="008345A2" w:rsidRPr="008345A2">
        <w:rPr>
          <w:rFonts w:eastAsia="Times New Roman"/>
        </w:rPr>
        <w:t xml:space="preserve"> </w:t>
      </w:r>
      <w:r w:rsidR="00214135">
        <w:rPr>
          <w:rFonts w:eastAsia="Times New Roman"/>
        </w:rPr>
        <w:t>þurfi</w:t>
      </w:r>
      <w:r w:rsidR="008345A2" w:rsidRPr="008345A2">
        <w:rPr>
          <w:rFonts w:eastAsia="Times New Roman"/>
        </w:rPr>
        <w:t xml:space="preserve"> leiðbeiningar um framkvæmd matsins og þjálfun og stuðning við starfsmenn.</w:t>
      </w:r>
      <w:r w:rsidR="004733D6">
        <w:rPr>
          <w:rFonts w:eastAsia="Times New Roman"/>
        </w:rPr>
        <w:t xml:space="preserve"> </w:t>
      </w:r>
    </w:p>
    <w:p w14:paraId="055A2226" w14:textId="3CAB80A2" w:rsidR="00221AFF" w:rsidRDefault="004733D6" w:rsidP="00D90A6E">
      <w:r>
        <w:rPr>
          <w:rFonts w:eastAsia="Times New Roman"/>
        </w:rPr>
        <w:t xml:space="preserve">Til að styðja við innleiðingu barnvæns hagsmunamats </w:t>
      </w:r>
      <w:r w:rsidR="00AE4DE7">
        <w:rPr>
          <w:rFonts w:eastAsia="Times New Roman"/>
        </w:rPr>
        <w:t>við meðferð umsókna</w:t>
      </w:r>
      <w:r>
        <w:rPr>
          <w:rFonts w:eastAsia="Times New Roman"/>
        </w:rPr>
        <w:t xml:space="preserve"> um alþjóðlega vernd </w:t>
      </w:r>
      <w:r w:rsidR="00C43D3F">
        <w:rPr>
          <w:rFonts w:eastAsia="Times New Roman"/>
        </w:rPr>
        <w:t xml:space="preserve">er lagt til </w:t>
      </w:r>
      <w:r w:rsidR="001834AB">
        <w:rPr>
          <w:rFonts w:eastAsia="Times New Roman"/>
        </w:rPr>
        <w:t xml:space="preserve">að sett verði reglugerðarheimild um </w:t>
      </w:r>
      <w:r w:rsidR="20FEB5C5" w:rsidRPr="497D2FE2">
        <w:t xml:space="preserve">mat </w:t>
      </w:r>
      <w:r w:rsidR="001834AB">
        <w:rPr>
          <w:rFonts w:eastAsia="Times New Roman"/>
        </w:rPr>
        <w:t>á hagsmunum barna</w:t>
      </w:r>
      <w:r w:rsidR="000D0084">
        <w:rPr>
          <w:rFonts w:eastAsia="Times New Roman"/>
        </w:rPr>
        <w:t xml:space="preserve">. </w:t>
      </w:r>
      <w:r>
        <w:rPr>
          <w:rFonts w:eastAsia="Times New Roman"/>
        </w:rPr>
        <w:t xml:space="preserve">Gert er ráð fyrir að undirbúningur reglugerðar um barnvænt hagsmunamat á umsóknum um </w:t>
      </w:r>
      <w:r>
        <w:t>alþjóð</w:t>
      </w:r>
      <w:r w:rsidR="00503654">
        <w:softHyphen/>
      </w:r>
      <w:r>
        <w:t>lega</w:t>
      </w:r>
      <w:r>
        <w:rPr>
          <w:rFonts w:eastAsia="Times New Roman"/>
        </w:rPr>
        <w:t xml:space="preserve"> vernd verði samstarfsverkefni dómsmálaráðuneytis og mennta- og barnamálaráðuneytis</w:t>
      </w:r>
      <w:r w:rsidR="00C9074A">
        <w:rPr>
          <w:rFonts w:eastAsia="Times New Roman"/>
        </w:rPr>
        <w:t xml:space="preserve">. </w:t>
      </w:r>
    </w:p>
    <w:p w14:paraId="008079DB" w14:textId="77777777" w:rsidR="00503654" w:rsidRPr="00B15F5C" w:rsidRDefault="00503654" w:rsidP="00221AFF">
      <w:pPr>
        <w:ind w:firstLine="0"/>
        <w:rPr>
          <w:rFonts w:eastAsia="Times New Roman"/>
          <w:szCs w:val="21"/>
          <w:shd w:val="clear" w:color="auto" w:fill="FFFFFF"/>
        </w:rPr>
      </w:pPr>
    </w:p>
    <w:p w14:paraId="2EAD5308" w14:textId="1677C2EB" w:rsidR="00221AFF" w:rsidRPr="00B15F5C" w:rsidRDefault="00221AFF" w:rsidP="00D90A6E">
      <w:pPr>
        <w:keepNext/>
        <w:ind w:firstLine="0"/>
        <w:jc w:val="center"/>
        <w:rPr>
          <w:rFonts w:eastAsia="Times New Roman"/>
          <w:szCs w:val="21"/>
          <w:shd w:val="clear" w:color="auto" w:fill="FFFFFF"/>
        </w:rPr>
      </w:pPr>
      <w:r w:rsidRPr="00B15F5C">
        <w:rPr>
          <w:rFonts w:eastAsia="Times New Roman"/>
          <w:szCs w:val="21"/>
          <w:shd w:val="clear" w:color="auto" w:fill="FFFFFF"/>
        </w:rPr>
        <w:t xml:space="preserve">Um </w:t>
      </w:r>
      <w:r w:rsidR="60A2A47A" w:rsidRPr="00B15F5C">
        <w:rPr>
          <w:rFonts w:eastAsia="Times New Roman"/>
          <w:szCs w:val="21"/>
          <w:shd w:val="clear" w:color="auto" w:fill="FFFFFF"/>
        </w:rPr>
        <w:t>9</w:t>
      </w:r>
      <w:r w:rsidRPr="00B15F5C">
        <w:rPr>
          <w:rFonts w:eastAsia="Times New Roman"/>
          <w:szCs w:val="21"/>
          <w:shd w:val="clear" w:color="auto" w:fill="FFFFFF"/>
        </w:rPr>
        <w:t>. gr.</w:t>
      </w:r>
    </w:p>
    <w:p w14:paraId="111D3776" w14:textId="23463814" w:rsidR="00041634" w:rsidRPr="00B15F5C" w:rsidRDefault="003D226E" w:rsidP="007B4419">
      <w:pPr>
        <w:rPr>
          <w:rFonts w:eastAsia="Times New Roman"/>
          <w:szCs w:val="21"/>
          <w:shd w:val="clear" w:color="auto" w:fill="FFFFFF"/>
        </w:rPr>
      </w:pPr>
      <w:r w:rsidRPr="00B15F5C">
        <w:rPr>
          <w:rFonts w:eastAsia="Times New Roman"/>
          <w:szCs w:val="21"/>
          <w:shd w:val="clear" w:color="auto" w:fill="FFFFFF"/>
        </w:rPr>
        <w:t xml:space="preserve">Á undanförnum árum hefur </w:t>
      </w:r>
      <w:r w:rsidR="00B526DA" w:rsidRPr="00B15F5C">
        <w:rPr>
          <w:rFonts w:eastAsia="Times New Roman"/>
          <w:szCs w:val="21"/>
          <w:shd w:val="clear" w:color="auto" w:fill="FFFFFF"/>
        </w:rPr>
        <w:t xml:space="preserve">ráðuneytið unnið að því að íslenska ríkið gerist aðili að </w:t>
      </w:r>
      <w:r w:rsidRPr="00B15F5C">
        <w:rPr>
          <w:rFonts w:eastAsia="Times New Roman"/>
          <w:szCs w:val="21"/>
          <w:shd w:val="clear" w:color="auto" w:fill="FFFFFF"/>
        </w:rPr>
        <w:t xml:space="preserve">tveimur samningum </w:t>
      </w:r>
      <w:r w:rsidR="00B526DA" w:rsidRPr="00B15F5C">
        <w:rPr>
          <w:rFonts w:eastAsia="Times New Roman"/>
          <w:szCs w:val="21"/>
          <w:shd w:val="clear" w:color="auto" w:fill="FFFFFF"/>
        </w:rPr>
        <w:t xml:space="preserve">Sameinuðu þjóðanna </w:t>
      </w:r>
      <w:r w:rsidR="00002978" w:rsidRPr="00B15F5C">
        <w:rPr>
          <w:rFonts w:eastAsia="Times New Roman"/>
          <w:szCs w:val="21"/>
          <w:shd w:val="clear" w:color="auto" w:fill="FFFFFF"/>
        </w:rPr>
        <w:t xml:space="preserve">um ríkisfangsleysi, annars vegar </w:t>
      </w:r>
      <w:r w:rsidR="00B526DA" w:rsidRPr="00B15F5C">
        <w:rPr>
          <w:rFonts w:eastAsia="Times New Roman"/>
          <w:szCs w:val="21"/>
          <w:shd w:val="clear" w:color="auto" w:fill="FFFFFF"/>
        </w:rPr>
        <w:t>um réttarstöðu ríkisfangs</w:t>
      </w:r>
      <w:r w:rsidR="00A63B0C">
        <w:rPr>
          <w:rFonts w:eastAsia="Times New Roman"/>
          <w:szCs w:val="21"/>
          <w:shd w:val="clear" w:color="auto" w:fill="FFFFFF"/>
        </w:rPr>
        <w:softHyphen/>
      </w:r>
      <w:r w:rsidR="00B526DA" w:rsidRPr="00B15F5C">
        <w:rPr>
          <w:rFonts w:eastAsia="Times New Roman"/>
          <w:szCs w:val="21"/>
          <w:shd w:val="clear" w:color="auto" w:fill="FFFFFF"/>
        </w:rPr>
        <w:t xml:space="preserve">lausra einstaklinga frá árinu 1954 og </w:t>
      </w:r>
      <w:r w:rsidR="00063B69" w:rsidRPr="00B15F5C">
        <w:rPr>
          <w:rFonts w:eastAsia="Times New Roman"/>
          <w:szCs w:val="21"/>
          <w:shd w:val="clear" w:color="auto" w:fill="FFFFFF"/>
        </w:rPr>
        <w:t xml:space="preserve">hins vegar </w:t>
      </w:r>
      <w:r w:rsidR="00B526DA" w:rsidRPr="00B15F5C">
        <w:rPr>
          <w:rFonts w:eastAsia="Times New Roman"/>
          <w:szCs w:val="21"/>
          <w:shd w:val="clear" w:color="auto" w:fill="FFFFFF"/>
        </w:rPr>
        <w:t>um að draga úr ríkisfangsleysi frá árinu 1961</w:t>
      </w:r>
      <w:r w:rsidR="00D31D31" w:rsidRPr="00B15F5C">
        <w:rPr>
          <w:rFonts w:eastAsia="Times New Roman"/>
          <w:szCs w:val="21"/>
          <w:shd w:val="clear" w:color="auto" w:fill="FFFFFF"/>
        </w:rPr>
        <w:t>.</w:t>
      </w:r>
      <w:r w:rsidR="00D3076E" w:rsidRPr="00B15F5C">
        <w:rPr>
          <w:rFonts w:eastAsia="Times New Roman"/>
          <w:szCs w:val="21"/>
          <w:shd w:val="clear" w:color="auto" w:fill="FFFFFF"/>
        </w:rPr>
        <w:t xml:space="preserve"> </w:t>
      </w:r>
      <w:r w:rsidR="00BB3F7C" w:rsidRPr="00B15F5C">
        <w:rPr>
          <w:rFonts w:eastAsia="Times New Roman"/>
          <w:szCs w:val="21"/>
          <w:shd w:val="clear" w:color="auto" w:fill="FFFFFF"/>
        </w:rPr>
        <w:t>Í því skyni samþykkti</w:t>
      </w:r>
      <w:r w:rsidR="00D3076E" w:rsidRPr="00B15F5C">
        <w:rPr>
          <w:rFonts w:eastAsia="Times New Roman"/>
          <w:szCs w:val="21"/>
          <w:shd w:val="clear" w:color="auto" w:fill="FFFFFF"/>
        </w:rPr>
        <w:t xml:space="preserve"> íslenska ríkið í </w:t>
      </w:r>
      <w:r w:rsidR="00636F55" w:rsidRPr="00B15F5C">
        <w:rPr>
          <w:rFonts w:eastAsia="Times New Roman"/>
          <w:szCs w:val="21"/>
          <w:shd w:val="clear" w:color="auto" w:fill="FFFFFF"/>
        </w:rPr>
        <w:t>allsherjarúttekt Sameinuðu þjóðanna á stöðu mann</w:t>
      </w:r>
      <w:r w:rsidR="00910018">
        <w:rPr>
          <w:rFonts w:eastAsia="Times New Roman"/>
          <w:szCs w:val="21"/>
          <w:shd w:val="clear" w:color="auto" w:fill="FFFFFF"/>
        </w:rPr>
        <w:softHyphen/>
      </w:r>
      <w:r w:rsidR="00636F55" w:rsidRPr="00B15F5C">
        <w:rPr>
          <w:rFonts w:eastAsia="Times New Roman"/>
          <w:szCs w:val="21"/>
          <w:shd w:val="clear" w:color="auto" w:fill="FFFFFF"/>
        </w:rPr>
        <w:t xml:space="preserve">réttindamála hér á landi </w:t>
      </w:r>
      <w:r w:rsidR="00CC4BEF" w:rsidRPr="00B15F5C">
        <w:rPr>
          <w:rFonts w:eastAsia="Times New Roman"/>
          <w:szCs w:val="21"/>
          <w:shd w:val="clear" w:color="auto" w:fill="FFFFFF"/>
        </w:rPr>
        <w:t xml:space="preserve">árið 2016 </w:t>
      </w:r>
      <w:r w:rsidR="007B4419" w:rsidRPr="00B15F5C">
        <w:rPr>
          <w:rFonts w:eastAsia="Times New Roman"/>
          <w:szCs w:val="21"/>
          <w:shd w:val="clear" w:color="auto" w:fill="FFFFFF"/>
        </w:rPr>
        <w:t xml:space="preserve">tilmæli um að </w:t>
      </w:r>
      <w:r w:rsidR="00041634" w:rsidRPr="00B15F5C">
        <w:rPr>
          <w:rFonts w:eastAsia="Times New Roman"/>
          <w:szCs w:val="21"/>
          <w:shd w:val="clear" w:color="auto" w:fill="FFFFFF"/>
        </w:rPr>
        <w:t>fullgilda samningana.</w:t>
      </w:r>
      <w:r w:rsidR="00CC4BEF" w:rsidRPr="00B15F5C">
        <w:rPr>
          <w:rFonts w:eastAsia="Times New Roman"/>
          <w:szCs w:val="21"/>
          <w:shd w:val="clear" w:color="auto" w:fill="FFFFFF"/>
        </w:rPr>
        <w:t xml:space="preserve"> </w:t>
      </w:r>
      <w:r w:rsidR="00B70C22" w:rsidRPr="00B15F5C">
        <w:rPr>
          <w:rFonts w:eastAsia="Times New Roman"/>
          <w:szCs w:val="21"/>
          <w:shd w:val="clear" w:color="auto" w:fill="FFFFFF"/>
        </w:rPr>
        <w:t xml:space="preserve">Ýmsar lagabreytingar hafa </w:t>
      </w:r>
      <w:r w:rsidR="00EA6C27" w:rsidRPr="00B15F5C">
        <w:rPr>
          <w:rFonts w:eastAsia="Times New Roman"/>
          <w:szCs w:val="21"/>
          <w:shd w:val="clear" w:color="auto" w:fill="FFFFFF"/>
        </w:rPr>
        <w:t xml:space="preserve">verið gerðar </w:t>
      </w:r>
      <w:r w:rsidR="00AE5771" w:rsidRPr="00B15F5C">
        <w:rPr>
          <w:rFonts w:eastAsia="Times New Roman"/>
          <w:szCs w:val="21"/>
          <w:shd w:val="clear" w:color="auto" w:fill="FFFFFF"/>
        </w:rPr>
        <w:t>til að aðlaga íslensk lög að samningunum, m.a. við setningu gildandi laga um útlendinga</w:t>
      </w:r>
      <w:r w:rsidR="005B2D70" w:rsidRPr="00B15F5C">
        <w:rPr>
          <w:rFonts w:eastAsia="Times New Roman"/>
          <w:szCs w:val="21"/>
          <w:shd w:val="clear" w:color="auto" w:fill="FFFFFF"/>
        </w:rPr>
        <w:t>, auk þess sem ráðuneytið og Útlendingastofnun hafa átt í góðu samstarfi við Flótta</w:t>
      </w:r>
      <w:r w:rsidR="009E47B1">
        <w:rPr>
          <w:rFonts w:eastAsia="Times New Roman"/>
          <w:szCs w:val="21"/>
          <w:shd w:val="clear" w:color="auto" w:fill="FFFFFF"/>
        </w:rPr>
        <w:softHyphen/>
      </w:r>
      <w:r w:rsidR="005B2D70" w:rsidRPr="00B15F5C">
        <w:rPr>
          <w:rFonts w:eastAsia="Times New Roman"/>
          <w:szCs w:val="21"/>
          <w:shd w:val="clear" w:color="auto" w:fill="FFFFFF"/>
        </w:rPr>
        <w:t>mannastofnun Sameinuðu þjóðanna</w:t>
      </w:r>
      <w:r w:rsidR="00DF10E6" w:rsidRPr="00B15F5C">
        <w:rPr>
          <w:rFonts w:eastAsia="Times New Roman"/>
          <w:szCs w:val="21"/>
          <w:shd w:val="clear" w:color="auto" w:fill="FFFFFF"/>
        </w:rPr>
        <w:t xml:space="preserve"> varðandi framkvæmd þessara mála. Framangreint markmið</w:t>
      </w:r>
      <w:r w:rsidR="00CC4BEF" w:rsidRPr="00B15F5C">
        <w:rPr>
          <w:rFonts w:eastAsia="Times New Roman"/>
          <w:szCs w:val="21"/>
          <w:shd w:val="clear" w:color="auto" w:fill="FFFFFF"/>
        </w:rPr>
        <w:t xml:space="preserve"> </w:t>
      </w:r>
      <w:r w:rsidR="003B31F6" w:rsidRPr="00B15F5C">
        <w:rPr>
          <w:rFonts w:eastAsia="Times New Roman"/>
          <w:szCs w:val="21"/>
          <w:shd w:val="clear" w:color="auto" w:fill="FFFFFF"/>
        </w:rPr>
        <w:t>gekk</w:t>
      </w:r>
      <w:r w:rsidR="00CC4BEF" w:rsidRPr="00B15F5C">
        <w:rPr>
          <w:rFonts w:eastAsia="Times New Roman"/>
          <w:szCs w:val="21"/>
          <w:shd w:val="clear" w:color="auto" w:fill="FFFFFF"/>
        </w:rPr>
        <w:t xml:space="preserve"> eftir</w:t>
      </w:r>
      <w:r w:rsidR="00DD78BF" w:rsidRPr="00B15F5C">
        <w:rPr>
          <w:rFonts w:eastAsia="Times New Roman"/>
          <w:szCs w:val="21"/>
          <w:shd w:val="clear" w:color="auto" w:fill="FFFFFF"/>
        </w:rPr>
        <w:t xml:space="preserve"> </w:t>
      </w:r>
      <w:r w:rsidR="003B31F6" w:rsidRPr="00B15F5C">
        <w:rPr>
          <w:rFonts w:eastAsia="Times New Roman"/>
          <w:szCs w:val="21"/>
          <w:shd w:val="clear" w:color="auto" w:fill="FFFFFF"/>
        </w:rPr>
        <w:t>og gerðist</w:t>
      </w:r>
      <w:r w:rsidR="00DD78BF" w:rsidRPr="00B15F5C">
        <w:rPr>
          <w:rFonts w:eastAsia="Times New Roman"/>
          <w:szCs w:val="21"/>
          <w:shd w:val="clear" w:color="auto" w:fill="FFFFFF"/>
        </w:rPr>
        <w:t xml:space="preserve"> </w:t>
      </w:r>
      <w:r w:rsidR="00041634" w:rsidRPr="00B15F5C">
        <w:rPr>
          <w:rFonts w:eastAsia="Times New Roman"/>
          <w:szCs w:val="21"/>
          <w:shd w:val="clear" w:color="auto" w:fill="FFFFFF"/>
        </w:rPr>
        <w:t xml:space="preserve">Ísland formlega aðili að samningunum 26. janúar 2021 og </w:t>
      </w:r>
      <w:r w:rsidR="00DD78BF" w:rsidRPr="00B15F5C">
        <w:rPr>
          <w:rFonts w:eastAsia="Times New Roman"/>
          <w:szCs w:val="21"/>
          <w:shd w:val="clear" w:color="auto" w:fill="FFFFFF"/>
        </w:rPr>
        <w:t>tóku</w:t>
      </w:r>
      <w:r w:rsidR="00041634" w:rsidRPr="00B15F5C">
        <w:rPr>
          <w:rFonts w:eastAsia="Times New Roman"/>
          <w:szCs w:val="21"/>
          <w:shd w:val="clear" w:color="auto" w:fill="FFFFFF"/>
        </w:rPr>
        <w:t xml:space="preserve"> þeir gildi gagnvart Íslandi </w:t>
      </w:r>
      <w:r w:rsidR="00CE7B2C" w:rsidRPr="00B15F5C">
        <w:rPr>
          <w:rFonts w:eastAsia="Times New Roman"/>
          <w:szCs w:val="21"/>
          <w:shd w:val="clear" w:color="auto" w:fill="FFFFFF"/>
        </w:rPr>
        <w:t xml:space="preserve">þremur mánuðum </w:t>
      </w:r>
      <w:r w:rsidR="00EA3D35" w:rsidRPr="00B15F5C">
        <w:rPr>
          <w:rFonts w:eastAsia="Times New Roman"/>
          <w:szCs w:val="21"/>
          <w:shd w:val="clear" w:color="auto" w:fill="FFFFFF"/>
        </w:rPr>
        <w:t>síðar</w:t>
      </w:r>
      <w:r w:rsidR="00041634" w:rsidRPr="00B15F5C">
        <w:rPr>
          <w:rFonts w:eastAsia="Times New Roman"/>
          <w:szCs w:val="21"/>
          <w:shd w:val="clear" w:color="auto" w:fill="FFFFFF"/>
        </w:rPr>
        <w:t>.</w:t>
      </w:r>
      <w:r w:rsidR="00B07481" w:rsidRPr="00B15F5C">
        <w:rPr>
          <w:rFonts w:eastAsia="Times New Roman"/>
          <w:szCs w:val="21"/>
          <w:shd w:val="clear" w:color="auto" w:fill="FFFFFF"/>
        </w:rPr>
        <w:t xml:space="preserve"> </w:t>
      </w:r>
    </w:p>
    <w:p w14:paraId="4A48B572" w14:textId="089369A2" w:rsidR="006700E8" w:rsidRPr="00B15F5C" w:rsidRDefault="002C4E9A" w:rsidP="0027160A">
      <w:pPr>
        <w:rPr>
          <w:rFonts w:eastAsia="Times New Roman"/>
          <w:szCs w:val="21"/>
          <w:shd w:val="clear" w:color="auto" w:fill="FFFFFF"/>
        </w:rPr>
      </w:pPr>
      <w:r w:rsidRPr="00B15F5C">
        <w:rPr>
          <w:rFonts w:eastAsia="Times New Roman"/>
          <w:szCs w:val="21"/>
          <w:shd w:val="clear" w:color="auto" w:fill="FFFFFF"/>
        </w:rPr>
        <w:t xml:space="preserve">Í tengslum við </w:t>
      </w:r>
      <w:r w:rsidR="00BD05C1" w:rsidRPr="00B15F5C">
        <w:rPr>
          <w:rFonts w:eastAsia="Times New Roman"/>
          <w:szCs w:val="21"/>
          <w:shd w:val="clear" w:color="auto" w:fill="FFFFFF"/>
        </w:rPr>
        <w:t>gildistöku</w:t>
      </w:r>
      <w:r w:rsidR="002E1C96" w:rsidRPr="00B15F5C">
        <w:rPr>
          <w:rFonts w:eastAsia="Times New Roman"/>
          <w:szCs w:val="21"/>
          <w:shd w:val="clear" w:color="auto" w:fill="FFFFFF"/>
        </w:rPr>
        <w:t xml:space="preserve"> samninganna </w:t>
      </w:r>
      <w:r w:rsidR="009B6A03" w:rsidRPr="00B15F5C">
        <w:rPr>
          <w:rFonts w:eastAsia="Times New Roman"/>
          <w:szCs w:val="21"/>
          <w:shd w:val="clear" w:color="auto" w:fill="FFFFFF"/>
        </w:rPr>
        <w:t>h</w:t>
      </w:r>
      <w:r w:rsidR="00A26C10" w:rsidRPr="00B15F5C">
        <w:rPr>
          <w:rFonts w:eastAsia="Times New Roman"/>
          <w:szCs w:val="21"/>
          <w:shd w:val="clear" w:color="auto" w:fill="FFFFFF"/>
        </w:rPr>
        <w:t xml:space="preserve">afa ýmis atriði </w:t>
      </w:r>
      <w:r w:rsidR="00C80953" w:rsidRPr="00B15F5C">
        <w:rPr>
          <w:rFonts w:eastAsia="Times New Roman"/>
          <w:szCs w:val="21"/>
          <w:shd w:val="clear" w:color="auto" w:fill="FFFFFF"/>
        </w:rPr>
        <w:t xml:space="preserve">komið í ljós </w:t>
      </w:r>
      <w:r w:rsidR="00A26C10" w:rsidRPr="00B15F5C">
        <w:rPr>
          <w:rFonts w:eastAsia="Times New Roman"/>
          <w:szCs w:val="21"/>
          <w:shd w:val="clear" w:color="auto" w:fill="FFFFFF"/>
        </w:rPr>
        <w:t>sem þörf er á að lagfæra</w:t>
      </w:r>
      <w:r w:rsidR="00C80A67" w:rsidRPr="00B15F5C">
        <w:rPr>
          <w:rFonts w:eastAsia="Times New Roman"/>
          <w:szCs w:val="21"/>
          <w:shd w:val="clear" w:color="auto" w:fill="FFFFFF"/>
        </w:rPr>
        <w:t xml:space="preserve">, </w:t>
      </w:r>
      <w:r w:rsidR="00AA59A8" w:rsidRPr="00B15F5C">
        <w:rPr>
          <w:rFonts w:eastAsia="Times New Roman"/>
          <w:szCs w:val="21"/>
          <w:shd w:val="clear" w:color="auto" w:fill="FFFFFF"/>
        </w:rPr>
        <w:t>þar á meðal</w:t>
      </w:r>
      <w:r w:rsidR="00C80A67" w:rsidRPr="00B15F5C">
        <w:rPr>
          <w:rFonts w:eastAsia="Times New Roman"/>
          <w:szCs w:val="21"/>
          <w:shd w:val="clear" w:color="auto" w:fill="FFFFFF"/>
        </w:rPr>
        <w:t xml:space="preserve"> um aðskilnað málsmeðferðar</w:t>
      </w:r>
      <w:r w:rsidR="00142371" w:rsidRPr="00B15F5C">
        <w:rPr>
          <w:rFonts w:eastAsia="Times New Roman"/>
          <w:szCs w:val="21"/>
          <w:shd w:val="clear" w:color="auto" w:fill="FFFFFF"/>
        </w:rPr>
        <w:t xml:space="preserve"> </w:t>
      </w:r>
      <w:r w:rsidR="00E01FC4" w:rsidRPr="00B15F5C">
        <w:rPr>
          <w:rFonts w:eastAsia="Times New Roman"/>
          <w:szCs w:val="21"/>
          <w:shd w:val="clear" w:color="auto" w:fill="FFFFFF"/>
        </w:rPr>
        <w:t>alþjó</w:t>
      </w:r>
      <w:r w:rsidR="00F41CB5" w:rsidRPr="00B15F5C">
        <w:rPr>
          <w:rFonts w:eastAsia="Times New Roman"/>
          <w:szCs w:val="21"/>
          <w:shd w:val="clear" w:color="auto" w:fill="FFFFFF"/>
        </w:rPr>
        <w:t xml:space="preserve">ðlegrar verndar og ríkisfangsleysis. </w:t>
      </w:r>
      <w:r w:rsidR="001F02F3" w:rsidRPr="00B15F5C">
        <w:rPr>
          <w:rFonts w:eastAsia="Times New Roman"/>
          <w:szCs w:val="21"/>
          <w:shd w:val="clear" w:color="auto" w:fill="FFFFFF"/>
        </w:rPr>
        <w:t xml:space="preserve">Geta þannig </w:t>
      </w:r>
      <w:r w:rsidR="008D1F52" w:rsidRPr="00B15F5C">
        <w:rPr>
          <w:rFonts w:eastAsia="Times New Roman"/>
          <w:szCs w:val="21"/>
          <w:shd w:val="clear" w:color="auto" w:fill="FFFFFF"/>
        </w:rPr>
        <w:t>komið upp</w:t>
      </w:r>
      <w:r w:rsidR="006C5CDF" w:rsidRPr="00B15F5C">
        <w:rPr>
          <w:rFonts w:eastAsia="Times New Roman"/>
          <w:szCs w:val="21"/>
          <w:shd w:val="clear" w:color="auto" w:fill="FFFFFF"/>
        </w:rPr>
        <w:t xml:space="preserve"> mál þar sem</w:t>
      </w:r>
      <w:r w:rsidR="00BC5AD1" w:rsidRPr="00B15F5C">
        <w:rPr>
          <w:rFonts w:eastAsia="Times New Roman"/>
          <w:szCs w:val="21"/>
          <w:shd w:val="clear" w:color="auto" w:fill="FFFFFF"/>
        </w:rPr>
        <w:t xml:space="preserve"> umsækjandi um alþjóðlega vernd </w:t>
      </w:r>
      <w:r w:rsidR="00467138" w:rsidRPr="00B15F5C">
        <w:rPr>
          <w:rFonts w:eastAsia="Times New Roman"/>
          <w:szCs w:val="21"/>
          <w:shd w:val="clear" w:color="auto" w:fill="FFFFFF"/>
        </w:rPr>
        <w:t>á grundvelli flótta</w:t>
      </w:r>
      <w:r w:rsidR="00C17E1D">
        <w:rPr>
          <w:rFonts w:eastAsia="Times New Roman"/>
          <w:szCs w:val="21"/>
          <w:shd w:val="clear" w:color="auto" w:fill="FFFFFF"/>
        </w:rPr>
        <w:softHyphen/>
      </w:r>
      <w:r w:rsidR="00467138" w:rsidRPr="00B15F5C">
        <w:rPr>
          <w:rFonts w:eastAsia="Times New Roman"/>
          <w:szCs w:val="21"/>
          <w:shd w:val="clear" w:color="auto" w:fill="FFFFFF"/>
        </w:rPr>
        <w:t>manna</w:t>
      </w:r>
      <w:r w:rsidR="00C17E1D">
        <w:rPr>
          <w:rFonts w:eastAsia="Times New Roman"/>
          <w:szCs w:val="21"/>
          <w:shd w:val="clear" w:color="auto" w:fill="FFFFFF"/>
        </w:rPr>
        <w:softHyphen/>
      </w:r>
      <w:r w:rsidR="00467138" w:rsidRPr="00B15F5C">
        <w:rPr>
          <w:rFonts w:eastAsia="Times New Roman"/>
          <w:szCs w:val="21"/>
          <w:shd w:val="clear" w:color="auto" w:fill="FFFFFF"/>
        </w:rPr>
        <w:t>samning</w:t>
      </w:r>
      <w:r w:rsidR="004A771B" w:rsidRPr="00B15F5C">
        <w:rPr>
          <w:rFonts w:eastAsia="Times New Roman"/>
          <w:szCs w:val="21"/>
          <w:shd w:val="clear" w:color="auto" w:fill="FFFFFF"/>
        </w:rPr>
        <w:t xml:space="preserve">sins </w:t>
      </w:r>
      <w:r w:rsidR="00BC5AD1" w:rsidRPr="00B15F5C">
        <w:rPr>
          <w:rFonts w:eastAsia="Times New Roman"/>
          <w:szCs w:val="21"/>
          <w:shd w:val="clear" w:color="auto" w:fill="FFFFFF"/>
        </w:rPr>
        <w:t>óski jafnframt eftir stöðu ríkisfangslauss einstaklings</w:t>
      </w:r>
      <w:r w:rsidR="00C550D6" w:rsidRPr="00B15F5C">
        <w:rPr>
          <w:rFonts w:eastAsia="Times New Roman"/>
          <w:szCs w:val="21"/>
          <w:shd w:val="clear" w:color="auto" w:fill="FFFFFF"/>
        </w:rPr>
        <w:t xml:space="preserve"> á grundvelli ofan</w:t>
      </w:r>
      <w:r w:rsidR="009E47B1">
        <w:rPr>
          <w:rFonts w:eastAsia="Times New Roman"/>
          <w:szCs w:val="21"/>
          <w:shd w:val="clear" w:color="auto" w:fill="FFFFFF"/>
        </w:rPr>
        <w:softHyphen/>
      </w:r>
      <w:r w:rsidR="00C550D6" w:rsidRPr="00B15F5C">
        <w:rPr>
          <w:rFonts w:eastAsia="Times New Roman"/>
          <w:szCs w:val="21"/>
          <w:shd w:val="clear" w:color="auto" w:fill="FFFFFF"/>
        </w:rPr>
        <w:t>greindra tveggja samninga</w:t>
      </w:r>
      <w:r w:rsidR="00020277" w:rsidRPr="00B15F5C">
        <w:rPr>
          <w:rFonts w:eastAsia="Times New Roman"/>
          <w:szCs w:val="21"/>
          <w:shd w:val="clear" w:color="auto" w:fill="FFFFFF"/>
        </w:rPr>
        <w:t xml:space="preserve">. </w:t>
      </w:r>
      <w:r w:rsidR="001E4931" w:rsidRPr="00B15F5C">
        <w:rPr>
          <w:rFonts w:eastAsia="Times New Roman"/>
          <w:szCs w:val="21"/>
          <w:shd w:val="clear" w:color="auto" w:fill="FFFFFF"/>
        </w:rPr>
        <w:t xml:space="preserve">Samkvæmt gildandi lögum á </w:t>
      </w:r>
      <w:r w:rsidR="00907798" w:rsidRPr="00B15F5C">
        <w:rPr>
          <w:rFonts w:eastAsia="Times New Roman"/>
          <w:szCs w:val="21"/>
          <w:shd w:val="clear" w:color="auto" w:fill="FFFFFF"/>
        </w:rPr>
        <w:t>að</w:t>
      </w:r>
      <w:r w:rsidR="00BC5AD1" w:rsidRPr="00B15F5C">
        <w:rPr>
          <w:rFonts w:eastAsia="Times New Roman"/>
          <w:szCs w:val="21"/>
          <w:shd w:val="clear" w:color="auto" w:fill="FFFFFF"/>
        </w:rPr>
        <w:t xml:space="preserve"> </w:t>
      </w:r>
      <w:r w:rsidR="00DC603E">
        <w:rPr>
          <w:rFonts w:eastAsia="Times New Roman"/>
          <w:szCs w:val="21"/>
          <w:shd w:val="clear" w:color="auto" w:fill="FFFFFF"/>
        </w:rPr>
        <w:t>taka báðar beiðnir til meðferðar</w:t>
      </w:r>
      <w:r w:rsidR="0068687A" w:rsidRPr="00B15F5C">
        <w:rPr>
          <w:rFonts w:eastAsia="Times New Roman"/>
          <w:szCs w:val="21"/>
          <w:shd w:val="clear" w:color="auto" w:fill="FFFFFF"/>
        </w:rPr>
        <w:t xml:space="preserve"> sam</w:t>
      </w:r>
      <w:r w:rsidR="009E47B1">
        <w:rPr>
          <w:rFonts w:eastAsia="Times New Roman"/>
          <w:szCs w:val="21"/>
          <w:shd w:val="clear" w:color="auto" w:fill="FFFFFF"/>
        </w:rPr>
        <w:softHyphen/>
      </w:r>
      <w:r w:rsidR="0068687A" w:rsidRPr="00B15F5C">
        <w:rPr>
          <w:rFonts w:eastAsia="Times New Roman"/>
          <w:szCs w:val="21"/>
          <w:shd w:val="clear" w:color="auto" w:fill="FFFFFF"/>
        </w:rPr>
        <w:t>hliða</w:t>
      </w:r>
      <w:r w:rsidR="00652C1F" w:rsidRPr="00B15F5C">
        <w:rPr>
          <w:rFonts w:eastAsia="Times New Roman"/>
          <w:szCs w:val="21"/>
          <w:shd w:val="clear" w:color="auto" w:fill="FFFFFF"/>
        </w:rPr>
        <w:t xml:space="preserve">. </w:t>
      </w:r>
      <w:r w:rsidR="002B0BFD" w:rsidRPr="00B15F5C">
        <w:rPr>
          <w:rFonts w:eastAsia="Times New Roman"/>
          <w:szCs w:val="21"/>
          <w:shd w:val="clear" w:color="auto" w:fill="FFFFFF"/>
        </w:rPr>
        <w:t xml:space="preserve">Sú framkvæmd hefur </w:t>
      </w:r>
      <w:r w:rsidR="008510FF" w:rsidRPr="00B15F5C">
        <w:rPr>
          <w:rFonts w:eastAsia="Times New Roman"/>
          <w:szCs w:val="21"/>
          <w:shd w:val="clear" w:color="auto" w:fill="FFFFFF"/>
        </w:rPr>
        <w:t xml:space="preserve">aftur á móti </w:t>
      </w:r>
      <w:r w:rsidR="002B0BFD" w:rsidRPr="00B15F5C">
        <w:rPr>
          <w:rFonts w:eastAsia="Times New Roman"/>
          <w:szCs w:val="21"/>
          <w:shd w:val="clear" w:color="auto" w:fill="FFFFFF"/>
        </w:rPr>
        <w:t>ekki gengið sem skyldi</w:t>
      </w:r>
      <w:r w:rsidR="007736C5" w:rsidRPr="00B15F5C">
        <w:rPr>
          <w:rFonts w:eastAsia="Times New Roman"/>
          <w:szCs w:val="21"/>
          <w:shd w:val="clear" w:color="auto" w:fill="FFFFFF"/>
        </w:rPr>
        <w:t xml:space="preserve"> og er </w:t>
      </w:r>
      <w:r w:rsidR="008510FF" w:rsidRPr="00B15F5C">
        <w:rPr>
          <w:rFonts w:eastAsia="Times New Roman"/>
          <w:szCs w:val="21"/>
          <w:shd w:val="clear" w:color="auto" w:fill="FFFFFF"/>
        </w:rPr>
        <w:t xml:space="preserve">auk þess </w:t>
      </w:r>
      <w:r w:rsidR="007736C5" w:rsidRPr="00B15F5C">
        <w:rPr>
          <w:rFonts w:eastAsia="Times New Roman"/>
          <w:szCs w:val="21"/>
          <w:shd w:val="clear" w:color="auto" w:fill="FFFFFF"/>
        </w:rPr>
        <w:t>ekki í sam</w:t>
      </w:r>
      <w:r w:rsidR="009E47B1">
        <w:rPr>
          <w:rFonts w:eastAsia="Times New Roman"/>
          <w:szCs w:val="21"/>
          <w:shd w:val="clear" w:color="auto" w:fill="FFFFFF"/>
        </w:rPr>
        <w:softHyphen/>
      </w:r>
      <w:r w:rsidR="007736C5" w:rsidRPr="00B15F5C">
        <w:rPr>
          <w:rFonts w:eastAsia="Times New Roman"/>
          <w:szCs w:val="21"/>
          <w:shd w:val="clear" w:color="auto" w:fill="FFFFFF"/>
        </w:rPr>
        <w:t xml:space="preserve">ræmi við </w:t>
      </w:r>
      <w:r w:rsidR="002D17B5" w:rsidRPr="00B15F5C">
        <w:rPr>
          <w:rFonts w:eastAsia="Times New Roman"/>
          <w:szCs w:val="21"/>
          <w:shd w:val="clear" w:color="auto" w:fill="FFFFFF"/>
        </w:rPr>
        <w:t xml:space="preserve">leiðbeiningar í </w:t>
      </w:r>
      <w:r w:rsidR="000C5C2D" w:rsidRPr="00B15F5C">
        <w:rPr>
          <w:rFonts w:eastAsia="Times New Roman"/>
          <w:szCs w:val="21"/>
          <w:shd w:val="clear" w:color="auto" w:fill="FFFFFF"/>
        </w:rPr>
        <w:t>handbók Flóttamannastofnunar Sameinuðu þjóðanna um vernd ríkisfangslausra einstaklin</w:t>
      </w:r>
      <w:r w:rsidR="007814AE" w:rsidRPr="00B15F5C">
        <w:rPr>
          <w:rFonts w:eastAsia="Times New Roman"/>
          <w:szCs w:val="21"/>
          <w:shd w:val="clear" w:color="auto" w:fill="FFFFFF"/>
        </w:rPr>
        <w:t>ga</w:t>
      </w:r>
      <w:r w:rsidR="00BA065C" w:rsidRPr="00B15F5C">
        <w:rPr>
          <w:rFonts w:eastAsia="Times New Roman"/>
          <w:szCs w:val="21"/>
          <w:shd w:val="clear" w:color="auto" w:fill="FFFFFF"/>
        </w:rPr>
        <w:t xml:space="preserve">. Mælir handbókin þannig fyrir </w:t>
      </w:r>
      <w:r w:rsidR="00A3333F" w:rsidRPr="00B15F5C">
        <w:rPr>
          <w:rFonts w:eastAsia="Times New Roman"/>
          <w:szCs w:val="21"/>
          <w:shd w:val="clear" w:color="auto" w:fill="FFFFFF"/>
        </w:rPr>
        <w:t xml:space="preserve">um </w:t>
      </w:r>
      <w:r w:rsidR="00705D03" w:rsidRPr="00B15F5C">
        <w:rPr>
          <w:rFonts w:eastAsia="Times New Roman"/>
          <w:szCs w:val="21"/>
          <w:shd w:val="clear" w:color="auto" w:fill="FFFFFF"/>
        </w:rPr>
        <w:t>að klára skuli</w:t>
      </w:r>
      <w:r w:rsidR="0015789D" w:rsidRPr="00B15F5C">
        <w:rPr>
          <w:rFonts w:eastAsia="Times New Roman"/>
          <w:szCs w:val="21"/>
          <w:shd w:val="clear" w:color="auto" w:fill="FFFFFF"/>
        </w:rPr>
        <w:t xml:space="preserve"> umsókn um alþjóðlega vernd</w:t>
      </w:r>
      <w:r w:rsidR="00ED1007" w:rsidRPr="00B15F5C">
        <w:rPr>
          <w:rFonts w:eastAsia="Times New Roman"/>
          <w:szCs w:val="21"/>
          <w:shd w:val="clear" w:color="auto" w:fill="FFFFFF"/>
        </w:rPr>
        <w:t xml:space="preserve"> fyrst áður en leyst er úr umsókn </w:t>
      </w:r>
      <w:r w:rsidR="002D17B5" w:rsidRPr="00B15F5C">
        <w:rPr>
          <w:rFonts w:eastAsia="Times New Roman"/>
          <w:szCs w:val="21"/>
          <w:shd w:val="clear" w:color="auto" w:fill="FFFFFF"/>
        </w:rPr>
        <w:t>um sjálfstæðan rétt til slíkrar verndar á grundvelli ríkisfangsleysis</w:t>
      </w:r>
      <w:r w:rsidR="005E440E" w:rsidRPr="00B15F5C">
        <w:rPr>
          <w:rFonts w:eastAsia="Times New Roman"/>
          <w:szCs w:val="21"/>
          <w:shd w:val="clear" w:color="auto" w:fill="FFFFFF"/>
        </w:rPr>
        <w:t xml:space="preserve">, sé ekki unnt að </w:t>
      </w:r>
      <w:r w:rsidR="00E24B5B">
        <w:rPr>
          <w:rFonts w:eastAsia="Times New Roman"/>
          <w:szCs w:val="21"/>
          <w:shd w:val="clear" w:color="auto" w:fill="FFFFFF"/>
        </w:rPr>
        <w:t>taka báðar umsóknir til meðferðar</w:t>
      </w:r>
      <w:r w:rsidR="005E440E" w:rsidRPr="00B15F5C">
        <w:rPr>
          <w:rFonts w:eastAsia="Times New Roman"/>
          <w:szCs w:val="21"/>
          <w:shd w:val="clear" w:color="auto" w:fill="FFFFFF"/>
        </w:rPr>
        <w:t xml:space="preserve"> samhliða</w:t>
      </w:r>
      <w:r w:rsidR="00BD60CC">
        <w:rPr>
          <w:rFonts w:eastAsia="Times New Roman"/>
          <w:szCs w:val="21"/>
          <w:shd w:val="clear" w:color="auto" w:fill="FFFFFF"/>
        </w:rPr>
        <w:t>,</w:t>
      </w:r>
      <w:r w:rsidR="00497761" w:rsidRPr="00B15F5C">
        <w:rPr>
          <w:rFonts w:eastAsia="Times New Roman"/>
          <w:szCs w:val="21"/>
          <w:shd w:val="clear" w:color="auto" w:fill="FFFFFF"/>
        </w:rPr>
        <w:t xml:space="preserve"> </w:t>
      </w:r>
      <w:r w:rsidR="00AA59A8" w:rsidRPr="00B15F5C">
        <w:rPr>
          <w:rFonts w:eastAsia="Times New Roman"/>
          <w:szCs w:val="21"/>
          <w:shd w:val="clear" w:color="auto" w:fill="FFFFFF"/>
        </w:rPr>
        <w:t>til að mynda</w:t>
      </w:r>
      <w:r w:rsidR="00644408" w:rsidRPr="00B15F5C">
        <w:rPr>
          <w:rFonts w:eastAsia="Times New Roman"/>
          <w:szCs w:val="21"/>
          <w:shd w:val="clear" w:color="auto" w:fill="FFFFFF"/>
        </w:rPr>
        <w:t xml:space="preserve"> vegna skorts á gögnum sem staðfesta ríkisfangsleysi umsækjanda</w:t>
      </w:r>
      <w:r w:rsidR="002D17B5" w:rsidRPr="00B15F5C">
        <w:rPr>
          <w:rFonts w:eastAsia="Times New Roman"/>
          <w:szCs w:val="21"/>
          <w:shd w:val="clear" w:color="auto" w:fill="FFFFFF"/>
        </w:rPr>
        <w:t xml:space="preserve">. </w:t>
      </w:r>
      <w:r w:rsidR="00E20624" w:rsidRPr="00B15F5C">
        <w:rPr>
          <w:rFonts w:eastAsia="Times New Roman"/>
          <w:szCs w:val="21"/>
          <w:shd w:val="clear" w:color="auto" w:fill="FFFFFF"/>
        </w:rPr>
        <w:t>Helgast sá aðskiln</w:t>
      </w:r>
      <w:r w:rsidR="009E47B1">
        <w:rPr>
          <w:rFonts w:eastAsia="Times New Roman"/>
          <w:szCs w:val="21"/>
          <w:shd w:val="clear" w:color="auto" w:fill="FFFFFF"/>
        </w:rPr>
        <w:softHyphen/>
      </w:r>
      <w:r w:rsidR="00E20624" w:rsidRPr="00B15F5C">
        <w:rPr>
          <w:rFonts w:eastAsia="Times New Roman"/>
          <w:szCs w:val="21"/>
          <w:shd w:val="clear" w:color="auto" w:fill="FFFFFF"/>
        </w:rPr>
        <w:t>að</w:t>
      </w:r>
      <w:r w:rsidR="009E47B1">
        <w:rPr>
          <w:rFonts w:eastAsia="Times New Roman"/>
          <w:szCs w:val="21"/>
          <w:shd w:val="clear" w:color="auto" w:fill="FFFFFF"/>
        </w:rPr>
        <w:softHyphen/>
      </w:r>
      <w:r w:rsidR="00E20624" w:rsidRPr="00B15F5C">
        <w:rPr>
          <w:rFonts w:eastAsia="Times New Roman"/>
          <w:szCs w:val="21"/>
          <w:shd w:val="clear" w:color="auto" w:fill="FFFFFF"/>
        </w:rPr>
        <w:t xml:space="preserve">ur </w:t>
      </w:r>
      <w:r w:rsidR="00C974F6" w:rsidRPr="00B15F5C">
        <w:rPr>
          <w:rFonts w:eastAsia="Times New Roman"/>
          <w:szCs w:val="21"/>
          <w:shd w:val="clear" w:color="auto" w:fill="FFFFFF"/>
        </w:rPr>
        <w:t xml:space="preserve">einkum af því </w:t>
      </w:r>
      <w:r w:rsidR="00312747" w:rsidRPr="00B15F5C">
        <w:rPr>
          <w:rFonts w:eastAsia="Times New Roman"/>
          <w:szCs w:val="21"/>
          <w:shd w:val="clear" w:color="auto" w:fill="FFFFFF"/>
        </w:rPr>
        <w:t xml:space="preserve">hve ólík </w:t>
      </w:r>
      <w:r w:rsidR="00E20624" w:rsidRPr="00B15F5C">
        <w:rPr>
          <w:rFonts w:eastAsia="Times New Roman"/>
          <w:szCs w:val="21"/>
          <w:shd w:val="clear" w:color="auto" w:fill="FFFFFF"/>
        </w:rPr>
        <w:t xml:space="preserve">og ósamrýmanleg </w:t>
      </w:r>
      <w:r w:rsidR="00312747" w:rsidRPr="00B15F5C">
        <w:rPr>
          <w:rFonts w:eastAsia="Times New Roman"/>
          <w:szCs w:val="21"/>
          <w:shd w:val="clear" w:color="auto" w:fill="FFFFFF"/>
        </w:rPr>
        <w:t>málsmeðferð</w:t>
      </w:r>
      <w:r w:rsidR="00C974F6" w:rsidRPr="00B15F5C">
        <w:rPr>
          <w:rFonts w:eastAsia="Times New Roman"/>
          <w:szCs w:val="21"/>
          <w:shd w:val="clear" w:color="auto" w:fill="FFFFFF"/>
        </w:rPr>
        <w:t xml:space="preserve"> þessara mála er. </w:t>
      </w:r>
      <w:r w:rsidR="00B03EFB" w:rsidRPr="00B15F5C">
        <w:rPr>
          <w:rFonts w:eastAsia="Times New Roman"/>
          <w:szCs w:val="21"/>
          <w:shd w:val="clear" w:color="auto" w:fill="FFFFFF"/>
        </w:rPr>
        <w:t xml:space="preserve">Leiðir </w:t>
      </w:r>
      <w:r w:rsidR="0086485D" w:rsidRPr="00B15F5C">
        <w:rPr>
          <w:rFonts w:eastAsia="Times New Roman"/>
          <w:szCs w:val="21"/>
          <w:shd w:val="clear" w:color="auto" w:fill="FFFFFF"/>
        </w:rPr>
        <w:t>málsmeð</w:t>
      </w:r>
      <w:r w:rsidR="009E47B1">
        <w:rPr>
          <w:rFonts w:eastAsia="Times New Roman"/>
          <w:szCs w:val="21"/>
          <w:shd w:val="clear" w:color="auto" w:fill="FFFFFF"/>
        </w:rPr>
        <w:softHyphen/>
      </w:r>
      <w:r w:rsidR="0086485D" w:rsidRPr="00B15F5C">
        <w:rPr>
          <w:rFonts w:eastAsia="Times New Roman"/>
          <w:szCs w:val="21"/>
          <w:shd w:val="clear" w:color="auto" w:fill="FFFFFF"/>
        </w:rPr>
        <w:t>ferð</w:t>
      </w:r>
      <w:r w:rsidR="00215AF8" w:rsidRPr="00B15F5C">
        <w:rPr>
          <w:rFonts w:eastAsia="Times New Roman"/>
          <w:szCs w:val="21"/>
          <w:shd w:val="clear" w:color="auto" w:fill="FFFFFF"/>
        </w:rPr>
        <w:t xml:space="preserve"> gildandi laga</w:t>
      </w:r>
      <w:r w:rsidR="0086485D" w:rsidRPr="00B15F5C">
        <w:rPr>
          <w:rFonts w:eastAsia="Times New Roman"/>
          <w:szCs w:val="21"/>
          <w:shd w:val="clear" w:color="auto" w:fill="FFFFFF"/>
        </w:rPr>
        <w:t xml:space="preserve"> þannig af sér að </w:t>
      </w:r>
      <w:r w:rsidR="00312747" w:rsidRPr="00B15F5C">
        <w:rPr>
          <w:rFonts w:eastAsia="Times New Roman"/>
          <w:szCs w:val="21"/>
          <w:shd w:val="clear" w:color="auto" w:fill="FFFFFF"/>
        </w:rPr>
        <w:t xml:space="preserve">ekki er unnt að fara eftir þeim viðmiðum og verklagsreglum </w:t>
      </w:r>
      <w:r w:rsidR="00312747" w:rsidRPr="00B15F5C">
        <w:rPr>
          <w:rFonts w:eastAsia="Times New Roman"/>
          <w:szCs w:val="21"/>
          <w:shd w:val="clear" w:color="auto" w:fill="FFFFFF"/>
        </w:rPr>
        <w:lastRenderedPageBreak/>
        <w:t>sem Flóttamannastofnun</w:t>
      </w:r>
      <w:r w:rsidR="00DD3A6A" w:rsidRPr="00B15F5C">
        <w:rPr>
          <w:rFonts w:eastAsia="Times New Roman"/>
          <w:szCs w:val="21"/>
          <w:shd w:val="clear" w:color="auto" w:fill="FFFFFF"/>
        </w:rPr>
        <w:t xml:space="preserve"> Sameinuðu þjóðanna</w:t>
      </w:r>
      <w:r w:rsidR="00312747" w:rsidRPr="00B15F5C">
        <w:rPr>
          <w:rFonts w:eastAsia="Times New Roman"/>
          <w:szCs w:val="21"/>
          <w:shd w:val="clear" w:color="auto" w:fill="FFFFFF"/>
        </w:rPr>
        <w:t xml:space="preserve"> telur æskilegt að farið sé eftir við úrlausn mála um ríkisfang</w:t>
      </w:r>
      <w:r w:rsidR="00AA59A8" w:rsidRPr="00B15F5C">
        <w:rPr>
          <w:rFonts w:eastAsia="Times New Roman"/>
          <w:szCs w:val="21"/>
          <w:shd w:val="clear" w:color="auto" w:fill="FFFFFF"/>
        </w:rPr>
        <w:t>s</w:t>
      </w:r>
      <w:r w:rsidR="00312747" w:rsidRPr="00B15F5C">
        <w:rPr>
          <w:rFonts w:eastAsia="Times New Roman"/>
          <w:szCs w:val="21"/>
          <w:shd w:val="clear" w:color="auto" w:fill="FFFFFF"/>
        </w:rPr>
        <w:t xml:space="preserve">leysi. </w:t>
      </w:r>
      <w:r w:rsidR="0086485D" w:rsidRPr="00B15F5C">
        <w:rPr>
          <w:rFonts w:eastAsia="Times New Roman"/>
          <w:szCs w:val="21"/>
          <w:shd w:val="clear" w:color="auto" w:fill="FFFFFF"/>
        </w:rPr>
        <w:t>V</w:t>
      </w:r>
      <w:r w:rsidR="00312747" w:rsidRPr="00B15F5C">
        <w:rPr>
          <w:rFonts w:eastAsia="Times New Roman"/>
          <w:szCs w:val="21"/>
          <w:shd w:val="clear" w:color="auto" w:fill="FFFFFF"/>
        </w:rPr>
        <w:t xml:space="preserve">ega </w:t>
      </w:r>
      <w:r w:rsidR="0086485D" w:rsidRPr="00B15F5C">
        <w:rPr>
          <w:rFonts w:eastAsia="Times New Roman"/>
          <w:szCs w:val="21"/>
          <w:shd w:val="clear" w:color="auto" w:fill="FFFFFF"/>
        </w:rPr>
        <w:t xml:space="preserve">þar </w:t>
      </w:r>
      <w:r w:rsidR="00312747" w:rsidRPr="00B15F5C">
        <w:rPr>
          <w:rFonts w:eastAsia="Times New Roman"/>
          <w:szCs w:val="21"/>
          <w:shd w:val="clear" w:color="auto" w:fill="FFFFFF"/>
        </w:rPr>
        <w:t xml:space="preserve">þyngst sjónarmið um að úrlausnaraðila eigi að vera tækt að setja sig í samband við „heimaríki“ umsækjanda þar sem hann telst ríkisfangslaus. </w:t>
      </w:r>
    </w:p>
    <w:p w14:paraId="790E9AE9" w14:textId="59E8F69E" w:rsidR="00221AFF" w:rsidRPr="00B15F5C" w:rsidRDefault="006700E8" w:rsidP="007A431A">
      <w:pPr>
        <w:rPr>
          <w:rFonts w:eastAsia="Times New Roman"/>
          <w:szCs w:val="21"/>
          <w:shd w:val="clear" w:color="auto" w:fill="FFFFFF"/>
        </w:rPr>
      </w:pPr>
      <w:r w:rsidRPr="00B15F5C">
        <w:rPr>
          <w:rFonts w:eastAsia="Times New Roman"/>
          <w:szCs w:val="21"/>
          <w:shd w:val="clear" w:color="auto" w:fill="FFFFFF"/>
        </w:rPr>
        <w:t xml:space="preserve">Samkvæmt framansögðu er í </w:t>
      </w:r>
      <w:r w:rsidR="0027160A" w:rsidRPr="00B15F5C">
        <w:rPr>
          <w:rFonts w:eastAsia="Times New Roman"/>
          <w:szCs w:val="21"/>
          <w:shd w:val="clear" w:color="auto" w:fill="FFFFFF"/>
        </w:rPr>
        <w:t xml:space="preserve">ákvæði þessu lagt til að ef sótt hefur verið um alþjóðlega vernd skv. 37. gr. eða grunur er um að það ákvæði eigi við </w:t>
      </w:r>
      <w:r w:rsidR="00BD60CC">
        <w:rPr>
          <w:rFonts w:eastAsia="Times New Roman"/>
          <w:szCs w:val="21"/>
          <w:shd w:val="clear" w:color="auto" w:fill="FFFFFF"/>
        </w:rPr>
        <w:t>skuli</w:t>
      </w:r>
      <w:r w:rsidR="00BD60CC" w:rsidRPr="00B15F5C">
        <w:rPr>
          <w:rFonts w:eastAsia="Times New Roman"/>
          <w:szCs w:val="21"/>
          <w:shd w:val="clear" w:color="auto" w:fill="FFFFFF"/>
        </w:rPr>
        <w:t xml:space="preserve"> </w:t>
      </w:r>
      <w:r w:rsidR="0027160A" w:rsidRPr="00B15F5C">
        <w:rPr>
          <w:rFonts w:eastAsia="Times New Roman"/>
          <w:szCs w:val="21"/>
          <w:shd w:val="clear" w:color="auto" w:fill="FFFFFF"/>
        </w:rPr>
        <w:t xml:space="preserve">fyrst skorið úr því hvort skilyrði </w:t>
      </w:r>
      <w:r w:rsidR="00BD60CC">
        <w:rPr>
          <w:rFonts w:eastAsia="Times New Roman"/>
          <w:szCs w:val="21"/>
          <w:shd w:val="clear" w:color="auto" w:fill="FFFFFF"/>
        </w:rPr>
        <w:t>séu</w:t>
      </w:r>
      <w:r w:rsidR="00BD60CC" w:rsidRPr="00B15F5C">
        <w:rPr>
          <w:rFonts w:eastAsia="Times New Roman"/>
          <w:szCs w:val="21"/>
          <w:shd w:val="clear" w:color="auto" w:fill="FFFFFF"/>
        </w:rPr>
        <w:t xml:space="preserve"> </w:t>
      </w:r>
      <w:r w:rsidR="0027160A" w:rsidRPr="00B15F5C">
        <w:rPr>
          <w:rFonts w:eastAsia="Times New Roman"/>
          <w:szCs w:val="21"/>
          <w:shd w:val="clear" w:color="auto" w:fill="FFFFFF"/>
        </w:rPr>
        <w:t>til þess að veita slíka vernd áður en ákvæði 39. gr. er beitt</w:t>
      </w:r>
      <w:r w:rsidR="00612612" w:rsidRPr="00B15F5C">
        <w:rPr>
          <w:rFonts w:eastAsia="Times New Roman"/>
          <w:szCs w:val="21"/>
          <w:shd w:val="clear" w:color="auto" w:fill="FFFFFF"/>
        </w:rPr>
        <w:t xml:space="preserve">, sé ekki unnt að </w:t>
      </w:r>
      <w:r w:rsidR="00E24B5B">
        <w:rPr>
          <w:rFonts w:eastAsia="Times New Roman"/>
          <w:szCs w:val="21"/>
          <w:shd w:val="clear" w:color="auto" w:fill="FFFFFF"/>
        </w:rPr>
        <w:t>taka báðar umsóknir til meðferðar</w:t>
      </w:r>
      <w:r w:rsidR="00612612" w:rsidRPr="00B15F5C">
        <w:rPr>
          <w:rFonts w:eastAsia="Times New Roman"/>
          <w:szCs w:val="21"/>
          <w:shd w:val="clear" w:color="auto" w:fill="FFFFFF"/>
        </w:rPr>
        <w:t xml:space="preserve"> samhliða</w:t>
      </w:r>
      <w:r w:rsidR="0027160A" w:rsidRPr="00B15F5C">
        <w:rPr>
          <w:rFonts w:eastAsia="Times New Roman"/>
          <w:szCs w:val="21"/>
          <w:shd w:val="clear" w:color="auto" w:fill="FFFFFF"/>
        </w:rPr>
        <w:t xml:space="preserve">. Er sú </w:t>
      </w:r>
      <w:r w:rsidR="000A6BEC" w:rsidRPr="00B15F5C">
        <w:rPr>
          <w:rFonts w:eastAsia="Times New Roman"/>
          <w:szCs w:val="21"/>
          <w:shd w:val="clear" w:color="auto" w:fill="FFFFFF"/>
        </w:rPr>
        <w:t>skipan mála</w:t>
      </w:r>
      <w:r w:rsidR="0027160A" w:rsidRPr="00B15F5C">
        <w:rPr>
          <w:rFonts w:eastAsia="Times New Roman"/>
          <w:szCs w:val="21"/>
          <w:shd w:val="clear" w:color="auto" w:fill="FFFFFF"/>
        </w:rPr>
        <w:t xml:space="preserve"> til þess fallin að gefa úrlausnaraðila raun</w:t>
      </w:r>
      <w:r w:rsidR="009E47B1">
        <w:rPr>
          <w:rFonts w:eastAsia="Times New Roman"/>
          <w:szCs w:val="21"/>
          <w:shd w:val="clear" w:color="auto" w:fill="FFFFFF"/>
        </w:rPr>
        <w:softHyphen/>
      </w:r>
      <w:r w:rsidR="0027160A" w:rsidRPr="00B15F5C">
        <w:rPr>
          <w:rFonts w:eastAsia="Times New Roman"/>
          <w:szCs w:val="21"/>
          <w:shd w:val="clear" w:color="auto" w:fill="FFFFFF"/>
        </w:rPr>
        <w:t>veru</w:t>
      </w:r>
      <w:r w:rsidR="009E47B1">
        <w:rPr>
          <w:rFonts w:eastAsia="Times New Roman"/>
          <w:szCs w:val="21"/>
          <w:shd w:val="clear" w:color="auto" w:fill="FFFFFF"/>
        </w:rPr>
        <w:softHyphen/>
      </w:r>
      <w:r w:rsidR="0027160A" w:rsidRPr="00B15F5C">
        <w:rPr>
          <w:rFonts w:eastAsia="Times New Roman"/>
          <w:szCs w:val="21"/>
          <w:shd w:val="clear" w:color="auto" w:fill="FFFFFF"/>
        </w:rPr>
        <w:t xml:space="preserve">legt tækifæri til að skera úr um ríkisfangsleysi umsækjanda. </w:t>
      </w:r>
      <w:r w:rsidR="007A194C" w:rsidRPr="00B15F5C">
        <w:rPr>
          <w:rFonts w:eastAsia="Times New Roman"/>
          <w:szCs w:val="21"/>
          <w:shd w:val="clear" w:color="auto" w:fill="FFFFFF"/>
        </w:rPr>
        <w:t xml:space="preserve">Í samræmi við </w:t>
      </w:r>
      <w:r w:rsidR="00E54673" w:rsidRPr="00B15F5C">
        <w:rPr>
          <w:rFonts w:eastAsia="Times New Roman"/>
          <w:szCs w:val="21"/>
          <w:shd w:val="clear" w:color="auto" w:fill="FFFFFF"/>
        </w:rPr>
        <w:t xml:space="preserve">handbók </w:t>
      </w:r>
      <w:r w:rsidR="00312747" w:rsidRPr="00B15F5C">
        <w:rPr>
          <w:rFonts w:eastAsia="Times New Roman"/>
          <w:szCs w:val="21"/>
          <w:shd w:val="clear" w:color="auto" w:fill="FFFFFF"/>
        </w:rPr>
        <w:t>Flóttamannastofnun</w:t>
      </w:r>
      <w:r w:rsidR="00E54673" w:rsidRPr="00B15F5C">
        <w:rPr>
          <w:rFonts w:eastAsia="Times New Roman"/>
          <w:szCs w:val="21"/>
          <w:shd w:val="clear" w:color="auto" w:fill="FFFFFF"/>
        </w:rPr>
        <w:t>ar</w:t>
      </w:r>
      <w:r w:rsidR="00312747" w:rsidRPr="00B15F5C">
        <w:rPr>
          <w:rFonts w:eastAsia="Times New Roman"/>
          <w:szCs w:val="21"/>
          <w:shd w:val="clear" w:color="auto" w:fill="FFFFFF"/>
        </w:rPr>
        <w:t xml:space="preserve"> </w:t>
      </w:r>
      <w:r w:rsidR="00C114E4" w:rsidRPr="00B15F5C">
        <w:rPr>
          <w:rFonts w:eastAsia="Times New Roman"/>
          <w:szCs w:val="21"/>
          <w:shd w:val="clear" w:color="auto" w:fill="FFFFFF"/>
        </w:rPr>
        <w:t xml:space="preserve">Sameinuðu þjóðanna </w:t>
      </w:r>
      <w:r w:rsidR="00E54673" w:rsidRPr="00B15F5C">
        <w:rPr>
          <w:rFonts w:eastAsia="Times New Roman"/>
          <w:szCs w:val="21"/>
          <w:shd w:val="clear" w:color="auto" w:fill="FFFFFF"/>
        </w:rPr>
        <w:t>er</w:t>
      </w:r>
      <w:r w:rsidR="00063E6B" w:rsidRPr="00B15F5C">
        <w:rPr>
          <w:rFonts w:eastAsia="Times New Roman"/>
          <w:szCs w:val="21"/>
          <w:shd w:val="clear" w:color="auto" w:fill="FFFFFF"/>
        </w:rPr>
        <w:t xml:space="preserve"> mælt</w:t>
      </w:r>
      <w:r w:rsidR="00C07064" w:rsidRPr="00B15F5C">
        <w:rPr>
          <w:rFonts w:eastAsia="Times New Roman"/>
          <w:szCs w:val="21"/>
          <w:shd w:val="clear" w:color="auto" w:fill="FFFFFF"/>
        </w:rPr>
        <w:t xml:space="preserve"> með því </w:t>
      </w:r>
      <w:r w:rsidR="00312747" w:rsidRPr="00B15F5C">
        <w:rPr>
          <w:rFonts w:eastAsia="Times New Roman"/>
          <w:szCs w:val="21"/>
          <w:shd w:val="clear" w:color="auto" w:fill="FFFFFF"/>
        </w:rPr>
        <w:t>að þeir einstakling</w:t>
      </w:r>
      <w:r w:rsidR="002B0634" w:rsidRPr="00B15F5C">
        <w:rPr>
          <w:rFonts w:eastAsia="Times New Roman"/>
          <w:szCs w:val="21"/>
          <w:shd w:val="clear" w:color="auto" w:fill="FFFFFF"/>
        </w:rPr>
        <w:t>ar</w:t>
      </w:r>
      <w:r w:rsidR="00312747" w:rsidRPr="00B15F5C">
        <w:rPr>
          <w:rFonts w:eastAsia="Times New Roman"/>
          <w:szCs w:val="21"/>
          <w:shd w:val="clear" w:color="auto" w:fill="FFFFFF"/>
        </w:rPr>
        <w:t xml:space="preserve"> sem sækja um alþjóðlega vernd og bera við ríkisfangsleysi á sama tíma skuli fá skriflegar leiðbeiningar og útskýringar þess efnis hvers vegna erfitt gæti reynst að </w:t>
      </w:r>
      <w:r w:rsidR="009807FC">
        <w:rPr>
          <w:rFonts w:eastAsia="Times New Roman"/>
          <w:szCs w:val="21"/>
          <w:shd w:val="clear" w:color="auto" w:fill="FFFFFF"/>
        </w:rPr>
        <w:t>taka báðar umsóknir til meðferðar</w:t>
      </w:r>
      <w:r w:rsidR="00312747" w:rsidRPr="00B15F5C">
        <w:rPr>
          <w:rFonts w:eastAsia="Times New Roman"/>
          <w:szCs w:val="21"/>
          <w:shd w:val="clear" w:color="auto" w:fill="FFFFFF"/>
        </w:rPr>
        <w:t xml:space="preserve"> samhliða. Því næst skuli þeim boðið að fyrst sé </w:t>
      </w:r>
      <w:r w:rsidR="009807FC">
        <w:rPr>
          <w:rFonts w:eastAsia="Times New Roman"/>
          <w:szCs w:val="21"/>
          <w:shd w:val="clear" w:color="auto" w:fill="FFFFFF"/>
        </w:rPr>
        <w:t>tekin til meðferðar</w:t>
      </w:r>
      <w:r w:rsidR="00312747" w:rsidRPr="00B15F5C">
        <w:rPr>
          <w:rFonts w:eastAsia="Times New Roman"/>
          <w:szCs w:val="21"/>
          <w:shd w:val="clear" w:color="auto" w:fill="FFFFFF"/>
        </w:rPr>
        <w:t xml:space="preserve"> umsókn þeirra um alþjóð</w:t>
      </w:r>
      <w:r w:rsidR="009E47B1">
        <w:rPr>
          <w:rFonts w:eastAsia="Times New Roman"/>
          <w:szCs w:val="21"/>
          <w:shd w:val="clear" w:color="auto" w:fill="FFFFFF"/>
        </w:rPr>
        <w:softHyphen/>
      </w:r>
      <w:r w:rsidR="00312747" w:rsidRPr="00B15F5C">
        <w:rPr>
          <w:rFonts w:eastAsia="Times New Roman"/>
          <w:szCs w:val="21"/>
          <w:shd w:val="clear" w:color="auto" w:fill="FFFFFF"/>
        </w:rPr>
        <w:t xml:space="preserve">lega vernd og </w:t>
      </w:r>
      <w:r w:rsidR="00E103DF">
        <w:rPr>
          <w:rFonts w:eastAsia="Times New Roman"/>
          <w:szCs w:val="21"/>
          <w:shd w:val="clear" w:color="auto" w:fill="FFFFFF"/>
        </w:rPr>
        <w:t xml:space="preserve">hún afgreidd með formlegri ákvörðun </w:t>
      </w:r>
      <w:r w:rsidR="00312747" w:rsidRPr="00B15F5C">
        <w:rPr>
          <w:rFonts w:eastAsia="Times New Roman"/>
          <w:szCs w:val="21"/>
          <w:shd w:val="clear" w:color="auto" w:fill="FFFFFF"/>
        </w:rPr>
        <w:t xml:space="preserve">áður en </w:t>
      </w:r>
      <w:r w:rsidR="00894967">
        <w:rPr>
          <w:rFonts w:eastAsia="Times New Roman"/>
          <w:szCs w:val="21"/>
          <w:shd w:val="clear" w:color="auto" w:fill="FFFFFF"/>
        </w:rPr>
        <w:t>umsókn þeirra</w:t>
      </w:r>
      <w:r w:rsidR="003D6382">
        <w:rPr>
          <w:rFonts w:eastAsia="Times New Roman"/>
          <w:szCs w:val="21"/>
          <w:shd w:val="clear" w:color="auto" w:fill="FFFFFF"/>
        </w:rPr>
        <w:t xml:space="preserve"> á grundvelli ríkis</w:t>
      </w:r>
      <w:r w:rsidR="009E47B1">
        <w:rPr>
          <w:rFonts w:eastAsia="Times New Roman"/>
          <w:szCs w:val="21"/>
          <w:shd w:val="clear" w:color="auto" w:fill="FFFFFF"/>
        </w:rPr>
        <w:softHyphen/>
      </w:r>
      <w:r w:rsidR="003D6382">
        <w:rPr>
          <w:rFonts w:eastAsia="Times New Roman"/>
          <w:szCs w:val="21"/>
          <w:shd w:val="clear" w:color="auto" w:fill="FFFFFF"/>
        </w:rPr>
        <w:t>fang</w:t>
      </w:r>
      <w:r w:rsidR="00894967">
        <w:rPr>
          <w:rFonts w:eastAsia="Times New Roman"/>
          <w:szCs w:val="21"/>
          <w:shd w:val="clear" w:color="auto" w:fill="FFFFFF"/>
        </w:rPr>
        <w:t>s</w:t>
      </w:r>
      <w:r w:rsidR="003D6382">
        <w:rPr>
          <w:rFonts w:eastAsia="Times New Roman"/>
          <w:szCs w:val="21"/>
          <w:shd w:val="clear" w:color="auto" w:fill="FFFFFF"/>
        </w:rPr>
        <w:t>leysis</w:t>
      </w:r>
      <w:r w:rsidR="00320DE2">
        <w:rPr>
          <w:rFonts w:eastAsia="Times New Roman"/>
          <w:szCs w:val="21"/>
          <w:shd w:val="clear" w:color="auto" w:fill="FFFFFF"/>
        </w:rPr>
        <w:t xml:space="preserve"> er tekin til meðferðar</w:t>
      </w:r>
      <w:r w:rsidR="00312747" w:rsidRPr="00B15F5C">
        <w:rPr>
          <w:rFonts w:eastAsia="Times New Roman"/>
          <w:szCs w:val="21"/>
          <w:shd w:val="clear" w:color="auto" w:fill="FFFFFF"/>
        </w:rPr>
        <w:t xml:space="preserve">. </w:t>
      </w:r>
    </w:p>
    <w:p w14:paraId="4C1E70F5" w14:textId="67BC9AA1" w:rsidR="006123C1" w:rsidRPr="00B15F5C" w:rsidRDefault="006123C1" w:rsidP="00943B67">
      <w:pPr>
        <w:rPr>
          <w:rFonts w:eastAsia="Times New Roman"/>
          <w:szCs w:val="21"/>
        </w:rPr>
      </w:pPr>
    </w:p>
    <w:p w14:paraId="628246C7" w14:textId="1544BD33" w:rsidR="008C2BF2" w:rsidRPr="00B15F5C" w:rsidRDefault="008C2BF2" w:rsidP="0074265F">
      <w:pPr>
        <w:pStyle w:val="Greinarnmer"/>
        <w:keepNext/>
        <w:rPr>
          <w:rFonts w:eastAsia="Times New Roman"/>
          <w:szCs w:val="21"/>
        </w:rPr>
      </w:pPr>
      <w:r w:rsidRPr="00B15F5C">
        <w:rPr>
          <w:rFonts w:eastAsia="Times New Roman"/>
          <w:szCs w:val="21"/>
        </w:rPr>
        <w:t xml:space="preserve">Um </w:t>
      </w:r>
      <w:r w:rsidR="06D32343" w:rsidRPr="00B15F5C">
        <w:rPr>
          <w:rFonts w:eastAsia="Times New Roman"/>
          <w:szCs w:val="21"/>
        </w:rPr>
        <w:t>10</w:t>
      </w:r>
      <w:r w:rsidRPr="00B15F5C">
        <w:rPr>
          <w:rFonts w:eastAsia="Times New Roman"/>
          <w:szCs w:val="21"/>
        </w:rPr>
        <w:t>. gr.</w:t>
      </w:r>
    </w:p>
    <w:p w14:paraId="3AE23734" w14:textId="42AD1CE3" w:rsidR="008C2BF2" w:rsidRPr="00B15F5C" w:rsidRDefault="008C2BF2" w:rsidP="008C2BF2">
      <w:pPr>
        <w:rPr>
          <w:rFonts w:eastAsia="Times New Roman"/>
          <w:szCs w:val="21"/>
          <w:shd w:val="clear" w:color="auto" w:fill="FFFFFF"/>
        </w:rPr>
      </w:pPr>
      <w:r w:rsidRPr="00B15F5C">
        <w:rPr>
          <w:rFonts w:eastAsia="Times New Roman"/>
          <w:szCs w:val="21"/>
          <w:shd w:val="clear" w:color="auto" w:fill="FFFFFF"/>
        </w:rPr>
        <w:t>Lagt er til að við 41. gr. laganna bætist ný málsgrein þar sem nánar er útfærð útilok</w:t>
      </w:r>
      <w:r w:rsidR="009E47B1">
        <w:rPr>
          <w:rFonts w:eastAsia="Times New Roman"/>
          <w:szCs w:val="21"/>
          <w:shd w:val="clear" w:color="auto" w:fill="FFFFFF"/>
        </w:rPr>
        <w:softHyphen/>
      </w:r>
      <w:r w:rsidRPr="00B15F5C">
        <w:rPr>
          <w:rFonts w:eastAsia="Times New Roman"/>
          <w:szCs w:val="21"/>
          <w:shd w:val="clear" w:color="auto" w:fill="FFFFFF"/>
        </w:rPr>
        <w:t>unar</w:t>
      </w:r>
      <w:r w:rsidR="009E47B1">
        <w:rPr>
          <w:rFonts w:eastAsia="Times New Roman"/>
          <w:szCs w:val="21"/>
          <w:shd w:val="clear" w:color="auto" w:fill="FFFFFF"/>
        </w:rPr>
        <w:softHyphen/>
      </w:r>
      <w:r w:rsidRPr="00B15F5C">
        <w:rPr>
          <w:rFonts w:eastAsia="Times New Roman"/>
          <w:szCs w:val="21"/>
          <w:shd w:val="clear" w:color="auto" w:fill="FFFFFF"/>
        </w:rPr>
        <w:t xml:space="preserve">ástæða </w:t>
      </w:r>
      <w:proofErr w:type="spellStart"/>
      <w:r w:rsidRPr="00B15F5C">
        <w:rPr>
          <w:rFonts w:eastAsia="Times New Roman"/>
          <w:szCs w:val="21"/>
          <w:shd w:val="clear" w:color="auto" w:fill="FFFFFF"/>
        </w:rPr>
        <w:t>b-</w:t>
      </w:r>
      <w:r w:rsidR="76F8DE89" w:rsidRPr="00B15F5C">
        <w:rPr>
          <w:rFonts w:eastAsia="Times New Roman"/>
          <w:szCs w:val="21"/>
          <w:shd w:val="clear" w:color="auto" w:fill="FFFFFF"/>
        </w:rPr>
        <w:t>liðar</w:t>
      </w:r>
      <w:proofErr w:type="spellEnd"/>
      <w:r w:rsidRPr="00B15F5C">
        <w:rPr>
          <w:rFonts w:eastAsia="Times New Roman"/>
          <w:szCs w:val="21"/>
          <w:shd w:val="clear" w:color="auto" w:fill="FFFFFF"/>
        </w:rPr>
        <w:t xml:space="preserve"> 1. mgr. sömu greinar. Við framkvæmd laganna </w:t>
      </w:r>
      <w:r w:rsidR="00124115" w:rsidRPr="00B15F5C">
        <w:rPr>
          <w:rFonts w:eastAsia="Times New Roman"/>
          <w:szCs w:val="21"/>
          <w:shd w:val="clear" w:color="auto" w:fill="FFFFFF"/>
        </w:rPr>
        <w:t xml:space="preserve">hefur komið </w:t>
      </w:r>
      <w:r w:rsidRPr="00B15F5C">
        <w:rPr>
          <w:rFonts w:eastAsia="Times New Roman"/>
          <w:szCs w:val="21"/>
          <w:shd w:val="clear" w:color="auto" w:fill="FFFFFF"/>
        </w:rPr>
        <w:t xml:space="preserve">í ljós að orðalag </w:t>
      </w:r>
      <w:r w:rsidR="76F8DE89" w:rsidRPr="00B15F5C">
        <w:rPr>
          <w:rFonts w:eastAsia="Times New Roman"/>
          <w:szCs w:val="21"/>
          <w:shd w:val="clear" w:color="auto" w:fill="FFFFFF"/>
        </w:rPr>
        <w:t>greinar</w:t>
      </w:r>
      <w:r w:rsidR="76F8DE89" w:rsidRPr="00B15F5C">
        <w:rPr>
          <w:rFonts w:eastAsia="Times New Roman"/>
          <w:szCs w:val="21"/>
          <w:shd w:val="clear" w:color="auto" w:fill="FFFFFF"/>
        </w:rPr>
        <w:softHyphen/>
        <w:t>innar</w:t>
      </w:r>
      <w:r w:rsidRPr="00B15F5C">
        <w:rPr>
          <w:rFonts w:eastAsia="Times New Roman"/>
          <w:szCs w:val="21"/>
          <w:shd w:val="clear" w:color="auto" w:fill="FFFFFF"/>
        </w:rPr>
        <w:t xml:space="preserve"> er of afdráttarlaust og beiting hennar ekki að öllu leyti í samræmi við þær leið</w:t>
      </w:r>
      <w:r w:rsidR="009E47B1">
        <w:rPr>
          <w:rFonts w:eastAsia="Times New Roman"/>
          <w:szCs w:val="21"/>
          <w:shd w:val="clear" w:color="auto" w:fill="FFFFFF"/>
        </w:rPr>
        <w:softHyphen/>
      </w:r>
      <w:r w:rsidRPr="00B15F5C">
        <w:rPr>
          <w:rFonts w:eastAsia="Times New Roman"/>
          <w:szCs w:val="21"/>
          <w:shd w:val="clear" w:color="auto" w:fill="FFFFFF"/>
        </w:rPr>
        <w:t>bein</w:t>
      </w:r>
      <w:r w:rsidR="009E47B1">
        <w:rPr>
          <w:rFonts w:eastAsia="Times New Roman"/>
          <w:szCs w:val="21"/>
          <w:shd w:val="clear" w:color="auto" w:fill="FFFFFF"/>
        </w:rPr>
        <w:softHyphen/>
      </w:r>
      <w:r w:rsidRPr="00B15F5C">
        <w:rPr>
          <w:rFonts w:eastAsia="Times New Roman"/>
          <w:szCs w:val="21"/>
          <w:shd w:val="clear" w:color="auto" w:fill="FFFFFF"/>
        </w:rPr>
        <w:t>ingar sem ritaðar hafa verið um sambærileg ákvæði samnings Sameinuðu þjóðanna um rétt</w:t>
      </w:r>
      <w:r w:rsidR="009E47B1">
        <w:rPr>
          <w:rFonts w:eastAsia="Times New Roman"/>
          <w:szCs w:val="21"/>
          <w:shd w:val="clear" w:color="auto" w:fill="FFFFFF"/>
        </w:rPr>
        <w:softHyphen/>
      </w:r>
      <w:r w:rsidRPr="00B15F5C">
        <w:rPr>
          <w:rFonts w:eastAsia="Times New Roman"/>
          <w:szCs w:val="21"/>
          <w:shd w:val="clear" w:color="auto" w:fill="FFFFFF"/>
        </w:rPr>
        <w:t>ar</w:t>
      </w:r>
      <w:r w:rsidR="009E47B1">
        <w:rPr>
          <w:rFonts w:eastAsia="Times New Roman"/>
          <w:szCs w:val="21"/>
          <w:shd w:val="clear" w:color="auto" w:fill="FFFFFF"/>
        </w:rPr>
        <w:softHyphen/>
      </w:r>
      <w:r w:rsidRPr="00B15F5C">
        <w:rPr>
          <w:rFonts w:eastAsia="Times New Roman"/>
          <w:szCs w:val="21"/>
          <w:shd w:val="clear" w:color="auto" w:fill="FFFFFF"/>
        </w:rPr>
        <w:t xml:space="preserve">stöðu flóttamanna frá 1951 (hér eftir nefndur flóttamannasamningurinn) og nánar er vikið að hér </w:t>
      </w:r>
      <w:r w:rsidR="007206BD">
        <w:rPr>
          <w:rFonts w:eastAsia="Times New Roman"/>
          <w:szCs w:val="21"/>
          <w:shd w:val="clear" w:color="auto" w:fill="FFFFFF"/>
        </w:rPr>
        <w:t>í framhaldinu</w:t>
      </w:r>
      <w:r w:rsidRPr="00B15F5C">
        <w:rPr>
          <w:rFonts w:eastAsia="Times New Roman"/>
          <w:szCs w:val="21"/>
          <w:shd w:val="clear" w:color="auto" w:fill="FFFFFF"/>
        </w:rPr>
        <w:t xml:space="preserve">. </w:t>
      </w:r>
    </w:p>
    <w:p w14:paraId="136CA9D9" w14:textId="063A183F" w:rsidR="008C2BF2" w:rsidRPr="00B15F5C" w:rsidRDefault="008C2BF2" w:rsidP="008C2BF2">
      <w:pPr>
        <w:rPr>
          <w:rFonts w:eastAsia="Times New Roman"/>
          <w:szCs w:val="21"/>
          <w:shd w:val="clear" w:color="auto" w:fill="FFFFFF"/>
        </w:rPr>
      </w:pPr>
      <w:r w:rsidRPr="00B15F5C">
        <w:rPr>
          <w:rFonts w:eastAsia="Times New Roman"/>
          <w:szCs w:val="21"/>
          <w:shd w:val="clear" w:color="auto" w:fill="FFFFFF"/>
        </w:rPr>
        <w:t xml:space="preserve">Ákvæði </w:t>
      </w:r>
      <w:proofErr w:type="spellStart"/>
      <w:r w:rsidRPr="00B15F5C">
        <w:rPr>
          <w:rFonts w:eastAsia="Times New Roman"/>
          <w:szCs w:val="21"/>
          <w:shd w:val="clear" w:color="auto" w:fill="FFFFFF"/>
        </w:rPr>
        <w:t>b-liðar</w:t>
      </w:r>
      <w:proofErr w:type="spellEnd"/>
      <w:r w:rsidRPr="00B15F5C">
        <w:rPr>
          <w:rFonts w:eastAsia="Times New Roman"/>
          <w:szCs w:val="21"/>
          <w:shd w:val="clear" w:color="auto" w:fill="FFFFFF"/>
        </w:rPr>
        <w:t xml:space="preserve"> 1. mgr. 41. gr. byggist á 2. </w:t>
      </w:r>
      <w:proofErr w:type="spellStart"/>
      <w:r w:rsidRPr="00B15F5C">
        <w:rPr>
          <w:rFonts w:eastAsia="Times New Roman"/>
          <w:szCs w:val="21"/>
          <w:shd w:val="clear" w:color="auto" w:fill="FFFFFF"/>
        </w:rPr>
        <w:t>tölul</w:t>
      </w:r>
      <w:proofErr w:type="spellEnd"/>
      <w:r w:rsidRPr="00B15F5C">
        <w:rPr>
          <w:rFonts w:eastAsia="Times New Roman"/>
          <w:szCs w:val="21"/>
          <w:shd w:val="clear" w:color="auto" w:fill="FFFFFF"/>
        </w:rPr>
        <w:t xml:space="preserve">. 2. mgr. 1. gr. samnings Sameinuðu </w:t>
      </w:r>
      <w:r w:rsidR="76F8DE89" w:rsidRPr="00B15F5C">
        <w:rPr>
          <w:rFonts w:eastAsia="Times New Roman"/>
          <w:szCs w:val="21"/>
          <w:shd w:val="clear" w:color="auto" w:fill="FFFFFF"/>
        </w:rPr>
        <w:t>þjóð</w:t>
      </w:r>
      <w:r w:rsidR="76F8DE89" w:rsidRPr="00B15F5C">
        <w:rPr>
          <w:rFonts w:eastAsia="Times New Roman"/>
          <w:szCs w:val="21"/>
          <w:shd w:val="clear" w:color="auto" w:fill="FFFFFF"/>
        </w:rPr>
        <w:softHyphen/>
        <w:t>anna</w:t>
      </w:r>
      <w:r w:rsidRPr="00B15F5C">
        <w:rPr>
          <w:rFonts w:eastAsia="Times New Roman"/>
          <w:szCs w:val="21"/>
          <w:shd w:val="clear" w:color="auto" w:fill="FFFFFF"/>
        </w:rPr>
        <w:t xml:space="preserve"> um réttarstöðu ríkisfangslausra einstaklinga sem er samhljóða ákvæði 1. gr. </w:t>
      </w:r>
      <w:r w:rsidR="76F8DE89" w:rsidRPr="00B15F5C">
        <w:rPr>
          <w:rFonts w:eastAsia="Times New Roman"/>
          <w:szCs w:val="21"/>
          <w:shd w:val="clear" w:color="auto" w:fill="FFFFFF"/>
        </w:rPr>
        <w:t>E flótta</w:t>
      </w:r>
      <w:r w:rsidR="76F8DE89" w:rsidRPr="00B15F5C">
        <w:rPr>
          <w:rFonts w:eastAsia="Times New Roman"/>
          <w:szCs w:val="21"/>
          <w:shd w:val="clear" w:color="auto" w:fill="FFFFFF"/>
        </w:rPr>
        <w:softHyphen/>
        <w:t>manna</w:t>
      </w:r>
      <w:r w:rsidR="76F8DE89" w:rsidRPr="00B15F5C">
        <w:rPr>
          <w:rFonts w:eastAsia="Times New Roman"/>
          <w:szCs w:val="21"/>
          <w:shd w:val="clear" w:color="auto" w:fill="FFFFFF"/>
        </w:rPr>
        <w:softHyphen/>
        <w:t>samn</w:t>
      </w:r>
      <w:r w:rsidR="00656F00" w:rsidRPr="00B15F5C">
        <w:rPr>
          <w:rFonts w:eastAsia="Times New Roman"/>
          <w:szCs w:val="21"/>
          <w:shd w:val="clear" w:color="auto" w:fill="FFFFFF"/>
        </w:rPr>
        <w:softHyphen/>
      </w:r>
      <w:r w:rsidR="76F8DE89" w:rsidRPr="00B15F5C">
        <w:rPr>
          <w:rFonts w:eastAsia="Times New Roman"/>
          <w:szCs w:val="21"/>
          <w:shd w:val="clear" w:color="auto" w:fill="FFFFFF"/>
        </w:rPr>
        <w:t>ings</w:t>
      </w:r>
      <w:r w:rsidR="00656F00" w:rsidRPr="00B15F5C">
        <w:rPr>
          <w:rFonts w:eastAsia="Times New Roman"/>
          <w:szCs w:val="21"/>
          <w:shd w:val="clear" w:color="auto" w:fill="FFFFFF"/>
        </w:rPr>
        <w:softHyphen/>
      </w:r>
      <w:r w:rsidR="76F8DE89" w:rsidRPr="00B15F5C">
        <w:rPr>
          <w:rFonts w:eastAsia="Times New Roman"/>
          <w:szCs w:val="21"/>
          <w:shd w:val="clear" w:color="auto" w:fill="FFFFFF"/>
        </w:rPr>
        <w:t>ins</w:t>
      </w:r>
      <w:r w:rsidRPr="00B15F5C">
        <w:rPr>
          <w:rFonts w:eastAsia="Times New Roman"/>
          <w:szCs w:val="21"/>
          <w:shd w:val="clear" w:color="auto" w:fill="FFFFFF"/>
        </w:rPr>
        <w:t xml:space="preserve"> og er svohljóðandi: „Samningur þessi tekur ekki til manns, sem þar til bær stjórn</w:t>
      </w:r>
      <w:r w:rsidR="009E47B1">
        <w:rPr>
          <w:rFonts w:eastAsia="Times New Roman"/>
          <w:szCs w:val="21"/>
          <w:shd w:val="clear" w:color="auto" w:fill="FFFFFF"/>
        </w:rPr>
        <w:softHyphen/>
      </w:r>
      <w:r w:rsidRPr="00B15F5C">
        <w:rPr>
          <w:rFonts w:eastAsia="Times New Roman"/>
          <w:szCs w:val="21"/>
          <w:shd w:val="clear" w:color="auto" w:fill="FFFFFF"/>
        </w:rPr>
        <w:t xml:space="preserve">völd þess lands, sem hann hefur sest að í, hafa viðurkennt að njóti þeirra réttinda og beri þær skyldur, sem fylgja ríkisfangi í því landi.“ </w:t>
      </w:r>
    </w:p>
    <w:p w14:paraId="4ABCA925" w14:textId="7AE592DE" w:rsidR="008C2BF2" w:rsidRPr="00B15F5C" w:rsidRDefault="008C2BF2" w:rsidP="008C2BF2">
      <w:pPr>
        <w:rPr>
          <w:rFonts w:eastAsia="Times New Roman"/>
          <w:szCs w:val="21"/>
          <w:shd w:val="clear" w:color="auto" w:fill="FFFFFF"/>
        </w:rPr>
      </w:pPr>
      <w:r w:rsidRPr="00B15F5C">
        <w:rPr>
          <w:rFonts w:eastAsia="Times New Roman"/>
          <w:szCs w:val="21"/>
          <w:shd w:val="clear" w:color="auto" w:fill="FFFFFF"/>
        </w:rPr>
        <w:t>Í handbók Flóttamannastofnunar Sameinuðu þjóðanna um vernd ríkisfangslausra einstak</w:t>
      </w:r>
      <w:r w:rsidR="005F0A8E">
        <w:rPr>
          <w:rFonts w:eastAsia="Times New Roman"/>
          <w:szCs w:val="21"/>
          <w:shd w:val="clear" w:color="auto" w:fill="FFFFFF"/>
        </w:rPr>
        <w:softHyphen/>
      </w:r>
      <w:r w:rsidRPr="00B15F5C">
        <w:rPr>
          <w:rFonts w:eastAsia="Times New Roman"/>
          <w:szCs w:val="21"/>
          <w:shd w:val="clear" w:color="auto" w:fill="FFFFFF"/>
        </w:rPr>
        <w:t xml:space="preserve">linga kemur fram að ákvæði samnings </w:t>
      </w:r>
      <w:r w:rsidR="76F8DE89" w:rsidRPr="00B15F5C">
        <w:rPr>
          <w:rFonts w:eastAsia="Times New Roman"/>
          <w:szCs w:val="21"/>
          <w:shd w:val="clear" w:color="auto" w:fill="FFFFFF"/>
        </w:rPr>
        <w:t>Sam</w:t>
      </w:r>
      <w:r w:rsidR="76F8DE89" w:rsidRPr="00B15F5C">
        <w:rPr>
          <w:rFonts w:eastAsia="Times New Roman"/>
          <w:szCs w:val="21"/>
          <w:shd w:val="clear" w:color="auto" w:fill="FFFFFF"/>
        </w:rPr>
        <w:softHyphen/>
        <w:t>einuðu</w:t>
      </w:r>
      <w:r w:rsidRPr="00B15F5C">
        <w:rPr>
          <w:rFonts w:eastAsia="Times New Roman"/>
          <w:szCs w:val="21"/>
          <w:shd w:val="clear" w:color="auto" w:fill="FFFFFF"/>
        </w:rPr>
        <w:t xml:space="preserve"> þjóðanna um réttarstöðu ríkisfangslausra einstaklinga frá 1954 eigi margt </w:t>
      </w:r>
      <w:r w:rsidR="76F8DE89" w:rsidRPr="00B15F5C">
        <w:rPr>
          <w:rFonts w:eastAsia="Times New Roman"/>
          <w:szCs w:val="21"/>
          <w:shd w:val="clear" w:color="auto" w:fill="FFFFFF"/>
        </w:rPr>
        <w:t>sam</w:t>
      </w:r>
      <w:r w:rsidR="76F8DE89" w:rsidRPr="00B15F5C">
        <w:rPr>
          <w:rFonts w:eastAsia="Times New Roman"/>
          <w:szCs w:val="21"/>
          <w:shd w:val="clear" w:color="auto" w:fill="FFFFFF"/>
        </w:rPr>
        <w:softHyphen/>
        <w:t>eigin</w:t>
      </w:r>
      <w:r w:rsidR="76F8DE89" w:rsidRPr="00B15F5C">
        <w:rPr>
          <w:rFonts w:eastAsia="Times New Roman"/>
          <w:szCs w:val="21"/>
          <w:shd w:val="clear" w:color="auto" w:fill="FFFFFF"/>
        </w:rPr>
        <w:softHyphen/>
        <w:t>legt</w:t>
      </w:r>
      <w:r w:rsidRPr="00B15F5C">
        <w:rPr>
          <w:rFonts w:eastAsia="Times New Roman"/>
          <w:szCs w:val="21"/>
          <w:shd w:val="clear" w:color="auto" w:fill="FFFFFF"/>
        </w:rPr>
        <w:t xml:space="preserve"> með ákvæðum flóttamannasamningsins og að ýmis ákvæði hins fyrrnefnda samnings hafi verið sótt að hluta eða öllu leyti í hinn síðarnefnda. Þar sem ekki hafa verið gerðar sérstakar leiðbeiningar um útilokun skv. 2. </w:t>
      </w:r>
      <w:proofErr w:type="spellStart"/>
      <w:r w:rsidR="76F8DE89" w:rsidRPr="00B15F5C">
        <w:rPr>
          <w:rFonts w:eastAsia="Times New Roman"/>
          <w:szCs w:val="21"/>
          <w:shd w:val="clear" w:color="auto" w:fill="FFFFFF"/>
        </w:rPr>
        <w:t>tölul</w:t>
      </w:r>
      <w:proofErr w:type="spellEnd"/>
      <w:r w:rsidR="76F8DE89" w:rsidRPr="00B15F5C">
        <w:rPr>
          <w:rFonts w:eastAsia="Times New Roman"/>
          <w:szCs w:val="21"/>
          <w:shd w:val="clear" w:color="auto" w:fill="FFFFFF"/>
        </w:rPr>
        <w:softHyphen/>
        <w:t>.</w:t>
      </w:r>
      <w:r w:rsidRPr="00B15F5C">
        <w:rPr>
          <w:rFonts w:eastAsia="Times New Roman"/>
          <w:szCs w:val="21"/>
          <w:shd w:val="clear" w:color="auto" w:fill="FFFFFF"/>
        </w:rPr>
        <w:t xml:space="preserve"> 2. mgr. 1. gr. samnings Sameinuðu þjóðanna um réttarstöðu ríkisfangslausra einstaklinga þykir rétt að líta til leiðbeininga </w:t>
      </w:r>
      <w:r w:rsidR="76F8DE89" w:rsidRPr="00B15F5C">
        <w:rPr>
          <w:rFonts w:eastAsia="Times New Roman"/>
          <w:szCs w:val="21"/>
          <w:shd w:val="clear" w:color="auto" w:fill="FFFFFF"/>
        </w:rPr>
        <w:t>Flótta</w:t>
      </w:r>
      <w:r w:rsidR="76F8DE89" w:rsidRPr="00B15F5C">
        <w:rPr>
          <w:rFonts w:eastAsia="Times New Roman"/>
          <w:szCs w:val="21"/>
          <w:shd w:val="clear" w:color="auto" w:fill="FFFFFF"/>
        </w:rPr>
        <w:softHyphen/>
        <w:t>manna</w:t>
      </w:r>
      <w:r w:rsidR="76F8DE89" w:rsidRPr="00B15F5C">
        <w:rPr>
          <w:rFonts w:eastAsia="Times New Roman"/>
          <w:szCs w:val="21"/>
          <w:shd w:val="clear" w:color="auto" w:fill="FFFFFF"/>
        </w:rPr>
        <w:softHyphen/>
        <w:t>stofnunar</w:t>
      </w:r>
      <w:r w:rsidRPr="00B15F5C">
        <w:rPr>
          <w:rFonts w:eastAsia="Times New Roman"/>
          <w:szCs w:val="21"/>
          <w:shd w:val="clear" w:color="auto" w:fill="FFFFFF"/>
        </w:rPr>
        <w:t xml:space="preserve"> um sama ákvæði flóttamannasamningsins. Leiðbein</w:t>
      </w:r>
      <w:r w:rsidR="005F0A8E">
        <w:rPr>
          <w:rFonts w:eastAsia="Times New Roman"/>
          <w:szCs w:val="21"/>
          <w:shd w:val="clear" w:color="auto" w:fill="FFFFFF"/>
        </w:rPr>
        <w:softHyphen/>
      </w:r>
      <w:r w:rsidRPr="00B15F5C">
        <w:rPr>
          <w:rFonts w:eastAsia="Times New Roman"/>
          <w:szCs w:val="21"/>
          <w:shd w:val="clear" w:color="auto" w:fill="FFFFFF"/>
        </w:rPr>
        <w:t>ingar um beitingu þess ákvæðis má finna í nótu Flóttamanna</w:t>
      </w:r>
      <w:r w:rsidR="00656F00" w:rsidRPr="00B15F5C">
        <w:rPr>
          <w:rFonts w:eastAsia="Times New Roman"/>
          <w:szCs w:val="21"/>
          <w:shd w:val="clear" w:color="auto" w:fill="FFFFFF"/>
        </w:rPr>
        <w:softHyphen/>
      </w:r>
      <w:r w:rsidRPr="00B15F5C">
        <w:rPr>
          <w:rFonts w:eastAsia="Times New Roman"/>
          <w:szCs w:val="21"/>
          <w:shd w:val="clear" w:color="auto" w:fill="FFFFFF"/>
        </w:rPr>
        <w:t>stofn</w:t>
      </w:r>
      <w:r w:rsidR="00656F00" w:rsidRPr="00B15F5C">
        <w:rPr>
          <w:rFonts w:eastAsia="Times New Roman"/>
          <w:szCs w:val="21"/>
          <w:shd w:val="clear" w:color="auto" w:fill="FFFFFF"/>
        </w:rPr>
        <w:softHyphen/>
      </w:r>
      <w:r w:rsidRPr="00B15F5C">
        <w:rPr>
          <w:rFonts w:eastAsia="Times New Roman"/>
          <w:szCs w:val="21"/>
          <w:shd w:val="clear" w:color="auto" w:fill="FFFFFF"/>
        </w:rPr>
        <w:t xml:space="preserve">unar um túlkun 1. gr. </w:t>
      </w:r>
      <w:r w:rsidR="76F8DE89" w:rsidRPr="00B15F5C">
        <w:rPr>
          <w:rFonts w:eastAsia="Times New Roman"/>
          <w:szCs w:val="21"/>
          <w:shd w:val="clear" w:color="auto" w:fill="FFFFFF"/>
        </w:rPr>
        <w:t>E flótta</w:t>
      </w:r>
      <w:r w:rsidR="003F62C2">
        <w:rPr>
          <w:rFonts w:eastAsia="Times New Roman"/>
          <w:szCs w:val="21"/>
          <w:shd w:val="clear" w:color="auto" w:fill="FFFFFF"/>
        </w:rPr>
        <w:softHyphen/>
      </w:r>
      <w:r w:rsidR="76F8DE89" w:rsidRPr="00B15F5C">
        <w:rPr>
          <w:rFonts w:eastAsia="Times New Roman"/>
          <w:szCs w:val="21"/>
          <w:shd w:val="clear" w:color="auto" w:fill="FFFFFF"/>
        </w:rPr>
        <w:t>manna</w:t>
      </w:r>
      <w:r w:rsidR="76F8DE89" w:rsidRPr="00B15F5C">
        <w:rPr>
          <w:rFonts w:eastAsia="Times New Roman"/>
          <w:szCs w:val="21"/>
          <w:shd w:val="clear" w:color="auto" w:fill="FFFFFF"/>
        </w:rPr>
        <w:softHyphen/>
        <w:t>samnings</w:t>
      </w:r>
      <w:r w:rsidR="76F8DE89" w:rsidRPr="00B15F5C">
        <w:rPr>
          <w:rFonts w:eastAsia="Times New Roman"/>
          <w:szCs w:val="21"/>
          <w:shd w:val="clear" w:color="auto" w:fill="FFFFFF"/>
        </w:rPr>
        <w:softHyphen/>
        <w:t>ins</w:t>
      </w:r>
      <w:r w:rsidRPr="00B15F5C">
        <w:rPr>
          <w:rFonts w:eastAsia="Times New Roman"/>
          <w:szCs w:val="21"/>
          <w:shd w:val="clear" w:color="auto" w:fill="FFFFFF"/>
        </w:rPr>
        <w:t xml:space="preserve"> frá mars 2009 og þeim sjónarmiðum sem fram koma </w:t>
      </w:r>
      <w:r w:rsidR="00656F00" w:rsidRPr="00B15F5C">
        <w:rPr>
          <w:rFonts w:eastAsia="Times New Roman"/>
          <w:szCs w:val="21"/>
          <w:shd w:val="clear" w:color="auto" w:fill="FFFFFF"/>
        </w:rPr>
        <w:t xml:space="preserve">í </w:t>
      </w:r>
      <w:r w:rsidRPr="00B15F5C">
        <w:rPr>
          <w:rFonts w:eastAsia="Times New Roman"/>
          <w:i/>
          <w:szCs w:val="21"/>
          <w:shd w:val="clear" w:color="auto" w:fill="FFFFFF"/>
        </w:rPr>
        <w:t>Handbók Flóttamannastofnunar um réttarstöðu flóttamanna, málsmeðferð og skilyrði samkvæmt flóttamannasamningnum frá 1951 og bókun frá 1967 um réttarstöðu flóttamanna</w:t>
      </w:r>
      <w:r w:rsidRPr="00B15F5C">
        <w:rPr>
          <w:rFonts w:eastAsia="Times New Roman"/>
          <w:szCs w:val="21"/>
          <w:shd w:val="clear" w:color="auto" w:fill="FFFFFF"/>
        </w:rPr>
        <w:t xml:space="preserve">, sem gefin var út á íslensku árið 2008. </w:t>
      </w:r>
    </w:p>
    <w:p w14:paraId="42B1DCF0" w14:textId="544048C8" w:rsidR="008C2BF2" w:rsidRPr="00B15F5C" w:rsidRDefault="008C2BF2" w:rsidP="008C2BF2">
      <w:pPr>
        <w:rPr>
          <w:rFonts w:eastAsia="Times New Roman"/>
          <w:szCs w:val="21"/>
          <w:shd w:val="clear" w:color="auto" w:fill="FFFFFF"/>
        </w:rPr>
      </w:pPr>
      <w:r w:rsidRPr="00B15F5C">
        <w:rPr>
          <w:rFonts w:eastAsia="Times New Roman"/>
          <w:szCs w:val="21"/>
          <w:shd w:val="clear" w:color="auto" w:fill="FFFFFF"/>
        </w:rPr>
        <w:t xml:space="preserve">Af framangreindum leiðbeiningum má ráða að ekki sé til nein nákvæm skilgreining á því til hvaða réttinda og skyldna er vísað. Hins vegar má segja að ákvæði um að útiloka réttarstöðu gildi ef staða viðkomandi er í aðalatriðum sambærileg stöðu ríkisborgara í landinu. Þar kemur einnig fram að réttindi og skyldur þurfi ekki að vera nákvæmlega </w:t>
      </w:r>
      <w:r w:rsidR="000667EC">
        <w:rPr>
          <w:rFonts w:eastAsia="Times New Roman"/>
          <w:szCs w:val="21"/>
          <w:shd w:val="clear" w:color="auto" w:fill="FFFFFF"/>
        </w:rPr>
        <w:t>þau</w:t>
      </w:r>
      <w:r w:rsidR="000667EC" w:rsidRPr="00B15F5C">
        <w:rPr>
          <w:rFonts w:eastAsia="Times New Roman"/>
          <w:szCs w:val="21"/>
          <w:shd w:val="clear" w:color="auto" w:fill="FFFFFF"/>
        </w:rPr>
        <w:t xml:space="preserve"> </w:t>
      </w:r>
      <w:r w:rsidRPr="00B15F5C">
        <w:rPr>
          <w:rFonts w:eastAsia="Times New Roman"/>
          <w:szCs w:val="21"/>
          <w:shd w:val="clear" w:color="auto" w:fill="FFFFFF"/>
        </w:rPr>
        <w:t xml:space="preserve">sömu og ríkisborgara umrædds ríkis heldur skuli réttarstaðan almennt vera sambærileg. Einkum og sér í lagi </w:t>
      </w:r>
      <w:r w:rsidR="00D04BB8">
        <w:rPr>
          <w:rFonts w:eastAsia="Times New Roman"/>
          <w:szCs w:val="21"/>
          <w:shd w:val="clear" w:color="auto" w:fill="FFFFFF"/>
        </w:rPr>
        <w:t>er átt við að</w:t>
      </w:r>
      <w:r w:rsidRPr="00B15F5C">
        <w:rPr>
          <w:rFonts w:eastAsia="Times New Roman"/>
          <w:szCs w:val="21"/>
          <w:shd w:val="clear" w:color="auto" w:fill="FFFFFF"/>
        </w:rPr>
        <w:t xml:space="preserve"> viðkomandi, rétt eins og ríkisborgar</w:t>
      </w:r>
      <w:r w:rsidR="006B5BA1">
        <w:rPr>
          <w:rFonts w:eastAsia="Times New Roman"/>
          <w:szCs w:val="21"/>
          <w:shd w:val="clear" w:color="auto" w:fill="FFFFFF"/>
        </w:rPr>
        <w:t>i</w:t>
      </w:r>
      <w:r w:rsidRPr="00B15F5C">
        <w:rPr>
          <w:rFonts w:eastAsia="Times New Roman"/>
          <w:szCs w:val="21"/>
          <w:shd w:val="clear" w:color="auto" w:fill="FFFFFF"/>
        </w:rPr>
        <w:t>, njót</w:t>
      </w:r>
      <w:r w:rsidR="0010034A">
        <w:rPr>
          <w:rFonts w:eastAsia="Times New Roman"/>
          <w:szCs w:val="21"/>
          <w:shd w:val="clear" w:color="auto" w:fill="FFFFFF"/>
        </w:rPr>
        <w:t>i</w:t>
      </w:r>
      <w:r w:rsidRPr="00B15F5C">
        <w:rPr>
          <w:rFonts w:eastAsia="Times New Roman"/>
          <w:szCs w:val="21"/>
          <w:shd w:val="clear" w:color="auto" w:fill="FFFFFF"/>
        </w:rPr>
        <w:t xml:space="preserve"> fullrar verndar gegn því að vera færður úr landi eða vísað brott. Jafnframt ætti viðkomandi að hafa frelsi til frjálsrar farar innan ríkisins sem utan og, í því samhengi, rétt til skjala eða </w:t>
      </w:r>
      <w:proofErr w:type="spellStart"/>
      <w:r w:rsidRPr="00B15F5C">
        <w:rPr>
          <w:rFonts w:eastAsia="Times New Roman"/>
          <w:szCs w:val="21"/>
          <w:shd w:val="clear" w:color="auto" w:fill="FFFFFF"/>
        </w:rPr>
        <w:t>skilríkja</w:t>
      </w:r>
      <w:proofErr w:type="spellEnd"/>
      <w:r w:rsidRPr="00B15F5C">
        <w:rPr>
          <w:rFonts w:eastAsia="Times New Roman"/>
          <w:szCs w:val="21"/>
          <w:shd w:val="clear" w:color="auto" w:fill="FFFFFF"/>
        </w:rPr>
        <w:t xml:space="preserve"> sem heimili </w:t>
      </w:r>
      <w:r w:rsidR="000E6D9D">
        <w:rPr>
          <w:rFonts w:eastAsia="Times New Roman"/>
          <w:szCs w:val="21"/>
          <w:shd w:val="clear" w:color="auto" w:fill="FFFFFF"/>
        </w:rPr>
        <w:t>viðkomandi</w:t>
      </w:r>
      <w:r w:rsidRPr="00B15F5C">
        <w:rPr>
          <w:rFonts w:eastAsia="Times New Roman"/>
          <w:szCs w:val="21"/>
          <w:shd w:val="clear" w:color="auto" w:fill="FFFFFF"/>
        </w:rPr>
        <w:t xml:space="preserve"> að yfirgefa </w:t>
      </w:r>
      <w:r w:rsidRPr="00B15F5C">
        <w:rPr>
          <w:rFonts w:eastAsia="Times New Roman"/>
          <w:szCs w:val="21"/>
          <w:shd w:val="clear" w:color="auto" w:fill="FFFFFF"/>
        </w:rPr>
        <w:lastRenderedPageBreak/>
        <w:t>og snúa aftur til þess ríkis sem um ræðir. Þá útiloki það ekki beitingu greinarinnar ef staða ríkis</w:t>
      </w:r>
      <w:r w:rsidRPr="00B15F5C">
        <w:rPr>
          <w:szCs w:val="21"/>
          <w:shd w:val="clear" w:color="auto" w:fill="FFFFFF"/>
        </w:rPr>
        <w:softHyphen/>
      </w:r>
      <w:r w:rsidRPr="00B15F5C">
        <w:rPr>
          <w:rFonts w:eastAsia="Times New Roman"/>
          <w:szCs w:val="21"/>
          <w:shd w:val="clear" w:color="auto" w:fill="FFFFFF"/>
        </w:rPr>
        <w:t xml:space="preserve">fangslauss einstaklings og ríkisborgara er ójöfn um tiltekinn tíma, t.d. ef útlendingur í þessari stöðu telst ekki kjörgengur og hefur ekki kosningarétt í tiltekinn tíma og/eða ef </w:t>
      </w:r>
      <w:r w:rsidR="76F8DE89" w:rsidRPr="00B15F5C">
        <w:rPr>
          <w:rFonts w:eastAsia="Times New Roman"/>
          <w:szCs w:val="21"/>
          <w:shd w:val="clear" w:color="auto" w:fill="FFFFFF"/>
        </w:rPr>
        <w:t>við</w:t>
      </w:r>
      <w:r w:rsidR="76F8DE89" w:rsidRPr="00B15F5C">
        <w:rPr>
          <w:rFonts w:eastAsia="Times New Roman"/>
          <w:szCs w:val="21"/>
          <w:shd w:val="clear" w:color="auto" w:fill="FFFFFF"/>
        </w:rPr>
        <w:softHyphen/>
        <w:t>kom</w:t>
      </w:r>
      <w:r w:rsidR="003F62C2">
        <w:rPr>
          <w:rFonts w:eastAsia="Times New Roman"/>
          <w:szCs w:val="21"/>
          <w:shd w:val="clear" w:color="auto" w:fill="FFFFFF"/>
        </w:rPr>
        <w:softHyphen/>
      </w:r>
      <w:r w:rsidR="76F8DE89" w:rsidRPr="00B15F5C">
        <w:rPr>
          <w:rFonts w:eastAsia="Times New Roman"/>
          <w:szCs w:val="21"/>
          <w:shd w:val="clear" w:color="auto" w:fill="FFFFFF"/>
        </w:rPr>
        <w:t>andi</w:t>
      </w:r>
      <w:r w:rsidRPr="00B15F5C">
        <w:rPr>
          <w:rFonts w:eastAsia="Times New Roman"/>
          <w:szCs w:val="21"/>
          <w:shd w:val="clear" w:color="auto" w:fill="FFFFFF"/>
        </w:rPr>
        <w:t xml:space="preserve"> getur öðlast ríkisfang innan hæfilegs frests, sækist hann eftir því.</w:t>
      </w:r>
    </w:p>
    <w:p w14:paraId="3C75BDA0" w14:textId="77777777" w:rsidR="008C2BF2" w:rsidRPr="00B15F5C" w:rsidRDefault="008C2BF2" w:rsidP="008C2BF2">
      <w:pPr>
        <w:rPr>
          <w:rFonts w:eastAsia="Times New Roman"/>
          <w:szCs w:val="21"/>
          <w:shd w:val="clear" w:color="auto" w:fill="FFFFFF"/>
        </w:rPr>
      </w:pPr>
      <w:r w:rsidRPr="00B15F5C">
        <w:rPr>
          <w:rFonts w:eastAsia="Times New Roman"/>
          <w:szCs w:val="21"/>
          <w:shd w:val="clear" w:color="auto" w:fill="FFFFFF"/>
        </w:rPr>
        <w:t xml:space="preserve">Ákvæðinu er ætlað að hafa þau áhrif að breyta framkvæmd til samræmis við þær </w:t>
      </w:r>
      <w:r w:rsidR="76F8DE89" w:rsidRPr="00B15F5C">
        <w:rPr>
          <w:rFonts w:eastAsia="Times New Roman"/>
          <w:szCs w:val="21"/>
          <w:shd w:val="clear" w:color="auto" w:fill="FFFFFF"/>
        </w:rPr>
        <w:t>leið</w:t>
      </w:r>
      <w:r w:rsidR="76F8DE89" w:rsidRPr="00B15F5C">
        <w:rPr>
          <w:rFonts w:eastAsia="Times New Roman"/>
          <w:szCs w:val="21"/>
          <w:shd w:val="clear" w:color="auto" w:fill="FFFFFF"/>
        </w:rPr>
        <w:softHyphen/>
        <w:t>bein</w:t>
      </w:r>
      <w:r w:rsidR="76F8DE89" w:rsidRPr="00B15F5C">
        <w:rPr>
          <w:rFonts w:eastAsia="Times New Roman"/>
          <w:szCs w:val="21"/>
          <w:shd w:val="clear" w:color="auto" w:fill="FFFFFF"/>
        </w:rPr>
        <w:softHyphen/>
        <w:t>ingar</w:t>
      </w:r>
      <w:r w:rsidRPr="00B15F5C">
        <w:rPr>
          <w:rFonts w:eastAsia="Times New Roman"/>
          <w:szCs w:val="21"/>
          <w:shd w:val="clear" w:color="auto" w:fill="FFFFFF"/>
        </w:rPr>
        <w:t xml:space="preserve"> sem raktar hafa verið. </w:t>
      </w:r>
    </w:p>
    <w:p w14:paraId="248BEB7D" w14:textId="3E8114D1" w:rsidR="006123C1" w:rsidRPr="00B15F5C" w:rsidRDefault="006123C1" w:rsidP="00943B67">
      <w:pPr>
        <w:rPr>
          <w:rFonts w:eastAsia="Times New Roman"/>
          <w:szCs w:val="21"/>
        </w:rPr>
      </w:pPr>
    </w:p>
    <w:p w14:paraId="5AA44654" w14:textId="072881D0" w:rsidR="00C3111F" w:rsidRPr="00B15F5C" w:rsidRDefault="00C3111F" w:rsidP="00C3111F">
      <w:pPr>
        <w:pStyle w:val="Greinarnmer"/>
        <w:rPr>
          <w:rFonts w:eastAsia="Times New Roman"/>
          <w:szCs w:val="21"/>
        </w:rPr>
      </w:pPr>
      <w:r w:rsidRPr="00B15F5C">
        <w:rPr>
          <w:rFonts w:eastAsia="Times New Roman"/>
          <w:szCs w:val="21"/>
        </w:rPr>
        <w:t>Um 1</w:t>
      </w:r>
      <w:r w:rsidR="557F541C" w:rsidRPr="00B15F5C">
        <w:rPr>
          <w:rFonts w:eastAsia="Times New Roman"/>
          <w:szCs w:val="21"/>
        </w:rPr>
        <w:t>1</w:t>
      </w:r>
      <w:r w:rsidRPr="00B15F5C">
        <w:rPr>
          <w:rFonts w:eastAsia="Times New Roman"/>
          <w:szCs w:val="21"/>
        </w:rPr>
        <w:t>. gr.</w:t>
      </w:r>
    </w:p>
    <w:p w14:paraId="6B2AD9C8" w14:textId="0962CFA7" w:rsidR="00C3111F" w:rsidRPr="00B15F5C" w:rsidRDefault="00C3111F" w:rsidP="00C3111F">
      <w:pPr>
        <w:rPr>
          <w:rFonts w:eastAsia="Times New Roman"/>
          <w:szCs w:val="21"/>
        </w:rPr>
      </w:pPr>
      <w:r w:rsidRPr="00B15F5C">
        <w:rPr>
          <w:rFonts w:eastAsia="Times New Roman"/>
          <w:szCs w:val="21"/>
        </w:rPr>
        <w:t xml:space="preserve">Í lögum um útlendinga er hvergi kveðið á um hvers konar dvalarleyfi veita skuli flóttafólki sem kemur hingað til lands í boði stjórnvalda. Í framkvæmd hefur þessum hópi flóttafólks verið veitt sams konar dvalarleyfi og öðru flóttafólki. Rétt þykir að skýrt verði kveðið á um í lögum að veita skuli flóttafólki sem kemur hingað til lands í boði stjórnvalda dvalarleyfi skv. 73. gr. laganna. </w:t>
      </w:r>
    </w:p>
    <w:p w14:paraId="621E3FC1" w14:textId="5886666A" w:rsidR="006123C1" w:rsidRPr="00B15F5C" w:rsidRDefault="006123C1" w:rsidP="00943B67">
      <w:pPr>
        <w:rPr>
          <w:rFonts w:eastAsia="Times New Roman"/>
          <w:szCs w:val="21"/>
        </w:rPr>
      </w:pPr>
    </w:p>
    <w:p w14:paraId="3B82A375" w14:textId="04778346" w:rsidR="006123C1" w:rsidRPr="00B15F5C" w:rsidRDefault="006123C1" w:rsidP="0074265F">
      <w:pPr>
        <w:pStyle w:val="Greinarnmer"/>
        <w:keepNext/>
        <w:rPr>
          <w:rFonts w:eastAsia="Times New Roman"/>
          <w:szCs w:val="21"/>
        </w:rPr>
      </w:pPr>
      <w:r w:rsidRPr="00B15F5C">
        <w:rPr>
          <w:rFonts w:eastAsia="Times New Roman"/>
          <w:szCs w:val="21"/>
        </w:rPr>
        <w:t>Um 1</w:t>
      </w:r>
      <w:r w:rsidR="621CA0E7" w:rsidRPr="00B15F5C">
        <w:rPr>
          <w:rFonts w:eastAsia="Times New Roman"/>
          <w:szCs w:val="21"/>
        </w:rPr>
        <w:t>2</w:t>
      </w:r>
      <w:r w:rsidRPr="00B15F5C">
        <w:rPr>
          <w:rFonts w:eastAsia="Times New Roman"/>
          <w:szCs w:val="21"/>
        </w:rPr>
        <w:t>. gr.</w:t>
      </w:r>
    </w:p>
    <w:p w14:paraId="2AECD41B" w14:textId="2DDF9025" w:rsidR="000667EC" w:rsidRDefault="006123C1" w:rsidP="00C315B2">
      <w:pPr>
        <w:rPr>
          <w:rFonts w:eastAsia="Times New Roman"/>
          <w:szCs w:val="21"/>
        </w:rPr>
      </w:pPr>
      <w:r w:rsidRPr="00B15F5C">
        <w:rPr>
          <w:rFonts w:eastAsia="Times New Roman"/>
          <w:szCs w:val="21"/>
        </w:rPr>
        <w:t xml:space="preserve">Lagt er til að orðalagi 2. mgr. 45. gr. laganna verði breytt á þá leið að þeir einir sem tengjast fjölskylduböndum þeim sem uppfylla skilyrði 37. og 39. gr. laganna geti einnig fengið alþjóðlega </w:t>
      </w:r>
      <w:r w:rsidR="0002071A" w:rsidRPr="00B15F5C">
        <w:rPr>
          <w:rFonts w:eastAsia="Times New Roman"/>
          <w:szCs w:val="21"/>
        </w:rPr>
        <w:t>vernd</w:t>
      </w:r>
      <w:r w:rsidR="002C4185" w:rsidRPr="00B15F5C">
        <w:rPr>
          <w:rFonts w:eastAsia="Times New Roman"/>
          <w:szCs w:val="21"/>
        </w:rPr>
        <w:t>.</w:t>
      </w:r>
      <w:r w:rsidRPr="00B15F5C">
        <w:rPr>
          <w:rFonts w:eastAsia="Times New Roman"/>
          <w:szCs w:val="21"/>
        </w:rPr>
        <w:t xml:space="preserve"> Þannig uppfylla einstaklingar sem fengið hafa alþjóðlega vernd á grundvelli 45. gr. laganna ekki skilyrði fyrir að fleiri úr þeirra fjölskyldu hljóti alþjóðlega </w:t>
      </w:r>
      <w:r w:rsidR="00533C6E" w:rsidRPr="00B15F5C">
        <w:rPr>
          <w:rFonts w:eastAsia="Times New Roman"/>
          <w:szCs w:val="21"/>
        </w:rPr>
        <w:t>vernd</w:t>
      </w:r>
      <w:r w:rsidR="002C4185" w:rsidRPr="00B15F5C">
        <w:rPr>
          <w:rFonts w:eastAsia="Times New Roman"/>
          <w:szCs w:val="21"/>
        </w:rPr>
        <w:t xml:space="preserve"> á grund</w:t>
      </w:r>
      <w:r w:rsidR="003F62C2">
        <w:rPr>
          <w:rFonts w:eastAsia="Times New Roman"/>
          <w:szCs w:val="21"/>
        </w:rPr>
        <w:softHyphen/>
      </w:r>
      <w:r w:rsidR="002C4185" w:rsidRPr="00B15F5C">
        <w:rPr>
          <w:rFonts w:eastAsia="Times New Roman"/>
          <w:szCs w:val="21"/>
        </w:rPr>
        <w:t>velli ákvæðisins.</w:t>
      </w:r>
      <w:r w:rsidRPr="00B15F5C">
        <w:rPr>
          <w:rFonts w:eastAsia="Times New Roman"/>
          <w:szCs w:val="21"/>
        </w:rPr>
        <w:t xml:space="preserve"> Að teknu tilliti til framangreindra breytinga sem lagðar eru til á orðalagi 2. mgr. 45. gr. laganna er jafnframt lagt til að stjúpbörn þeirra sem fengið hafa alþjóð</w:t>
      </w:r>
      <w:r w:rsidR="00503654">
        <w:rPr>
          <w:rFonts w:eastAsia="Times New Roman"/>
          <w:szCs w:val="21"/>
        </w:rPr>
        <w:softHyphen/>
      </w:r>
      <w:r w:rsidRPr="00B15F5C">
        <w:rPr>
          <w:rFonts w:eastAsia="Times New Roman"/>
          <w:szCs w:val="21"/>
        </w:rPr>
        <w:t>lega vernd á grundvelli 37. gr. eða 39. gr. laganna og eru í forsjá og fylgd maka þeirra bætist við upp</w:t>
      </w:r>
      <w:r w:rsidR="003F62C2">
        <w:rPr>
          <w:rFonts w:eastAsia="Times New Roman"/>
          <w:szCs w:val="21"/>
        </w:rPr>
        <w:softHyphen/>
      </w:r>
      <w:r w:rsidRPr="00B15F5C">
        <w:rPr>
          <w:rFonts w:eastAsia="Times New Roman"/>
          <w:szCs w:val="21"/>
        </w:rPr>
        <w:t>taln</w:t>
      </w:r>
      <w:r w:rsidR="003F62C2">
        <w:rPr>
          <w:rFonts w:eastAsia="Times New Roman"/>
          <w:szCs w:val="21"/>
        </w:rPr>
        <w:softHyphen/>
      </w:r>
      <w:r w:rsidRPr="00B15F5C">
        <w:rPr>
          <w:rFonts w:eastAsia="Times New Roman"/>
          <w:szCs w:val="21"/>
        </w:rPr>
        <w:t xml:space="preserve">ingu þeirra sem geta fengið alþjóðlega vernd á grundvelli </w:t>
      </w:r>
      <w:r w:rsidR="002C4185" w:rsidRPr="00B15F5C">
        <w:rPr>
          <w:rFonts w:eastAsia="Times New Roman"/>
          <w:szCs w:val="21"/>
        </w:rPr>
        <w:t>fjölskyldu</w:t>
      </w:r>
      <w:r w:rsidR="00533C6E" w:rsidRPr="00B15F5C">
        <w:rPr>
          <w:rFonts w:eastAsia="Times New Roman"/>
          <w:szCs w:val="21"/>
        </w:rPr>
        <w:t>tengsla</w:t>
      </w:r>
      <w:r w:rsidR="002C4185" w:rsidRPr="00B15F5C">
        <w:rPr>
          <w:rFonts w:eastAsia="Times New Roman"/>
          <w:szCs w:val="21"/>
        </w:rPr>
        <w:t xml:space="preserve"> við handhafa al</w:t>
      </w:r>
      <w:r w:rsidR="003F62C2">
        <w:rPr>
          <w:rFonts w:eastAsia="Times New Roman"/>
          <w:szCs w:val="21"/>
        </w:rPr>
        <w:softHyphen/>
      </w:r>
      <w:r w:rsidR="002C4185" w:rsidRPr="00B15F5C">
        <w:rPr>
          <w:rFonts w:eastAsia="Times New Roman"/>
          <w:szCs w:val="21"/>
        </w:rPr>
        <w:t>þjóð</w:t>
      </w:r>
      <w:r w:rsidR="003F62C2">
        <w:rPr>
          <w:rFonts w:eastAsia="Times New Roman"/>
          <w:szCs w:val="21"/>
        </w:rPr>
        <w:softHyphen/>
      </w:r>
      <w:r w:rsidR="002C4185" w:rsidRPr="00B15F5C">
        <w:rPr>
          <w:rFonts w:eastAsia="Times New Roman"/>
          <w:szCs w:val="21"/>
        </w:rPr>
        <w:t>legrar verndar.</w:t>
      </w:r>
      <w:r w:rsidRPr="00B15F5C">
        <w:rPr>
          <w:rFonts w:eastAsia="Times New Roman"/>
          <w:szCs w:val="21"/>
        </w:rPr>
        <w:t xml:space="preserve"> </w:t>
      </w:r>
      <w:r w:rsidR="005F753D">
        <w:rPr>
          <w:rFonts w:eastAsia="Times New Roman"/>
          <w:szCs w:val="21"/>
        </w:rPr>
        <w:t>T</w:t>
      </w:r>
      <w:r w:rsidR="00F8724C">
        <w:rPr>
          <w:rFonts w:eastAsia="Times New Roman"/>
          <w:szCs w:val="21"/>
        </w:rPr>
        <w:t xml:space="preserve">illaga þessi hefur </w:t>
      </w:r>
      <w:r w:rsidR="00FD6857">
        <w:rPr>
          <w:rFonts w:eastAsia="Times New Roman"/>
          <w:szCs w:val="21"/>
        </w:rPr>
        <w:t xml:space="preserve">ekki áhrif </w:t>
      </w:r>
      <w:r w:rsidR="00511E1E">
        <w:rPr>
          <w:rFonts w:eastAsia="Times New Roman"/>
          <w:szCs w:val="21"/>
        </w:rPr>
        <w:t xml:space="preserve">á </w:t>
      </w:r>
      <w:r w:rsidR="00703D29">
        <w:rPr>
          <w:rFonts w:eastAsia="Times New Roman"/>
          <w:szCs w:val="21"/>
        </w:rPr>
        <w:t xml:space="preserve">gildandi </w:t>
      </w:r>
      <w:r w:rsidR="00511E1E">
        <w:rPr>
          <w:rFonts w:eastAsia="Times New Roman"/>
          <w:szCs w:val="21"/>
        </w:rPr>
        <w:t xml:space="preserve">rétt einstaklinga til að sækja um </w:t>
      </w:r>
      <w:r w:rsidR="00B34DD9">
        <w:rPr>
          <w:rFonts w:eastAsia="Times New Roman"/>
          <w:szCs w:val="21"/>
        </w:rPr>
        <w:t xml:space="preserve">dvalarleyfi á grundvelli </w:t>
      </w:r>
      <w:r w:rsidR="0094231F" w:rsidRPr="004D426F">
        <w:rPr>
          <w:rFonts w:eastAsia="Times New Roman"/>
          <w:szCs w:val="21"/>
        </w:rPr>
        <w:t>fjölskyldusameining</w:t>
      </w:r>
      <w:r w:rsidR="00B34DD9">
        <w:rPr>
          <w:rFonts w:eastAsia="Times New Roman"/>
          <w:szCs w:val="21"/>
        </w:rPr>
        <w:t>ar</w:t>
      </w:r>
      <w:r w:rsidR="0094231F" w:rsidRPr="004D426F">
        <w:rPr>
          <w:rFonts w:eastAsia="Times New Roman"/>
          <w:szCs w:val="21"/>
        </w:rPr>
        <w:t xml:space="preserve"> skv. VIII. kafla </w:t>
      </w:r>
      <w:r w:rsidR="00B34DD9">
        <w:rPr>
          <w:rFonts w:eastAsia="Times New Roman"/>
          <w:szCs w:val="21"/>
        </w:rPr>
        <w:t>laganna</w:t>
      </w:r>
      <w:r w:rsidR="0094231F" w:rsidRPr="004D426F">
        <w:rPr>
          <w:rFonts w:eastAsia="Times New Roman"/>
          <w:szCs w:val="21"/>
        </w:rPr>
        <w:t xml:space="preserve"> en þeim dvalarleyfum fylgir þó ekki alþjóðleg vernd. Það er því ekki verið að draga úr möguleikum fólks á fjölskyldusameiningu heldur er verið að afmarka hverjir geta fengið alþjóðlega vernd á þeim grundvelli að tengjast aðila sem hlotið hefur slíka vernd.</w:t>
      </w:r>
      <w:r w:rsidR="00942A79">
        <w:rPr>
          <w:rFonts w:eastAsia="Times New Roman"/>
          <w:szCs w:val="21"/>
        </w:rPr>
        <w:t xml:space="preserve"> </w:t>
      </w:r>
    </w:p>
    <w:p w14:paraId="1DC58F3B" w14:textId="6CB46E26" w:rsidR="006123C1" w:rsidRPr="00B15F5C" w:rsidRDefault="006123C1" w:rsidP="006123C1">
      <w:pPr>
        <w:rPr>
          <w:rFonts w:eastAsia="Times New Roman"/>
          <w:szCs w:val="21"/>
        </w:rPr>
      </w:pPr>
      <w:r w:rsidRPr="00B15F5C">
        <w:rPr>
          <w:rFonts w:eastAsia="Times New Roman"/>
          <w:szCs w:val="21"/>
        </w:rPr>
        <w:t>Rétt þykir að árétta mikilvægi þess að fullnægjandi gögn, svo sem forsjár- og hjúskapar</w:t>
      </w:r>
      <w:r w:rsidR="003F62C2">
        <w:rPr>
          <w:rFonts w:eastAsia="Times New Roman"/>
          <w:szCs w:val="21"/>
        </w:rPr>
        <w:softHyphen/>
      </w:r>
      <w:r w:rsidRPr="00B15F5C">
        <w:rPr>
          <w:rFonts w:eastAsia="Times New Roman"/>
          <w:szCs w:val="21"/>
        </w:rPr>
        <w:t>gögn eða önnur gögn sem eru til þess fallin að varpa ljósi á þau fjölskyldutengsl sem byggt er á, liggi til grundvallar veitingu alþjóðlegrar verndar samkvæmt ákvæði þessu. Sé umsækjend</w:t>
      </w:r>
      <w:r w:rsidR="003F62C2">
        <w:rPr>
          <w:rFonts w:eastAsia="Times New Roman"/>
          <w:szCs w:val="21"/>
        </w:rPr>
        <w:softHyphen/>
      </w:r>
      <w:r w:rsidRPr="00B15F5C">
        <w:rPr>
          <w:rFonts w:eastAsia="Times New Roman"/>
          <w:szCs w:val="21"/>
        </w:rPr>
        <w:t>um ómögulegt að afla gagna sem sýna fram á þau fjölskyldutengsl sem byggt er á geta stjórnvöld þó byggt á frásögn við fyrri málsmeðferð, t.d. málsmeðferð umsóknar um alþjóð</w:t>
      </w:r>
      <w:r w:rsidR="003F62C2">
        <w:rPr>
          <w:rFonts w:eastAsia="Times New Roman"/>
          <w:szCs w:val="21"/>
        </w:rPr>
        <w:softHyphen/>
      </w:r>
      <w:r w:rsidRPr="00B15F5C">
        <w:rPr>
          <w:rFonts w:eastAsia="Times New Roman"/>
          <w:szCs w:val="21"/>
        </w:rPr>
        <w:t>lega vernd, og öðrum gögnum sem liggja fyrir og eru til þess fallin að styðja frásögn umsækj</w:t>
      </w:r>
      <w:r w:rsidR="003F62C2">
        <w:rPr>
          <w:rFonts w:eastAsia="Times New Roman"/>
          <w:szCs w:val="21"/>
        </w:rPr>
        <w:softHyphen/>
      </w:r>
      <w:r w:rsidRPr="00B15F5C">
        <w:rPr>
          <w:rFonts w:eastAsia="Times New Roman"/>
          <w:szCs w:val="21"/>
        </w:rPr>
        <w:t xml:space="preserve">enda. </w:t>
      </w:r>
    </w:p>
    <w:p w14:paraId="3F14881A" w14:textId="60F2AADA" w:rsidR="006123C1" w:rsidRPr="00B15F5C" w:rsidRDefault="006123C1" w:rsidP="006123C1">
      <w:pPr>
        <w:rPr>
          <w:rFonts w:eastAsia="Times New Roman"/>
          <w:szCs w:val="21"/>
        </w:rPr>
      </w:pPr>
      <w:r w:rsidRPr="00B15F5C">
        <w:rPr>
          <w:rFonts w:eastAsia="Times New Roman"/>
          <w:szCs w:val="21"/>
        </w:rPr>
        <w:t>Í framkvæmd hefur einstaklingum sem fengið hafa alþjóðlega vernd á grundvelli 45. gr. laganna verið veitt dvalarleyfi án þess að til þess standi skýr lagaheimild. Lagt er til að úr þessu verði bætt svo að skýrt verði kveðið á um að einstaklingar sem fá alþjóðlega vernd á grund</w:t>
      </w:r>
      <w:r w:rsidR="003F62C2">
        <w:rPr>
          <w:rFonts w:eastAsia="Times New Roman"/>
          <w:szCs w:val="21"/>
        </w:rPr>
        <w:softHyphen/>
      </w:r>
      <w:r w:rsidRPr="00B15F5C">
        <w:rPr>
          <w:rFonts w:eastAsia="Times New Roman"/>
          <w:szCs w:val="21"/>
        </w:rPr>
        <w:t xml:space="preserve">velli ákvæðisins eigi jafnframt rétt á að fá útgefið dvalarleyfi. </w:t>
      </w:r>
    </w:p>
    <w:p w14:paraId="38B6781B" w14:textId="5C588829" w:rsidR="004D426F" w:rsidRPr="00B15F5C" w:rsidRDefault="006123C1" w:rsidP="006123C1">
      <w:pPr>
        <w:rPr>
          <w:rFonts w:eastAsia="Times New Roman"/>
          <w:szCs w:val="21"/>
        </w:rPr>
      </w:pPr>
      <w:r w:rsidRPr="00B15F5C">
        <w:rPr>
          <w:rFonts w:eastAsia="Times New Roman"/>
          <w:szCs w:val="21"/>
        </w:rPr>
        <w:t>Þá þykir rétt að almennt verði vernd skv. 45. gr. laganna ekki veitt einstaklingum sem áður hafa fengið vernd samkvæmt ákvæðinu og sú vernd verið afturkölluð skv. 48. gr. laganna. Ekki er um að ræða fortakslausa reglu og verður því að meta hvert mál fyrir sig. Stjórnvöldum er því gert að kanna hvort að baki nýrri umsókn liggi málefnalegar ástæður, svo sem að ein</w:t>
      </w:r>
      <w:r w:rsidR="003F62C2">
        <w:rPr>
          <w:rFonts w:eastAsia="Times New Roman"/>
          <w:szCs w:val="21"/>
        </w:rPr>
        <w:softHyphen/>
      </w:r>
      <w:r w:rsidRPr="00B15F5C">
        <w:rPr>
          <w:rFonts w:eastAsia="Times New Roman"/>
          <w:szCs w:val="21"/>
        </w:rPr>
        <w:t>stak</w:t>
      </w:r>
      <w:r w:rsidR="003F62C2">
        <w:rPr>
          <w:rFonts w:eastAsia="Times New Roman"/>
          <w:szCs w:val="21"/>
        </w:rPr>
        <w:softHyphen/>
      </w:r>
      <w:r w:rsidRPr="00B15F5C">
        <w:rPr>
          <w:rFonts w:eastAsia="Times New Roman"/>
          <w:szCs w:val="21"/>
        </w:rPr>
        <w:t xml:space="preserve">lingur hafi snúið aftur til heimaríkis í kjölfar þess að friður hafi komist á en átök svo brotist út að nýju. </w:t>
      </w:r>
    </w:p>
    <w:p w14:paraId="43C805AE" w14:textId="5829E8D3" w:rsidR="006123C1" w:rsidRPr="00B15F5C" w:rsidRDefault="006123C1" w:rsidP="00943B67">
      <w:pPr>
        <w:rPr>
          <w:rFonts w:eastAsia="Times New Roman"/>
          <w:szCs w:val="21"/>
        </w:rPr>
      </w:pPr>
    </w:p>
    <w:p w14:paraId="19D49018" w14:textId="6A274544" w:rsidR="00220521" w:rsidRPr="00B15F5C" w:rsidRDefault="00220521" w:rsidP="003F62C2">
      <w:pPr>
        <w:pStyle w:val="Greinarnmer"/>
        <w:keepNext/>
        <w:rPr>
          <w:rFonts w:eastAsia="Times New Roman"/>
          <w:szCs w:val="21"/>
        </w:rPr>
      </w:pPr>
      <w:r w:rsidRPr="00B15F5C">
        <w:rPr>
          <w:rFonts w:eastAsia="Times New Roman"/>
          <w:szCs w:val="21"/>
        </w:rPr>
        <w:lastRenderedPageBreak/>
        <w:t>Um 1</w:t>
      </w:r>
      <w:r w:rsidR="6FEAC181" w:rsidRPr="00B15F5C">
        <w:rPr>
          <w:rFonts w:eastAsia="Times New Roman"/>
          <w:szCs w:val="21"/>
        </w:rPr>
        <w:t>3</w:t>
      </w:r>
      <w:r w:rsidRPr="00B15F5C">
        <w:rPr>
          <w:rFonts w:eastAsia="Times New Roman"/>
          <w:szCs w:val="21"/>
        </w:rPr>
        <w:t>. gr.</w:t>
      </w:r>
    </w:p>
    <w:p w14:paraId="0AA8A6EA" w14:textId="5FF92872" w:rsidR="00220521" w:rsidRPr="00B15F5C" w:rsidRDefault="00220521" w:rsidP="003F62C2">
      <w:pPr>
        <w:keepNext/>
        <w:rPr>
          <w:rFonts w:eastAsia="Times New Roman"/>
          <w:szCs w:val="21"/>
        </w:rPr>
      </w:pPr>
      <w:r w:rsidRPr="00B15F5C">
        <w:rPr>
          <w:rFonts w:eastAsia="Times New Roman"/>
          <w:szCs w:val="21"/>
        </w:rPr>
        <w:t>Við framkvæmd laga um útlendinga hefur komið í ljós að orðalag 48. gr. laganna um afturköllun alþjóðlegrar verndar kemur í veg fyrir að henni verði beitt að fullu um þá sem fengið hafa alþjóðlega vernd á grundvelli fjölskyldusameiningar skv. 45. gr. laganna. Óeðli</w:t>
      </w:r>
      <w:r w:rsidR="00356351">
        <w:rPr>
          <w:rFonts w:eastAsia="Times New Roman"/>
          <w:szCs w:val="21"/>
        </w:rPr>
        <w:softHyphen/>
      </w:r>
      <w:r w:rsidRPr="00B15F5C">
        <w:rPr>
          <w:rFonts w:eastAsia="Times New Roman"/>
          <w:szCs w:val="21"/>
        </w:rPr>
        <w:t>legt þykir að ólíkar reglur gildi um afturköllun alþjóðlegrar verndar eftir því hvort við</w:t>
      </w:r>
      <w:r w:rsidR="003F62C2">
        <w:rPr>
          <w:rFonts w:eastAsia="Times New Roman"/>
          <w:szCs w:val="21"/>
        </w:rPr>
        <w:softHyphen/>
      </w:r>
      <w:r w:rsidRPr="00B15F5C">
        <w:rPr>
          <w:rFonts w:eastAsia="Times New Roman"/>
          <w:szCs w:val="21"/>
        </w:rPr>
        <w:t>komandi útlendingur uppfylli skilyrði 37. eða 39. gr. laganna annars vegar eða hafi fengið alþjóð</w:t>
      </w:r>
      <w:r w:rsidR="003F62C2">
        <w:rPr>
          <w:rFonts w:eastAsia="Times New Roman"/>
          <w:szCs w:val="21"/>
        </w:rPr>
        <w:softHyphen/>
      </w:r>
      <w:r w:rsidRPr="00B15F5C">
        <w:rPr>
          <w:rFonts w:eastAsia="Times New Roman"/>
          <w:szCs w:val="21"/>
        </w:rPr>
        <w:t>lega vernd á grundvelli fjölskyldusameiningar skv. 45. gr. hins vegar. Því er lagt til að orða</w:t>
      </w:r>
      <w:r w:rsidR="003F62C2">
        <w:rPr>
          <w:rFonts w:eastAsia="Times New Roman"/>
          <w:szCs w:val="21"/>
        </w:rPr>
        <w:softHyphen/>
      </w:r>
      <w:r w:rsidRPr="00B15F5C">
        <w:rPr>
          <w:rFonts w:eastAsia="Times New Roman"/>
          <w:szCs w:val="21"/>
        </w:rPr>
        <w:t>lagi ákvæð</w:t>
      </w:r>
      <w:r w:rsidR="00356351">
        <w:rPr>
          <w:rFonts w:eastAsia="Times New Roman"/>
          <w:szCs w:val="21"/>
        </w:rPr>
        <w:softHyphen/>
      </w:r>
      <w:r w:rsidRPr="00B15F5C">
        <w:rPr>
          <w:rFonts w:eastAsia="Times New Roman"/>
          <w:szCs w:val="21"/>
        </w:rPr>
        <w:t>isins verði breytt þannig að það nái skýrt utan um allar tegundir alþjóðlegrar verndar.</w:t>
      </w:r>
    </w:p>
    <w:p w14:paraId="03180959" w14:textId="77777777" w:rsidR="00220521" w:rsidRPr="00B15F5C" w:rsidRDefault="00220521" w:rsidP="00220521">
      <w:pPr>
        <w:rPr>
          <w:rFonts w:eastAsia="Times New Roman"/>
          <w:szCs w:val="21"/>
        </w:rPr>
      </w:pPr>
      <w:r w:rsidRPr="00B15F5C">
        <w:rPr>
          <w:rFonts w:eastAsia="Times New Roman"/>
          <w:szCs w:val="21"/>
        </w:rPr>
        <w:t>Þá þykir rétt að sömu sjónarmið gildi um flóttafólk sem kemur hingað til lands í boði stjórn</w:t>
      </w:r>
      <w:r w:rsidRPr="00B15F5C">
        <w:rPr>
          <w:szCs w:val="21"/>
        </w:rPr>
        <w:softHyphen/>
      </w:r>
      <w:r w:rsidRPr="00B15F5C">
        <w:rPr>
          <w:rFonts w:eastAsia="Times New Roman"/>
          <w:szCs w:val="21"/>
        </w:rPr>
        <w:t xml:space="preserve">valda. </w:t>
      </w:r>
    </w:p>
    <w:p w14:paraId="29DBF1EC" w14:textId="77777777" w:rsidR="004853A2" w:rsidRPr="00B15F5C" w:rsidRDefault="004853A2" w:rsidP="00044CEE">
      <w:pPr>
        <w:ind w:firstLine="0"/>
        <w:rPr>
          <w:rFonts w:eastAsia="Times New Roman"/>
          <w:szCs w:val="21"/>
        </w:rPr>
      </w:pPr>
    </w:p>
    <w:p w14:paraId="6AA1E1F9" w14:textId="2038C362" w:rsidR="00EE4B73" w:rsidRPr="00B15F5C" w:rsidRDefault="00EE4B73" w:rsidP="00EE4B73">
      <w:pPr>
        <w:pStyle w:val="Greinarnmer"/>
        <w:rPr>
          <w:rFonts w:eastAsia="Times New Roman"/>
          <w:szCs w:val="21"/>
        </w:rPr>
      </w:pPr>
      <w:r w:rsidRPr="00B15F5C">
        <w:rPr>
          <w:rFonts w:eastAsia="Times New Roman"/>
          <w:szCs w:val="21"/>
        </w:rPr>
        <w:t>Um 1</w:t>
      </w:r>
      <w:r w:rsidR="37BEADE5" w:rsidRPr="00B15F5C">
        <w:rPr>
          <w:rFonts w:eastAsia="Times New Roman"/>
          <w:szCs w:val="21"/>
        </w:rPr>
        <w:t>4</w:t>
      </w:r>
      <w:r w:rsidRPr="00B15F5C">
        <w:rPr>
          <w:rFonts w:eastAsia="Times New Roman"/>
          <w:szCs w:val="21"/>
        </w:rPr>
        <w:t>. gr.</w:t>
      </w:r>
    </w:p>
    <w:p w14:paraId="5F66EB7E" w14:textId="64F424F6" w:rsidR="00EE4B73" w:rsidRPr="00B15F5C" w:rsidRDefault="00EE4B73" w:rsidP="00EE4B73">
      <w:pPr>
        <w:rPr>
          <w:rFonts w:eastAsia="Times New Roman"/>
          <w:szCs w:val="21"/>
        </w:rPr>
      </w:pPr>
      <w:r w:rsidRPr="00B15F5C">
        <w:rPr>
          <w:rFonts w:eastAsia="Times New Roman"/>
          <w:szCs w:val="21"/>
        </w:rPr>
        <w:t xml:space="preserve">Eins og nánar greinir í </w:t>
      </w:r>
      <w:r w:rsidR="004F601F" w:rsidRPr="00B15F5C">
        <w:rPr>
          <w:rFonts w:eastAsia="Times New Roman"/>
          <w:szCs w:val="21"/>
        </w:rPr>
        <w:t>1</w:t>
      </w:r>
      <w:r w:rsidR="3CD1F0BD" w:rsidRPr="00B15F5C">
        <w:rPr>
          <w:rFonts w:eastAsia="Times New Roman"/>
          <w:szCs w:val="21"/>
        </w:rPr>
        <w:t>1</w:t>
      </w:r>
      <w:r w:rsidRPr="00B15F5C">
        <w:rPr>
          <w:rFonts w:eastAsia="Times New Roman"/>
          <w:szCs w:val="21"/>
        </w:rPr>
        <w:t xml:space="preserve">. gr. frumvarpsins er lagt til að veita skuli flóttafólki sem kemur hingað til lands í boði stjórnvalda sams konar dvalarleyfi og öðru flóttafólki, þ.e. á grundvelli 73. gr. laganna. Á þeim grunni er gert ráð fyrir því að réttur þeirra til fjölskyldusameiningar verði einnig sá sami. Á hinn bóginn er </w:t>
      </w:r>
      <w:r w:rsidR="009614A8" w:rsidRPr="00B15F5C">
        <w:rPr>
          <w:rFonts w:eastAsia="Times New Roman"/>
          <w:szCs w:val="21"/>
        </w:rPr>
        <w:t xml:space="preserve">hér </w:t>
      </w:r>
      <w:r w:rsidRPr="00B15F5C">
        <w:rPr>
          <w:rFonts w:eastAsia="Times New Roman"/>
          <w:szCs w:val="21"/>
        </w:rPr>
        <w:t>lagt til að undanþáguákvæði a-liðar 4. mgr. 70. gr. lag</w:t>
      </w:r>
      <w:r w:rsidR="003F62C2">
        <w:rPr>
          <w:rFonts w:eastAsia="Times New Roman"/>
          <w:szCs w:val="21"/>
        </w:rPr>
        <w:softHyphen/>
      </w:r>
      <w:r w:rsidRPr="00B15F5C">
        <w:rPr>
          <w:rFonts w:eastAsia="Times New Roman"/>
          <w:szCs w:val="21"/>
        </w:rPr>
        <w:t>anna eigi ekki við ef þeim fjölskyldumeðlim sem umsókn um fjölskyldusameiningu er reist á hefur verið boðið hingað til lands af stjórnvöldum skv. 43. laganna. Er það talið eðlilegt þar sem við val á því hvaða hópum og einstaklingum er boðið til landsins er leitað til Flóttamanna</w:t>
      </w:r>
      <w:r w:rsidR="003F62C2">
        <w:rPr>
          <w:rFonts w:eastAsia="Times New Roman"/>
          <w:szCs w:val="21"/>
        </w:rPr>
        <w:softHyphen/>
      </w:r>
      <w:r w:rsidRPr="00B15F5C">
        <w:rPr>
          <w:rFonts w:eastAsia="Times New Roman"/>
          <w:szCs w:val="21"/>
        </w:rPr>
        <w:t>stofn</w:t>
      </w:r>
      <w:r w:rsidR="003F62C2">
        <w:rPr>
          <w:rFonts w:eastAsia="Times New Roman"/>
          <w:szCs w:val="21"/>
        </w:rPr>
        <w:softHyphen/>
      </w:r>
      <w:r w:rsidRPr="00B15F5C">
        <w:rPr>
          <w:rFonts w:eastAsia="Times New Roman"/>
          <w:szCs w:val="21"/>
        </w:rPr>
        <w:t xml:space="preserve">unar Sameinuðu þjóðanna og gætt að einingu fjölskyldunnar. </w:t>
      </w:r>
    </w:p>
    <w:p w14:paraId="153467D9" w14:textId="4D329BB7" w:rsidR="00B628A9" w:rsidRPr="00B15F5C" w:rsidRDefault="00B628A9" w:rsidP="00943B67">
      <w:pPr>
        <w:rPr>
          <w:rFonts w:eastAsia="Times New Roman"/>
          <w:szCs w:val="21"/>
        </w:rPr>
      </w:pPr>
    </w:p>
    <w:p w14:paraId="61868A74" w14:textId="368ED51E" w:rsidR="00C34B66" w:rsidRPr="00B15F5C" w:rsidRDefault="00C34B66" w:rsidP="00D90A6E">
      <w:pPr>
        <w:pStyle w:val="Greinarnmer"/>
        <w:keepNext/>
        <w:rPr>
          <w:rFonts w:eastAsia="Times New Roman"/>
          <w:szCs w:val="21"/>
        </w:rPr>
      </w:pPr>
      <w:r w:rsidRPr="00B15F5C">
        <w:rPr>
          <w:rFonts w:eastAsia="Times New Roman"/>
          <w:szCs w:val="21"/>
        </w:rPr>
        <w:t>Um 1</w:t>
      </w:r>
      <w:r w:rsidR="3525BE4C" w:rsidRPr="00B15F5C">
        <w:rPr>
          <w:rFonts w:eastAsia="Times New Roman"/>
          <w:szCs w:val="21"/>
        </w:rPr>
        <w:t>5</w:t>
      </w:r>
      <w:r w:rsidRPr="00B15F5C">
        <w:rPr>
          <w:rFonts w:eastAsia="Times New Roman"/>
          <w:szCs w:val="21"/>
        </w:rPr>
        <w:t>. gr.</w:t>
      </w:r>
    </w:p>
    <w:p w14:paraId="017A7549" w14:textId="0D17BEE3" w:rsidR="00C34B66" w:rsidRPr="00B15F5C" w:rsidRDefault="00C34B66" w:rsidP="00C34B66">
      <w:pPr>
        <w:keepNext/>
        <w:rPr>
          <w:rFonts w:eastAsia="Times New Roman"/>
          <w:szCs w:val="21"/>
        </w:rPr>
      </w:pPr>
      <w:r w:rsidRPr="00B15F5C">
        <w:rPr>
          <w:rFonts w:eastAsia="Times New Roman"/>
          <w:szCs w:val="21"/>
        </w:rPr>
        <w:t xml:space="preserve">Breytingin leiðir af þeim breytingum sem lagðar eru til í </w:t>
      </w:r>
      <w:r w:rsidR="00472FB5" w:rsidRPr="00B15F5C">
        <w:rPr>
          <w:rFonts w:eastAsia="Times New Roman"/>
          <w:szCs w:val="21"/>
        </w:rPr>
        <w:t>1</w:t>
      </w:r>
      <w:r w:rsidR="569DAEBF" w:rsidRPr="00B15F5C">
        <w:rPr>
          <w:rFonts w:eastAsia="Times New Roman"/>
          <w:szCs w:val="21"/>
        </w:rPr>
        <w:t>1</w:t>
      </w:r>
      <w:r w:rsidRPr="00B15F5C">
        <w:rPr>
          <w:rFonts w:eastAsia="Times New Roman"/>
          <w:szCs w:val="21"/>
        </w:rPr>
        <w:t xml:space="preserve">. </w:t>
      </w:r>
      <w:r w:rsidR="00F97213" w:rsidRPr="00B15F5C">
        <w:rPr>
          <w:rFonts w:eastAsia="Times New Roman"/>
          <w:szCs w:val="21"/>
        </w:rPr>
        <w:t>og 1</w:t>
      </w:r>
      <w:r w:rsidR="7D5216CA" w:rsidRPr="00B15F5C">
        <w:rPr>
          <w:rFonts w:eastAsia="Times New Roman"/>
          <w:szCs w:val="21"/>
        </w:rPr>
        <w:t>2</w:t>
      </w:r>
      <w:r w:rsidR="00F97213" w:rsidRPr="00B15F5C">
        <w:rPr>
          <w:rFonts w:eastAsia="Times New Roman"/>
          <w:szCs w:val="21"/>
        </w:rPr>
        <w:t xml:space="preserve">. </w:t>
      </w:r>
      <w:r w:rsidRPr="00B15F5C">
        <w:rPr>
          <w:rFonts w:eastAsia="Times New Roman"/>
          <w:szCs w:val="21"/>
        </w:rPr>
        <w:t xml:space="preserve">gr. frumvarpsins. </w:t>
      </w:r>
    </w:p>
    <w:p w14:paraId="18C4AB80" w14:textId="6336BA31" w:rsidR="00B628A9" w:rsidRPr="00B15F5C" w:rsidRDefault="00B628A9" w:rsidP="00943B67">
      <w:pPr>
        <w:rPr>
          <w:rFonts w:eastAsia="Times New Roman"/>
          <w:szCs w:val="21"/>
        </w:rPr>
      </w:pPr>
    </w:p>
    <w:p w14:paraId="04BAAA73" w14:textId="2092BB9D" w:rsidR="00AE481B" w:rsidRPr="00B15F5C" w:rsidRDefault="00AE481B" w:rsidP="00AE481B">
      <w:pPr>
        <w:pStyle w:val="Greinarnmer"/>
        <w:rPr>
          <w:rFonts w:eastAsia="Times New Roman"/>
          <w:szCs w:val="21"/>
        </w:rPr>
      </w:pPr>
      <w:r w:rsidRPr="00B15F5C">
        <w:rPr>
          <w:rFonts w:eastAsia="Times New Roman"/>
          <w:szCs w:val="21"/>
        </w:rPr>
        <w:t>Um 1</w:t>
      </w:r>
      <w:r w:rsidR="41850B19" w:rsidRPr="00B15F5C">
        <w:rPr>
          <w:rFonts w:eastAsia="Times New Roman"/>
          <w:szCs w:val="21"/>
        </w:rPr>
        <w:t>6</w:t>
      </w:r>
      <w:r w:rsidRPr="00B15F5C">
        <w:rPr>
          <w:rFonts w:eastAsia="Times New Roman"/>
          <w:szCs w:val="21"/>
        </w:rPr>
        <w:t>. gr.</w:t>
      </w:r>
    </w:p>
    <w:p w14:paraId="0829ABC9" w14:textId="40C2862D" w:rsidR="00AE481B" w:rsidRPr="00B15F5C" w:rsidRDefault="00AE481B" w:rsidP="00AE481B">
      <w:pPr>
        <w:rPr>
          <w:rFonts w:eastAsia="Times New Roman"/>
          <w:szCs w:val="21"/>
          <w:shd w:val="clear" w:color="auto" w:fill="FFFFFF"/>
        </w:rPr>
      </w:pPr>
      <w:r w:rsidRPr="00B15F5C">
        <w:rPr>
          <w:rFonts w:eastAsia="Times New Roman"/>
          <w:szCs w:val="21"/>
          <w:shd w:val="clear" w:color="auto" w:fill="FFFFFF"/>
        </w:rPr>
        <w:t xml:space="preserve">Lagt er til að orðið „fyrst“ í </w:t>
      </w:r>
      <w:r w:rsidR="000667EC">
        <w:rPr>
          <w:rFonts w:eastAsia="Times New Roman"/>
          <w:szCs w:val="21"/>
          <w:shd w:val="clear" w:color="auto" w:fill="FFFFFF"/>
        </w:rPr>
        <w:t>1.</w:t>
      </w:r>
      <w:r w:rsidR="000667EC" w:rsidRPr="00B15F5C">
        <w:rPr>
          <w:rFonts w:eastAsia="Times New Roman"/>
          <w:szCs w:val="21"/>
          <w:shd w:val="clear" w:color="auto" w:fill="FFFFFF"/>
        </w:rPr>
        <w:t xml:space="preserve"> </w:t>
      </w:r>
      <w:proofErr w:type="spellStart"/>
      <w:r w:rsidR="002B7C50" w:rsidRPr="00B15F5C">
        <w:rPr>
          <w:rFonts w:eastAsia="Times New Roman"/>
          <w:szCs w:val="21"/>
          <w:shd w:val="clear" w:color="auto" w:fill="FFFFFF"/>
        </w:rPr>
        <w:t>málsl</w:t>
      </w:r>
      <w:proofErr w:type="spellEnd"/>
      <w:r w:rsidR="002B7C50" w:rsidRPr="00B15F5C">
        <w:rPr>
          <w:rFonts w:eastAsia="Times New Roman"/>
          <w:szCs w:val="21"/>
          <w:shd w:val="clear" w:color="auto" w:fill="FFFFFF"/>
        </w:rPr>
        <w:t xml:space="preserve">. </w:t>
      </w:r>
      <w:r w:rsidRPr="00B15F5C">
        <w:rPr>
          <w:rFonts w:eastAsia="Times New Roman"/>
          <w:szCs w:val="21"/>
          <w:shd w:val="clear" w:color="auto" w:fill="FFFFFF"/>
        </w:rPr>
        <w:t xml:space="preserve">2. mgr. 74. gr. laganna falli út í samræmi við nýtt ákvæði skv. </w:t>
      </w:r>
      <w:r w:rsidR="2D410E94" w:rsidRPr="00B15F5C">
        <w:rPr>
          <w:rFonts w:eastAsia="Times New Roman"/>
          <w:szCs w:val="21"/>
          <w:shd w:val="clear" w:color="auto" w:fill="FFFFFF"/>
        </w:rPr>
        <w:t>6</w:t>
      </w:r>
      <w:r w:rsidRPr="00B15F5C">
        <w:rPr>
          <w:rFonts w:eastAsia="Times New Roman"/>
          <w:szCs w:val="21"/>
          <w:shd w:val="clear" w:color="auto" w:fill="FFFFFF"/>
        </w:rPr>
        <w:t>. gr. frumvarpsins en ef frestir samkvæmt því ákvæði eiga að reiknast frá endur</w:t>
      </w:r>
      <w:r w:rsidR="003F62C2">
        <w:rPr>
          <w:rFonts w:eastAsia="Times New Roman"/>
          <w:szCs w:val="21"/>
          <w:shd w:val="clear" w:color="auto" w:fill="FFFFFF"/>
        </w:rPr>
        <w:softHyphen/>
      </w:r>
      <w:r w:rsidRPr="00B15F5C">
        <w:rPr>
          <w:rFonts w:eastAsia="Times New Roman"/>
          <w:szCs w:val="21"/>
          <w:shd w:val="clear" w:color="auto" w:fill="FFFFFF"/>
        </w:rPr>
        <w:t>tek</w:t>
      </w:r>
      <w:r w:rsidR="003F62C2">
        <w:rPr>
          <w:rFonts w:eastAsia="Times New Roman"/>
          <w:szCs w:val="21"/>
          <w:shd w:val="clear" w:color="auto" w:fill="FFFFFF"/>
        </w:rPr>
        <w:softHyphen/>
      </w:r>
      <w:r w:rsidRPr="00B15F5C">
        <w:rPr>
          <w:rFonts w:eastAsia="Times New Roman"/>
          <w:szCs w:val="21"/>
          <w:shd w:val="clear" w:color="auto" w:fill="FFFFFF"/>
        </w:rPr>
        <w:t>inni umsókn verður að taka út orðið fyrst.</w:t>
      </w:r>
    </w:p>
    <w:p w14:paraId="41B005BA" w14:textId="7C7B3471" w:rsidR="00AE481B" w:rsidRDefault="007C5B30" w:rsidP="00AE481B">
      <w:pPr>
        <w:rPr>
          <w:rFonts w:eastAsia="Times New Roman"/>
          <w:szCs w:val="21"/>
        </w:rPr>
      </w:pPr>
      <w:r w:rsidRPr="00B15F5C">
        <w:rPr>
          <w:rFonts w:eastAsia="Times New Roman"/>
          <w:szCs w:val="21"/>
        </w:rPr>
        <w:t>Samkvæmt</w:t>
      </w:r>
      <w:r w:rsidR="00AE481B" w:rsidRPr="00B15F5C">
        <w:rPr>
          <w:rFonts w:eastAsia="Times New Roman"/>
          <w:szCs w:val="21"/>
        </w:rPr>
        <w:t xml:space="preserve"> 4. mgr. 23. gr. laganna </w:t>
      </w:r>
      <w:r w:rsidR="00264A3C" w:rsidRPr="00B15F5C">
        <w:rPr>
          <w:rFonts w:eastAsia="Times New Roman"/>
          <w:szCs w:val="21"/>
        </w:rPr>
        <w:t>skal</w:t>
      </w:r>
      <w:r w:rsidR="00AE481B" w:rsidRPr="00B15F5C">
        <w:rPr>
          <w:rFonts w:eastAsia="Times New Roman"/>
          <w:szCs w:val="21"/>
        </w:rPr>
        <w:t xml:space="preserve"> efnismeðferð umsóknar um alþjóðlega vernd ekki taka lengri tíma en 18 mánuði á stjórnsýslustigi. Á grundvelli heimildar 5. mgr. sömu greinar setti ráðherra reglugerð </w:t>
      </w:r>
      <w:r w:rsidR="00381CEA" w:rsidRPr="00B15F5C">
        <w:rPr>
          <w:rFonts w:eastAsia="Times New Roman"/>
          <w:szCs w:val="21"/>
        </w:rPr>
        <w:t>nr. 122/2020</w:t>
      </w:r>
      <w:r w:rsidR="00B1142F" w:rsidRPr="00B15F5C">
        <w:rPr>
          <w:rFonts w:eastAsia="Times New Roman"/>
          <w:szCs w:val="21"/>
        </w:rPr>
        <w:t>,</w:t>
      </w:r>
      <w:r w:rsidR="00381CEA" w:rsidRPr="00B15F5C">
        <w:rPr>
          <w:rFonts w:eastAsia="Times New Roman"/>
          <w:szCs w:val="21"/>
        </w:rPr>
        <w:t xml:space="preserve"> um breytingu á reglugerð um útlendinga nr. 540/2017</w:t>
      </w:r>
      <w:r w:rsidR="00B1142F" w:rsidRPr="00B15F5C">
        <w:rPr>
          <w:rFonts w:eastAsia="Times New Roman"/>
          <w:szCs w:val="21"/>
        </w:rPr>
        <w:t>,</w:t>
      </w:r>
      <w:r w:rsidR="00381CEA" w:rsidRPr="00B15F5C">
        <w:rPr>
          <w:rFonts w:eastAsia="Times New Roman"/>
          <w:szCs w:val="21"/>
        </w:rPr>
        <w:t xml:space="preserve"> </w:t>
      </w:r>
      <w:r w:rsidR="00AE481B" w:rsidRPr="00B15F5C">
        <w:rPr>
          <w:rFonts w:eastAsia="Times New Roman"/>
          <w:szCs w:val="21"/>
        </w:rPr>
        <w:t xml:space="preserve">sem kveður á um að efnismeðferð umsókna barna skuli </w:t>
      </w:r>
      <w:r w:rsidR="00DA1B5F" w:rsidRPr="00B15F5C">
        <w:rPr>
          <w:rFonts w:eastAsia="Times New Roman"/>
          <w:szCs w:val="21"/>
        </w:rPr>
        <w:t>aftur á móti</w:t>
      </w:r>
      <w:r w:rsidR="00AE481B" w:rsidRPr="00B15F5C">
        <w:rPr>
          <w:rFonts w:eastAsia="Times New Roman"/>
          <w:szCs w:val="21"/>
        </w:rPr>
        <w:t xml:space="preserve"> </w:t>
      </w:r>
      <w:r w:rsidR="00816291">
        <w:rPr>
          <w:rFonts w:eastAsia="Times New Roman"/>
          <w:szCs w:val="21"/>
        </w:rPr>
        <w:t>lokið</w:t>
      </w:r>
      <w:r w:rsidR="00816291" w:rsidRPr="00B15F5C">
        <w:rPr>
          <w:rFonts w:eastAsia="Times New Roman"/>
          <w:szCs w:val="21"/>
        </w:rPr>
        <w:t xml:space="preserve"> </w:t>
      </w:r>
      <w:r w:rsidR="00AE481B" w:rsidRPr="00B15F5C">
        <w:rPr>
          <w:rFonts w:eastAsia="Times New Roman"/>
          <w:szCs w:val="21"/>
        </w:rPr>
        <w:t xml:space="preserve">innan 16 mánaða. </w:t>
      </w:r>
      <w:r w:rsidR="00335DF4" w:rsidRPr="00B15F5C">
        <w:rPr>
          <w:rFonts w:eastAsia="Times New Roman"/>
          <w:szCs w:val="21"/>
        </w:rPr>
        <w:t xml:space="preserve">Lagt er til að þessi reglugerðarbreyting verði lögfest </w:t>
      </w:r>
      <w:r w:rsidR="00C16AEC" w:rsidRPr="00B15F5C">
        <w:rPr>
          <w:rFonts w:eastAsia="Times New Roman"/>
          <w:szCs w:val="21"/>
        </w:rPr>
        <w:t>á þá leið</w:t>
      </w:r>
      <w:r w:rsidR="00AE481B" w:rsidRPr="00B15F5C">
        <w:rPr>
          <w:rFonts w:eastAsia="Times New Roman"/>
          <w:szCs w:val="21"/>
        </w:rPr>
        <w:t xml:space="preserve"> að heimilt verði að veita barni dval</w:t>
      </w:r>
      <w:r w:rsidR="003F62C2">
        <w:rPr>
          <w:rFonts w:eastAsia="Times New Roman"/>
          <w:szCs w:val="21"/>
        </w:rPr>
        <w:softHyphen/>
      </w:r>
      <w:r w:rsidR="00AE481B" w:rsidRPr="00B15F5C">
        <w:rPr>
          <w:rFonts w:eastAsia="Times New Roman"/>
          <w:szCs w:val="21"/>
        </w:rPr>
        <w:t>ar</w:t>
      </w:r>
      <w:r w:rsidR="003F62C2">
        <w:rPr>
          <w:rFonts w:eastAsia="Times New Roman"/>
          <w:szCs w:val="21"/>
        </w:rPr>
        <w:softHyphen/>
      </w:r>
      <w:r w:rsidR="00AE481B" w:rsidRPr="00B15F5C">
        <w:rPr>
          <w:rFonts w:eastAsia="Times New Roman"/>
          <w:szCs w:val="21"/>
        </w:rPr>
        <w:t xml:space="preserve">leyfi </w:t>
      </w:r>
      <w:r w:rsidR="00335DF4" w:rsidRPr="00B15F5C">
        <w:rPr>
          <w:rFonts w:eastAsia="Times New Roman"/>
          <w:szCs w:val="21"/>
        </w:rPr>
        <w:t>á grundvelli mannúðarsjónarmiða</w:t>
      </w:r>
      <w:r w:rsidR="00AE481B" w:rsidRPr="00B15F5C">
        <w:rPr>
          <w:rFonts w:eastAsia="Times New Roman"/>
          <w:szCs w:val="21"/>
        </w:rPr>
        <w:t xml:space="preserve"> skv. 2. mgr. 74. gr. laganna hafi </w:t>
      </w:r>
      <w:r w:rsidR="00C16AEC" w:rsidRPr="00B15F5C">
        <w:rPr>
          <w:rFonts w:eastAsia="Times New Roman"/>
          <w:szCs w:val="21"/>
        </w:rPr>
        <w:t xml:space="preserve">barn </w:t>
      </w:r>
      <w:r w:rsidR="00AE481B" w:rsidRPr="00B15F5C">
        <w:rPr>
          <w:rFonts w:eastAsia="Times New Roman"/>
          <w:szCs w:val="21"/>
        </w:rPr>
        <w:t>ekki fengið nið</w:t>
      </w:r>
      <w:r w:rsidR="003F62C2">
        <w:rPr>
          <w:rFonts w:eastAsia="Times New Roman"/>
          <w:szCs w:val="21"/>
        </w:rPr>
        <w:softHyphen/>
      </w:r>
      <w:r w:rsidR="00AE481B" w:rsidRPr="00B15F5C">
        <w:rPr>
          <w:rFonts w:eastAsia="Times New Roman"/>
          <w:szCs w:val="21"/>
        </w:rPr>
        <w:t xml:space="preserve">urstöðu í máli sínu á stjórnsýslustigi innan 16 mánaða. </w:t>
      </w:r>
    </w:p>
    <w:p w14:paraId="5831383E" w14:textId="65856777" w:rsidR="00D72873" w:rsidRDefault="00037A88" w:rsidP="004853A2">
      <w:pPr>
        <w:rPr>
          <w:rFonts w:eastAsia="Times New Roman"/>
          <w:szCs w:val="21"/>
        </w:rPr>
      </w:pPr>
      <w:r>
        <w:rPr>
          <w:rFonts w:eastAsia="Times New Roman"/>
          <w:szCs w:val="21"/>
        </w:rPr>
        <w:t>Vegna mistaka við setningu gildandi laga er l</w:t>
      </w:r>
      <w:r w:rsidR="00722084">
        <w:rPr>
          <w:rFonts w:eastAsia="Times New Roman"/>
          <w:szCs w:val="21"/>
        </w:rPr>
        <w:t xml:space="preserve">agt til að 1. </w:t>
      </w:r>
      <w:proofErr w:type="spellStart"/>
      <w:r w:rsidR="00722084">
        <w:rPr>
          <w:rFonts w:eastAsia="Times New Roman"/>
          <w:szCs w:val="21"/>
        </w:rPr>
        <w:t>málsl</w:t>
      </w:r>
      <w:proofErr w:type="spellEnd"/>
      <w:r w:rsidR="00722084">
        <w:rPr>
          <w:rFonts w:eastAsia="Times New Roman"/>
          <w:szCs w:val="21"/>
        </w:rPr>
        <w:t xml:space="preserve">. 4. mgr. 74. gr. laganna verði breytt á þá leið að </w:t>
      </w:r>
      <w:r w:rsidR="00377C60">
        <w:rPr>
          <w:rFonts w:eastAsia="Times New Roman"/>
          <w:szCs w:val="21"/>
        </w:rPr>
        <w:t xml:space="preserve">hann vísi til 2. mgr. greinarinnar í stað 3. mgr. </w:t>
      </w:r>
      <w:r w:rsidR="00B722A9">
        <w:rPr>
          <w:rFonts w:eastAsia="Times New Roman"/>
          <w:szCs w:val="21"/>
        </w:rPr>
        <w:t xml:space="preserve">Skv. 2. mgr. er heimilt að veita útlendingi sem sótt hefur um alþjóðlega vernd og </w:t>
      </w:r>
      <w:r w:rsidR="00550DF7">
        <w:rPr>
          <w:rFonts w:eastAsia="Times New Roman"/>
          <w:szCs w:val="21"/>
        </w:rPr>
        <w:t>ekki fengið endanlega niðurstöðu í máli sínu innan 18 mánaða</w:t>
      </w:r>
      <w:r w:rsidR="009374F3">
        <w:rPr>
          <w:rFonts w:eastAsia="Times New Roman"/>
          <w:szCs w:val="21"/>
        </w:rPr>
        <w:t xml:space="preserve"> dvalarleyfi á grundvelli mannúðarsjónarmiða. Skilyrði dvalar</w:t>
      </w:r>
      <w:r w:rsidR="002530EB">
        <w:rPr>
          <w:rFonts w:eastAsia="Times New Roman"/>
          <w:szCs w:val="21"/>
        </w:rPr>
        <w:softHyphen/>
      </w:r>
      <w:r w:rsidR="009374F3">
        <w:rPr>
          <w:rFonts w:eastAsia="Times New Roman"/>
          <w:szCs w:val="21"/>
        </w:rPr>
        <w:t>leyf</w:t>
      </w:r>
      <w:r w:rsidR="003F62C2">
        <w:rPr>
          <w:rFonts w:eastAsia="Times New Roman"/>
          <w:szCs w:val="21"/>
        </w:rPr>
        <w:softHyphen/>
      </w:r>
      <w:r w:rsidR="009374F3">
        <w:rPr>
          <w:rFonts w:eastAsia="Times New Roman"/>
          <w:szCs w:val="21"/>
        </w:rPr>
        <w:t xml:space="preserve">isins eru rakin í </w:t>
      </w:r>
      <w:r w:rsidR="00FE31E0">
        <w:rPr>
          <w:rFonts w:eastAsia="Times New Roman"/>
          <w:szCs w:val="21"/>
        </w:rPr>
        <w:t>málsgreininni</w:t>
      </w:r>
      <w:r w:rsidR="009374F3">
        <w:rPr>
          <w:rFonts w:eastAsia="Times New Roman"/>
          <w:szCs w:val="21"/>
        </w:rPr>
        <w:t xml:space="preserve"> </w:t>
      </w:r>
      <w:r w:rsidR="008D00C9">
        <w:rPr>
          <w:rFonts w:eastAsia="Times New Roman"/>
          <w:szCs w:val="21"/>
        </w:rPr>
        <w:t xml:space="preserve">en í 3. mgr. eru rakin tilvik þar sem ekki er heimilt að veita slíkt leyfi. </w:t>
      </w:r>
      <w:r w:rsidR="007057AF">
        <w:rPr>
          <w:rFonts w:eastAsia="Times New Roman"/>
          <w:szCs w:val="21"/>
        </w:rPr>
        <w:t>Gildandi u</w:t>
      </w:r>
      <w:r w:rsidR="008D00C9">
        <w:rPr>
          <w:rFonts w:eastAsia="Times New Roman"/>
          <w:szCs w:val="21"/>
        </w:rPr>
        <w:t xml:space="preserve">ndanþáguákvæði 4. mgr. </w:t>
      </w:r>
      <w:r w:rsidR="007057AF">
        <w:rPr>
          <w:rFonts w:eastAsia="Times New Roman"/>
          <w:szCs w:val="21"/>
        </w:rPr>
        <w:t xml:space="preserve">vísar eingöngu til 3. mgr. en engin heimild er til að veita undanþágu frá skilyrðum 2. mgr. </w:t>
      </w:r>
      <w:r w:rsidR="00A66682" w:rsidRPr="00A66682">
        <w:rPr>
          <w:rFonts w:eastAsia="Times New Roman"/>
          <w:szCs w:val="21"/>
        </w:rPr>
        <w:t>Þetta er í ósamræmi við eldra ákvæði sama efnis</w:t>
      </w:r>
      <w:r w:rsidR="00A66682">
        <w:rPr>
          <w:rFonts w:eastAsia="Times New Roman"/>
          <w:szCs w:val="21"/>
        </w:rPr>
        <w:t xml:space="preserve">, sbr. </w:t>
      </w:r>
      <w:r w:rsidR="00A66682" w:rsidRPr="00A66682">
        <w:rPr>
          <w:rFonts w:eastAsia="Times New Roman"/>
          <w:szCs w:val="21"/>
        </w:rPr>
        <w:t>4. mgr. 12. gr. f laga um útlendinga</w:t>
      </w:r>
      <w:r w:rsidR="00A66682">
        <w:rPr>
          <w:rFonts w:eastAsia="Times New Roman"/>
          <w:szCs w:val="21"/>
        </w:rPr>
        <w:t>,</w:t>
      </w:r>
      <w:r w:rsidR="00A66682" w:rsidRPr="00A66682">
        <w:rPr>
          <w:rFonts w:eastAsia="Times New Roman"/>
          <w:szCs w:val="21"/>
        </w:rPr>
        <w:t xml:space="preserve"> nr. 96/2002, sbr. </w:t>
      </w:r>
      <w:r w:rsidR="00A66682">
        <w:rPr>
          <w:rFonts w:eastAsia="Times New Roman"/>
          <w:szCs w:val="21"/>
        </w:rPr>
        <w:t xml:space="preserve">einnig </w:t>
      </w:r>
      <w:r w:rsidR="00A66682" w:rsidRPr="00A66682">
        <w:rPr>
          <w:rFonts w:eastAsia="Times New Roman"/>
          <w:szCs w:val="21"/>
        </w:rPr>
        <w:t>1. og 2. mgr. 12. gr. g sömu laga</w:t>
      </w:r>
      <w:r w:rsidR="006951BC">
        <w:rPr>
          <w:rFonts w:eastAsia="Times New Roman"/>
          <w:szCs w:val="21"/>
        </w:rPr>
        <w:t>,</w:t>
      </w:r>
      <w:r w:rsidR="00A66682" w:rsidRPr="00A66682">
        <w:rPr>
          <w:rFonts w:eastAsia="Times New Roman"/>
          <w:szCs w:val="21"/>
        </w:rPr>
        <w:t xml:space="preserve"> og </w:t>
      </w:r>
      <w:r w:rsidR="00A855C4">
        <w:rPr>
          <w:rFonts w:eastAsia="Times New Roman"/>
          <w:szCs w:val="21"/>
        </w:rPr>
        <w:t xml:space="preserve">gildandi </w:t>
      </w:r>
      <w:r w:rsidR="00A66682" w:rsidRPr="00A66682">
        <w:rPr>
          <w:rFonts w:eastAsia="Times New Roman"/>
          <w:szCs w:val="21"/>
        </w:rPr>
        <w:t xml:space="preserve">ákvæði 77. gr. </w:t>
      </w:r>
      <w:r w:rsidR="00AF2EEA">
        <w:rPr>
          <w:rFonts w:eastAsia="Times New Roman"/>
          <w:szCs w:val="21"/>
        </w:rPr>
        <w:t xml:space="preserve">laganna </w:t>
      </w:r>
      <w:r w:rsidR="00A66682" w:rsidRPr="00A66682">
        <w:rPr>
          <w:rFonts w:eastAsia="Times New Roman"/>
          <w:szCs w:val="21"/>
        </w:rPr>
        <w:t>sem inniheldur heimild til sambærilegra undanþága í tengsl</w:t>
      </w:r>
      <w:r w:rsidR="003F62C2">
        <w:rPr>
          <w:rFonts w:eastAsia="Times New Roman"/>
          <w:szCs w:val="21"/>
        </w:rPr>
        <w:softHyphen/>
      </w:r>
      <w:r w:rsidR="00A66682" w:rsidRPr="00A66682">
        <w:rPr>
          <w:rFonts w:eastAsia="Times New Roman"/>
          <w:szCs w:val="21"/>
        </w:rPr>
        <w:t xml:space="preserve">um við bráðabirgðadvalarleyfi. </w:t>
      </w:r>
      <w:r w:rsidR="00421409">
        <w:rPr>
          <w:rFonts w:eastAsia="Times New Roman"/>
          <w:szCs w:val="21"/>
        </w:rPr>
        <w:t>Þá</w:t>
      </w:r>
      <w:r w:rsidR="00060F17">
        <w:rPr>
          <w:rFonts w:eastAsia="Times New Roman"/>
          <w:szCs w:val="21"/>
        </w:rPr>
        <w:t xml:space="preserve"> kemur fram í skýringum við gildandi 4. mgr. 74. gr. lag</w:t>
      </w:r>
      <w:r w:rsidR="003F62C2">
        <w:rPr>
          <w:rFonts w:eastAsia="Times New Roman"/>
          <w:szCs w:val="21"/>
        </w:rPr>
        <w:softHyphen/>
      </w:r>
      <w:r w:rsidR="00060F17">
        <w:rPr>
          <w:rFonts w:eastAsia="Times New Roman"/>
          <w:szCs w:val="21"/>
        </w:rPr>
        <w:t xml:space="preserve">anna að </w:t>
      </w:r>
      <w:r w:rsidR="000A2E60">
        <w:rPr>
          <w:rFonts w:eastAsia="Times New Roman"/>
          <w:szCs w:val="21"/>
        </w:rPr>
        <w:t xml:space="preserve">hún mæli fyrir um </w:t>
      </w:r>
      <w:r w:rsidR="000A2E60" w:rsidRPr="000A2E60">
        <w:rPr>
          <w:rFonts w:eastAsia="Times New Roman"/>
          <w:szCs w:val="21"/>
        </w:rPr>
        <w:t xml:space="preserve">að heimilt sé að víkja frá skilyrðum 3. mgr. og </w:t>
      </w:r>
      <w:r w:rsidR="00421409">
        <w:rPr>
          <w:rFonts w:eastAsia="Times New Roman"/>
          <w:szCs w:val="21"/>
        </w:rPr>
        <w:t xml:space="preserve">að það geti t.d. </w:t>
      </w:r>
      <w:r w:rsidR="000A2E60" w:rsidRPr="000A2E60">
        <w:rPr>
          <w:rFonts w:eastAsia="Times New Roman"/>
          <w:szCs w:val="21"/>
        </w:rPr>
        <w:t xml:space="preserve">átt við </w:t>
      </w:r>
      <w:r w:rsidR="00421409">
        <w:rPr>
          <w:rFonts w:eastAsia="Times New Roman"/>
          <w:szCs w:val="21"/>
        </w:rPr>
        <w:t>„</w:t>
      </w:r>
      <w:r w:rsidR="000A2E60" w:rsidRPr="000A2E60">
        <w:rPr>
          <w:rFonts w:eastAsia="Times New Roman"/>
          <w:szCs w:val="21"/>
        </w:rPr>
        <w:t xml:space="preserve">ef ekki er mögulegt fyrir útlending, sem að öðru leyti er samvinnuþýður, að afla gagna </w:t>
      </w:r>
      <w:r w:rsidR="000A2E60" w:rsidRPr="000A2E60">
        <w:rPr>
          <w:rFonts w:eastAsia="Times New Roman"/>
          <w:szCs w:val="21"/>
        </w:rPr>
        <w:lastRenderedPageBreak/>
        <w:t>frá heimalandi sínu, t.d. um það hver hann er</w:t>
      </w:r>
      <w:r w:rsidR="00E6625A">
        <w:rPr>
          <w:rFonts w:eastAsia="Times New Roman"/>
          <w:szCs w:val="21"/>
        </w:rPr>
        <w:t>“</w:t>
      </w:r>
      <w:r w:rsidR="000A2E60" w:rsidRPr="000A2E60">
        <w:rPr>
          <w:rFonts w:eastAsia="Times New Roman"/>
          <w:szCs w:val="21"/>
        </w:rPr>
        <w:t xml:space="preserve">. </w:t>
      </w:r>
      <w:r w:rsidR="00421409">
        <w:rPr>
          <w:rFonts w:eastAsia="Times New Roman"/>
          <w:szCs w:val="21"/>
        </w:rPr>
        <w:t xml:space="preserve">Fyrir liggur að </w:t>
      </w:r>
      <w:r w:rsidR="00E6625A">
        <w:rPr>
          <w:rFonts w:eastAsia="Times New Roman"/>
          <w:szCs w:val="21"/>
        </w:rPr>
        <w:t>fjallað er um þetta atriði í 2</w:t>
      </w:r>
      <w:r w:rsidR="000A2E60" w:rsidRPr="000A2E60">
        <w:rPr>
          <w:rFonts w:eastAsia="Times New Roman"/>
          <w:szCs w:val="21"/>
        </w:rPr>
        <w:t>. mgr.</w:t>
      </w:r>
      <w:r w:rsidR="00E6625A">
        <w:rPr>
          <w:rFonts w:eastAsia="Times New Roman"/>
          <w:szCs w:val="21"/>
        </w:rPr>
        <w:t xml:space="preserve"> en ekki í 3. mgr. </w:t>
      </w:r>
      <w:r w:rsidR="00A66682" w:rsidRPr="00A66682">
        <w:rPr>
          <w:rFonts w:eastAsia="Times New Roman"/>
          <w:szCs w:val="21"/>
        </w:rPr>
        <w:t>Kærunefnd</w:t>
      </w:r>
      <w:r w:rsidR="006951BC">
        <w:rPr>
          <w:rFonts w:eastAsia="Times New Roman"/>
          <w:szCs w:val="21"/>
        </w:rPr>
        <w:t xml:space="preserve"> útlendingamála</w:t>
      </w:r>
      <w:r w:rsidR="00A66682" w:rsidRPr="00A66682">
        <w:rPr>
          <w:rFonts w:eastAsia="Times New Roman"/>
          <w:szCs w:val="21"/>
        </w:rPr>
        <w:t xml:space="preserve"> hefur</w:t>
      </w:r>
      <w:r w:rsidR="006951BC">
        <w:rPr>
          <w:rFonts w:eastAsia="Times New Roman"/>
          <w:szCs w:val="21"/>
        </w:rPr>
        <w:t xml:space="preserve"> </w:t>
      </w:r>
      <w:r w:rsidR="0080663F">
        <w:rPr>
          <w:rFonts w:eastAsia="Times New Roman"/>
          <w:szCs w:val="21"/>
        </w:rPr>
        <w:t xml:space="preserve">í úrskurði </w:t>
      </w:r>
      <w:r w:rsidR="00A66682" w:rsidRPr="00A66682">
        <w:rPr>
          <w:rFonts w:eastAsia="Times New Roman"/>
          <w:szCs w:val="21"/>
        </w:rPr>
        <w:t>fjallað um undanþágu</w:t>
      </w:r>
      <w:r w:rsidR="00631079">
        <w:rPr>
          <w:rFonts w:eastAsia="Times New Roman"/>
          <w:szCs w:val="21"/>
        </w:rPr>
        <w:softHyphen/>
      </w:r>
      <w:r w:rsidR="00A66682" w:rsidRPr="00A66682">
        <w:rPr>
          <w:rFonts w:eastAsia="Times New Roman"/>
          <w:szCs w:val="21"/>
        </w:rPr>
        <w:t xml:space="preserve">heimild 4. mgr. </w:t>
      </w:r>
      <w:r w:rsidR="0080663F">
        <w:rPr>
          <w:rFonts w:eastAsia="Times New Roman"/>
          <w:szCs w:val="21"/>
        </w:rPr>
        <w:t xml:space="preserve">þar sem </w:t>
      </w:r>
      <w:r w:rsidR="00A66682" w:rsidRPr="00A66682">
        <w:rPr>
          <w:rFonts w:eastAsia="Times New Roman"/>
          <w:szCs w:val="21"/>
        </w:rPr>
        <w:t xml:space="preserve">fram </w:t>
      </w:r>
      <w:r w:rsidR="0080663F">
        <w:rPr>
          <w:rFonts w:eastAsia="Times New Roman"/>
          <w:szCs w:val="21"/>
        </w:rPr>
        <w:t xml:space="preserve">kom </w:t>
      </w:r>
      <w:r w:rsidR="00A66682" w:rsidRPr="00A66682">
        <w:rPr>
          <w:rFonts w:eastAsia="Times New Roman"/>
          <w:szCs w:val="21"/>
        </w:rPr>
        <w:t xml:space="preserve">að færa mætti fyrir því rök að um mistök </w:t>
      </w:r>
      <w:r w:rsidR="00A855C4">
        <w:rPr>
          <w:rFonts w:eastAsia="Times New Roman"/>
          <w:szCs w:val="21"/>
        </w:rPr>
        <w:t>hafi</w:t>
      </w:r>
      <w:r w:rsidR="00A66682" w:rsidRPr="00A66682">
        <w:rPr>
          <w:rFonts w:eastAsia="Times New Roman"/>
          <w:szCs w:val="21"/>
        </w:rPr>
        <w:t xml:space="preserve"> verið að ræða við lagasetningu</w:t>
      </w:r>
      <w:r w:rsidR="0080663F">
        <w:rPr>
          <w:rFonts w:eastAsia="Times New Roman"/>
          <w:szCs w:val="21"/>
        </w:rPr>
        <w:t xml:space="preserve">. </w:t>
      </w:r>
      <w:r w:rsidR="00CC661C">
        <w:rPr>
          <w:rFonts w:eastAsia="Times New Roman"/>
          <w:szCs w:val="21"/>
        </w:rPr>
        <w:t>Í l</w:t>
      </w:r>
      <w:r w:rsidR="00A66682" w:rsidRPr="00A66682">
        <w:rPr>
          <w:rFonts w:eastAsia="Times New Roman"/>
          <w:szCs w:val="21"/>
        </w:rPr>
        <w:t xml:space="preserve">jósi skýrra ákvæða greinarinnar </w:t>
      </w:r>
      <w:r w:rsidR="00CC661C">
        <w:rPr>
          <w:rFonts w:eastAsia="Times New Roman"/>
          <w:szCs w:val="21"/>
        </w:rPr>
        <w:t xml:space="preserve">taldi kærunefndin þó að </w:t>
      </w:r>
      <w:r w:rsidR="00A66682" w:rsidRPr="00A66682">
        <w:rPr>
          <w:rFonts w:eastAsia="Times New Roman"/>
          <w:szCs w:val="21"/>
        </w:rPr>
        <w:t xml:space="preserve">ekki </w:t>
      </w:r>
      <w:r w:rsidR="00CC661C">
        <w:rPr>
          <w:rFonts w:eastAsia="Times New Roman"/>
          <w:szCs w:val="21"/>
        </w:rPr>
        <w:t xml:space="preserve">væri </w:t>
      </w:r>
      <w:r w:rsidR="00A66682" w:rsidRPr="00A66682">
        <w:rPr>
          <w:rFonts w:eastAsia="Times New Roman"/>
          <w:szCs w:val="21"/>
        </w:rPr>
        <w:t>heimil</w:t>
      </w:r>
      <w:r w:rsidR="004D0832">
        <w:rPr>
          <w:rFonts w:eastAsia="Times New Roman"/>
          <w:szCs w:val="21"/>
        </w:rPr>
        <w:t>t</w:t>
      </w:r>
      <w:r w:rsidR="00A66682" w:rsidRPr="00A66682">
        <w:rPr>
          <w:rFonts w:eastAsia="Times New Roman"/>
          <w:szCs w:val="21"/>
        </w:rPr>
        <w:t xml:space="preserve"> að veita undanþágu frá skilyrðum 2. mgr. 74. gr. laga</w:t>
      </w:r>
      <w:r w:rsidR="00CC661C">
        <w:rPr>
          <w:rFonts w:eastAsia="Times New Roman"/>
          <w:szCs w:val="21"/>
        </w:rPr>
        <w:t>nna</w:t>
      </w:r>
      <w:r w:rsidR="00A66682" w:rsidRPr="00A66682">
        <w:rPr>
          <w:rFonts w:eastAsia="Times New Roman"/>
          <w:szCs w:val="21"/>
        </w:rPr>
        <w:t xml:space="preserve">. </w:t>
      </w:r>
      <w:r w:rsidR="004D0832">
        <w:rPr>
          <w:rFonts w:eastAsia="Times New Roman"/>
          <w:szCs w:val="21"/>
        </w:rPr>
        <w:t>Hefur kærunefndin og Rauði kross</w:t>
      </w:r>
      <w:r w:rsidR="003F62C2">
        <w:rPr>
          <w:rFonts w:eastAsia="Times New Roman"/>
          <w:szCs w:val="21"/>
        </w:rPr>
        <w:softHyphen/>
      </w:r>
      <w:r w:rsidR="00E81A6F">
        <w:rPr>
          <w:rFonts w:eastAsia="Times New Roman"/>
          <w:szCs w:val="21"/>
        </w:rPr>
        <w:t xml:space="preserve">inn á Íslandi komið því á framfæri við ráðuneytið að </w:t>
      </w:r>
      <w:r w:rsidR="00D3772C">
        <w:rPr>
          <w:rFonts w:eastAsia="Times New Roman"/>
          <w:szCs w:val="21"/>
        </w:rPr>
        <w:t>mögulega</w:t>
      </w:r>
      <w:r w:rsidR="008C2679">
        <w:rPr>
          <w:rFonts w:eastAsia="Times New Roman"/>
          <w:szCs w:val="21"/>
        </w:rPr>
        <w:t xml:space="preserve"> hafi </w:t>
      </w:r>
      <w:r w:rsidR="005E34F2">
        <w:rPr>
          <w:rFonts w:eastAsia="Times New Roman"/>
          <w:szCs w:val="21"/>
        </w:rPr>
        <w:t xml:space="preserve">hér </w:t>
      </w:r>
      <w:r w:rsidR="008C2679">
        <w:rPr>
          <w:rFonts w:eastAsia="Times New Roman"/>
          <w:szCs w:val="21"/>
        </w:rPr>
        <w:t>orðið mistök við laga</w:t>
      </w:r>
      <w:r w:rsidR="003F62C2">
        <w:rPr>
          <w:rFonts w:eastAsia="Times New Roman"/>
          <w:szCs w:val="21"/>
        </w:rPr>
        <w:softHyphen/>
      </w:r>
      <w:r w:rsidR="008C2679">
        <w:rPr>
          <w:rFonts w:eastAsia="Times New Roman"/>
          <w:szCs w:val="21"/>
        </w:rPr>
        <w:t>setn</w:t>
      </w:r>
      <w:r w:rsidR="003F62C2">
        <w:rPr>
          <w:rFonts w:eastAsia="Times New Roman"/>
          <w:szCs w:val="21"/>
        </w:rPr>
        <w:softHyphen/>
      </w:r>
      <w:r w:rsidR="008C2679">
        <w:rPr>
          <w:rFonts w:eastAsia="Times New Roman"/>
          <w:szCs w:val="21"/>
        </w:rPr>
        <w:t>ingu</w:t>
      </w:r>
      <w:r w:rsidR="0099057A">
        <w:rPr>
          <w:rFonts w:eastAsia="Times New Roman"/>
          <w:szCs w:val="21"/>
        </w:rPr>
        <w:t xml:space="preserve"> og er talið rétt að bregðast við því.</w:t>
      </w:r>
      <w:r w:rsidR="00D72873">
        <w:rPr>
          <w:rFonts w:eastAsia="Times New Roman"/>
          <w:szCs w:val="21"/>
        </w:rPr>
        <w:t xml:space="preserve"> </w:t>
      </w:r>
    </w:p>
    <w:p w14:paraId="18D883E5" w14:textId="49DF2C20" w:rsidR="00AE481B" w:rsidRPr="00D72873" w:rsidRDefault="00AE481B" w:rsidP="004853A2">
      <w:pPr>
        <w:rPr>
          <w:rFonts w:eastAsia="Times New Roman"/>
          <w:szCs w:val="21"/>
        </w:rPr>
      </w:pPr>
      <w:r w:rsidRPr="00B15F5C">
        <w:rPr>
          <w:rFonts w:eastAsia="Times New Roman"/>
          <w:szCs w:val="21"/>
        </w:rPr>
        <w:t>Loks er lagt til að ráðherra sé heimilt að setja í reglugerð nánari ákvæði um skilyrði og fram</w:t>
      </w:r>
      <w:r w:rsidR="003F62C2">
        <w:rPr>
          <w:rFonts w:eastAsia="Times New Roman"/>
          <w:szCs w:val="21"/>
        </w:rPr>
        <w:softHyphen/>
      </w:r>
      <w:r w:rsidRPr="00B15F5C">
        <w:rPr>
          <w:rFonts w:eastAsia="Times New Roman"/>
          <w:szCs w:val="21"/>
        </w:rPr>
        <w:t>kvæmd ákvæðisins</w:t>
      </w:r>
      <w:r w:rsidR="00E86343" w:rsidRPr="00E86343">
        <w:rPr>
          <w:rFonts w:eastAsia="Times New Roman"/>
          <w:szCs w:val="21"/>
        </w:rPr>
        <w:t>, svo sem um hvernig meta skuli ríka þörf fyrir vernd skv. 1. mgr</w:t>
      </w:r>
      <w:r w:rsidR="007F1896">
        <w:rPr>
          <w:rFonts w:eastAsia="Times New Roman"/>
          <w:szCs w:val="21"/>
        </w:rPr>
        <w:t>. 74. gr. laganna</w:t>
      </w:r>
      <w:r w:rsidR="00E86343" w:rsidRPr="00E86343">
        <w:rPr>
          <w:rFonts w:eastAsia="Times New Roman"/>
          <w:szCs w:val="21"/>
        </w:rPr>
        <w:t>.</w:t>
      </w:r>
    </w:p>
    <w:p w14:paraId="6E236278" w14:textId="2F4E73B0" w:rsidR="00B628A9" w:rsidRPr="00B15F5C" w:rsidRDefault="00B628A9" w:rsidP="00943B67">
      <w:pPr>
        <w:rPr>
          <w:rFonts w:eastAsia="Times New Roman"/>
          <w:szCs w:val="21"/>
        </w:rPr>
      </w:pPr>
    </w:p>
    <w:p w14:paraId="7436E210" w14:textId="305E777D" w:rsidR="006F4AC9" w:rsidRPr="00B15F5C" w:rsidRDefault="006F4AC9" w:rsidP="00833CCA">
      <w:pPr>
        <w:pStyle w:val="Greinarnmer"/>
        <w:keepNext/>
        <w:rPr>
          <w:rFonts w:eastAsia="Times New Roman"/>
          <w:szCs w:val="21"/>
        </w:rPr>
      </w:pPr>
      <w:r w:rsidRPr="00B15F5C">
        <w:rPr>
          <w:rFonts w:eastAsia="Times New Roman"/>
          <w:szCs w:val="21"/>
        </w:rPr>
        <w:t xml:space="preserve">Um </w:t>
      </w:r>
      <w:r w:rsidR="55E586E4" w:rsidRPr="00B15F5C">
        <w:rPr>
          <w:rFonts w:eastAsia="Times New Roman"/>
          <w:szCs w:val="21"/>
        </w:rPr>
        <w:t>1</w:t>
      </w:r>
      <w:r w:rsidR="00176E32">
        <w:rPr>
          <w:rFonts w:eastAsia="Times New Roman"/>
          <w:szCs w:val="21"/>
        </w:rPr>
        <w:t>7</w:t>
      </w:r>
      <w:r w:rsidRPr="00B15F5C">
        <w:rPr>
          <w:rFonts w:eastAsia="Times New Roman"/>
          <w:szCs w:val="21"/>
        </w:rPr>
        <w:t>. gr.</w:t>
      </w:r>
    </w:p>
    <w:p w14:paraId="1768055D" w14:textId="69AE194D" w:rsidR="00CB08CE" w:rsidRPr="00B15F5C" w:rsidRDefault="00F150CC" w:rsidP="008B6EBA">
      <w:pPr>
        <w:keepNext/>
        <w:rPr>
          <w:rFonts w:eastAsia="Times New Roman"/>
          <w:szCs w:val="21"/>
        </w:rPr>
      </w:pPr>
      <w:r w:rsidRPr="00B15F5C">
        <w:rPr>
          <w:rFonts w:eastAsia="Times New Roman"/>
          <w:szCs w:val="21"/>
        </w:rPr>
        <w:t xml:space="preserve">Vegna mistaka við setningu gildandi laga vísar </w:t>
      </w:r>
      <w:r w:rsidR="007F500E" w:rsidRPr="00B15F5C">
        <w:rPr>
          <w:rFonts w:eastAsia="Times New Roman"/>
          <w:szCs w:val="21"/>
        </w:rPr>
        <w:t xml:space="preserve">a-liður 2. mgr. 104. gr. </w:t>
      </w:r>
      <w:r w:rsidR="00FD785F" w:rsidRPr="00B15F5C">
        <w:rPr>
          <w:rFonts w:eastAsia="Times New Roman"/>
          <w:szCs w:val="21"/>
        </w:rPr>
        <w:t>einungis til a-liðar 3. mgr. 105. gr. laganna, en ekki til 3. mgr. í heild, þe</w:t>
      </w:r>
      <w:r w:rsidR="00870E11" w:rsidRPr="00B15F5C">
        <w:rPr>
          <w:rFonts w:eastAsia="Times New Roman"/>
          <w:szCs w:val="21"/>
        </w:rPr>
        <w:t xml:space="preserve">gar meta </w:t>
      </w:r>
      <w:r w:rsidR="007F4780" w:rsidRPr="00B15F5C">
        <w:rPr>
          <w:rFonts w:eastAsia="Times New Roman"/>
          <w:szCs w:val="21"/>
        </w:rPr>
        <w:t>skal</w:t>
      </w:r>
      <w:r w:rsidR="00870E11" w:rsidRPr="00B15F5C">
        <w:rPr>
          <w:rFonts w:eastAsia="Times New Roman"/>
          <w:szCs w:val="21"/>
        </w:rPr>
        <w:t xml:space="preserve"> </w:t>
      </w:r>
      <w:r w:rsidR="007F4780" w:rsidRPr="00B15F5C">
        <w:rPr>
          <w:rFonts w:eastAsia="Times New Roman"/>
          <w:szCs w:val="21"/>
        </w:rPr>
        <w:t xml:space="preserve">hvort hætta sé á að </w:t>
      </w:r>
      <w:r w:rsidR="00270F31" w:rsidRPr="00B15F5C">
        <w:rPr>
          <w:rFonts w:eastAsia="Times New Roman"/>
          <w:szCs w:val="21"/>
        </w:rPr>
        <w:t>útlend</w:t>
      </w:r>
      <w:r w:rsidR="003F62C2">
        <w:rPr>
          <w:rFonts w:eastAsia="Times New Roman"/>
          <w:szCs w:val="21"/>
        </w:rPr>
        <w:softHyphen/>
      </w:r>
      <w:r w:rsidR="00270F31" w:rsidRPr="00B15F5C">
        <w:rPr>
          <w:rFonts w:eastAsia="Times New Roman"/>
          <w:szCs w:val="21"/>
        </w:rPr>
        <w:t xml:space="preserve">ingur muni koma sér undan framkvæmd ákvörðunar. </w:t>
      </w:r>
      <w:r w:rsidR="00A319D8" w:rsidRPr="00B15F5C">
        <w:rPr>
          <w:rFonts w:eastAsia="Times New Roman"/>
          <w:szCs w:val="21"/>
        </w:rPr>
        <w:t xml:space="preserve">Í 3. mgr. 105. gr. laganna </w:t>
      </w:r>
      <w:r w:rsidR="00D14946" w:rsidRPr="00B15F5C">
        <w:rPr>
          <w:rFonts w:eastAsia="Times New Roman"/>
          <w:szCs w:val="21"/>
        </w:rPr>
        <w:t xml:space="preserve">er </w:t>
      </w:r>
      <w:r w:rsidR="00A4098D" w:rsidRPr="00B15F5C">
        <w:rPr>
          <w:rFonts w:eastAsia="Times New Roman"/>
          <w:szCs w:val="21"/>
        </w:rPr>
        <w:t>í níu staf</w:t>
      </w:r>
      <w:r w:rsidR="003F62C2">
        <w:rPr>
          <w:rFonts w:eastAsia="Times New Roman"/>
          <w:szCs w:val="21"/>
        </w:rPr>
        <w:softHyphen/>
      </w:r>
      <w:r w:rsidR="00A4098D" w:rsidRPr="00B15F5C">
        <w:rPr>
          <w:rFonts w:eastAsia="Times New Roman"/>
          <w:szCs w:val="21"/>
        </w:rPr>
        <w:t>liðum</w:t>
      </w:r>
      <w:r w:rsidR="00071585" w:rsidRPr="00B15F5C">
        <w:rPr>
          <w:rFonts w:eastAsia="Times New Roman"/>
          <w:szCs w:val="21"/>
        </w:rPr>
        <w:t xml:space="preserve"> kveðið á um þau viðmið</w:t>
      </w:r>
      <w:r w:rsidR="005750F6" w:rsidRPr="00B15F5C">
        <w:rPr>
          <w:rFonts w:eastAsia="Times New Roman"/>
          <w:szCs w:val="21"/>
        </w:rPr>
        <w:t xml:space="preserve"> sem styðjast </w:t>
      </w:r>
      <w:r w:rsidR="003E5E0C" w:rsidRPr="00B15F5C">
        <w:rPr>
          <w:rFonts w:eastAsia="Times New Roman"/>
          <w:szCs w:val="21"/>
        </w:rPr>
        <w:t>skuli</w:t>
      </w:r>
      <w:r w:rsidR="005750F6" w:rsidRPr="00B15F5C">
        <w:rPr>
          <w:rFonts w:eastAsia="Times New Roman"/>
          <w:szCs w:val="21"/>
        </w:rPr>
        <w:t xml:space="preserve"> við þegar meta </w:t>
      </w:r>
      <w:r w:rsidR="00487710" w:rsidRPr="00B15F5C">
        <w:rPr>
          <w:rFonts w:eastAsia="Times New Roman"/>
          <w:szCs w:val="21"/>
        </w:rPr>
        <w:t>skal</w:t>
      </w:r>
      <w:r w:rsidR="005750F6" w:rsidRPr="00B15F5C">
        <w:rPr>
          <w:rFonts w:eastAsia="Times New Roman"/>
          <w:szCs w:val="21"/>
        </w:rPr>
        <w:t xml:space="preserve"> hvort hætta s</w:t>
      </w:r>
      <w:r w:rsidR="00487710" w:rsidRPr="00B15F5C">
        <w:rPr>
          <w:rFonts w:eastAsia="Times New Roman"/>
          <w:szCs w:val="21"/>
        </w:rPr>
        <w:t>é</w:t>
      </w:r>
      <w:r w:rsidR="005750F6" w:rsidRPr="00B15F5C">
        <w:rPr>
          <w:rFonts w:eastAsia="Times New Roman"/>
          <w:szCs w:val="21"/>
        </w:rPr>
        <w:t xml:space="preserve"> á að út</w:t>
      </w:r>
      <w:r w:rsidR="003F62C2">
        <w:rPr>
          <w:rFonts w:eastAsia="Times New Roman"/>
          <w:szCs w:val="21"/>
        </w:rPr>
        <w:softHyphen/>
      </w:r>
      <w:r w:rsidR="005750F6" w:rsidRPr="00B15F5C">
        <w:rPr>
          <w:rFonts w:eastAsia="Times New Roman"/>
          <w:szCs w:val="21"/>
        </w:rPr>
        <w:t>lend</w:t>
      </w:r>
      <w:r w:rsidR="003F62C2">
        <w:rPr>
          <w:rFonts w:eastAsia="Times New Roman"/>
          <w:szCs w:val="21"/>
        </w:rPr>
        <w:softHyphen/>
      </w:r>
      <w:r w:rsidR="005750F6" w:rsidRPr="00B15F5C">
        <w:rPr>
          <w:rFonts w:eastAsia="Times New Roman"/>
          <w:szCs w:val="21"/>
        </w:rPr>
        <w:t>ingur muni koma sér undan</w:t>
      </w:r>
      <w:r w:rsidR="001A6E74" w:rsidRPr="00B15F5C">
        <w:rPr>
          <w:rFonts w:eastAsia="Times New Roman"/>
          <w:szCs w:val="21"/>
        </w:rPr>
        <w:t xml:space="preserve"> framkvæmd ákvörðunar. </w:t>
      </w:r>
      <w:r w:rsidR="008D2E91" w:rsidRPr="00B15F5C">
        <w:rPr>
          <w:rFonts w:eastAsia="Times New Roman"/>
          <w:szCs w:val="21"/>
        </w:rPr>
        <w:t xml:space="preserve">Rétt </w:t>
      </w:r>
      <w:r w:rsidR="0021650C" w:rsidRPr="00B15F5C">
        <w:rPr>
          <w:rFonts w:eastAsia="Times New Roman"/>
          <w:szCs w:val="21"/>
        </w:rPr>
        <w:t xml:space="preserve">og eðlilegt </w:t>
      </w:r>
      <w:r w:rsidR="008D2E91" w:rsidRPr="00B15F5C">
        <w:rPr>
          <w:rFonts w:eastAsia="Times New Roman"/>
          <w:szCs w:val="21"/>
        </w:rPr>
        <w:t>þykir a</w:t>
      </w:r>
      <w:r w:rsidR="0063728D" w:rsidRPr="00B15F5C">
        <w:rPr>
          <w:rFonts w:eastAsia="Times New Roman"/>
          <w:szCs w:val="21"/>
        </w:rPr>
        <w:t xml:space="preserve">ð </w:t>
      </w:r>
      <w:r w:rsidR="00953360" w:rsidRPr="00B15F5C">
        <w:rPr>
          <w:rFonts w:eastAsia="Times New Roman"/>
          <w:szCs w:val="21"/>
        </w:rPr>
        <w:t>Útlend</w:t>
      </w:r>
      <w:r w:rsidR="003F62C2">
        <w:rPr>
          <w:rFonts w:eastAsia="Times New Roman"/>
          <w:szCs w:val="21"/>
        </w:rPr>
        <w:softHyphen/>
      </w:r>
      <w:r w:rsidR="00953360" w:rsidRPr="00B15F5C">
        <w:rPr>
          <w:rFonts w:eastAsia="Times New Roman"/>
          <w:szCs w:val="21"/>
        </w:rPr>
        <w:t>inga</w:t>
      </w:r>
      <w:r w:rsidR="003F62C2">
        <w:rPr>
          <w:rFonts w:eastAsia="Times New Roman"/>
          <w:szCs w:val="21"/>
        </w:rPr>
        <w:softHyphen/>
      </w:r>
      <w:r w:rsidR="00953360" w:rsidRPr="00B15F5C">
        <w:rPr>
          <w:rFonts w:eastAsia="Times New Roman"/>
          <w:szCs w:val="21"/>
        </w:rPr>
        <w:t xml:space="preserve">stofnun hafi </w:t>
      </w:r>
      <w:r w:rsidR="00F77FFE" w:rsidRPr="00B15F5C">
        <w:rPr>
          <w:rFonts w:eastAsia="Times New Roman"/>
          <w:szCs w:val="21"/>
        </w:rPr>
        <w:t xml:space="preserve">alla þá </w:t>
      </w:r>
      <w:proofErr w:type="spellStart"/>
      <w:r w:rsidR="00F77FFE" w:rsidRPr="00B15F5C">
        <w:rPr>
          <w:rFonts w:eastAsia="Times New Roman"/>
          <w:szCs w:val="21"/>
        </w:rPr>
        <w:t>stafliði</w:t>
      </w:r>
      <w:proofErr w:type="spellEnd"/>
      <w:r w:rsidR="00F77FFE" w:rsidRPr="00B15F5C">
        <w:rPr>
          <w:rFonts w:eastAsia="Times New Roman"/>
          <w:szCs w:val="21"/>
        </w:rPr>
        <w:t xml:space="preserve"> til hl</w:t>
      </w:r>
      <w:r w:rsidR="00E472DF" w:rsidRPr="00B15F5C">
        <w:rPr>
          <w:rFonts w:eastAsia="Times New Roman"/>
          <w:szCs w:val="21"/>
        </w:rPr>
        <w:t>iðsjónar við framangrein</w:t>
      </w:r>
      <w:r w:rsidR="00CE61DE" w:rsidRPr="00B15F5C">
        <w:rPr>
          <w:rFonts w:eastAsia="Times New Roman"/>
          <w:szCs w:val="21"/>
        </w:rPr>
        <w:t>t</w:t>
      </w:r>
      <w:r w:rsidR="00E472DF" w:rsidRPr="00B15F5C">
        <w:rPr>
          <w:rFonts w:eastAsia="Times New Roman"/>
          <w:szCs w:val="21"/>
        </w:rPr>
        <w:t xml:space="preserve"> mat. </w:t>
      </w:r>
    </w:p>
    <w:p w14:paraId="30C62B66" w14:textId="77777777" w:rsidR="00E85BD5" w:rsidRPr="00B15F5C" w:rsidRDefault="00E85BD5" w:rsidP="6AE9BAB5">
      <w:pPr>
        <w:keepNext/>
        <w:rPr>
          <w:rFonts w:eastAsia="Times New Roman"/>
          <w:szCs w:val="21"/>
        </w:rPr>
      </w:pPr>
    </w:p>
    <w:p w14:paraId="7C1C6F48" w14:textId="5F24B516" w:rsidR="00587C00" w:rsidRPr="00B15F5C" w:rsidRDefault="00587C00" w:rsidP="00D90A6E">
      <w:pPr>
        <w:pStyle w:val="Greinarnmer"/>
        <w:keepNext/>
        <w:rPr>
          <w:rFonts w:eastAsia="Times New Roman"/>
          <w:szCs w:val="21"/>
        </w:rPr>
      </w:pPr>
      <w:r w:rsidRPr="00B15F5C">
        <w:rPr>
          <w:rFonts w:eastAsia="Times New Roman"/>
          <w:szCs w:val="21"/>
        </w:rPr>
        <w:t xml:space="preserve">Um </w:t>
      </w:r>
      <w:r w:rsidR="008650D9">
        <w:rPr>
          <w:rFonts w:eastAsia="Times New Roman"/>
          <w:szCs w:val="21"/>
        </w:rPr>
        <w:t>18</w:t>
      </w:r>
      <w:r w:rsidRPr="00B15F5C">
        <w:rPr>
          <w:rFonts w:eastAsia="Times New Roman"/>
          <w:szCs w:val="21"/>
        </w:rPr>
        <w:t>. gr.</w:t>
      </w:r>
    </w:p>
    <w:p w14:paraId="69E62214" w14:textId="3C853E67" w:rsidR="00587C00" w:rsidRPr="00B15F5C" w:rsidRDefault="00537A32" w:rsidP="00587C00">
      <w:pPr>
        <w:keepNext/>
        <w:rPr>
          <w:rFonts w:eastAsia="Times New Roman"/>
          <w:szCs w:val="21"/>
        </w:rPr>
      </w:pPr>
      <w:r w:rsidRPr="00B15F5C">
        <w:rPr>
          <w:rFonts w:eastAsia="Times New Roman"/>
          <w:szCs w:val="21"/>
        </w:rPr>
        <w:t xml:space="preserve">Greinin er vegna fyrirhugaðra breytinga </w:t>
      </w:r>
      <w:r w:rsidR="001B0BE5" w:rsidRPr="00B15F5C">
        <w:rPr>
          <w:rFonts w:eastAsia="Times New Roman"/>
          <w:szCs w:val="21"/>
        </w:rPr>
        <w:t xml:space="preserve">á </w:t>
      </w:r>
      <w:r w:rsidR="008650D9">
        <w:rPr>
          <w:rFonts w:eastAsia="Times New Roman"/>
          <w:szCs w:val="21"/>
        </w:rPr>
        <w:t xml:space="preserve">37. og </w:t>
      </w:r>
      <w:r w:rsidR="001B0BE5" w:rsidRPr="00B15F5C">
        <w:rPr>
          <w:rFonts w:eastAsia="Times New Roman"/>
          <w:szCs w:val="21"/>
        </w:rPr>
        <w:t xml:space="preserve">74. gr. </w:t>
      </w:r>
      <w:r w:rsidR="003955E4" w:rsidRPr="00B15F5C">
        <w:rPr>
          <w:rFonts w:eastAsia="Times New Roman"/>
          <w:szCs w:val="21"/>
        </w:rPr>
        <w:t>laganna</w:t>
      </w:r>
      <w:r w:rsidRPr="00B15F5C">
        <w:rPr>
          <w:rFonts w:eastAsia="Times New Roman"/>
          <w:szCs w:val="21"/>
        </w:rPr>
        <w:t>.</w:t>
      </w:r>
      <w:r w:rsidR="00587C00" w:rsidRPr="00B15F5C">
        <w:rPr>
          <w:rFonts w:eastAsia="Times New Roman"/>
          <w:szCs w:val="21"/>
        </w:rPr>
        <w:t xml:space="preserve"> </w:t>
      </w:r>
    </w:p>
    <w:p w14:paraId="595A7BF9" w14:textId="77777777" w:rsidR="001715FB" w:rsidRDefault="001715FB" w:rsidP="001715FB">
      <w:pPr>
        <w:keepNext/>
        <w:ind w:firstLine="0"/>
        <w:jc w:val="center"/>
        <w:rPr>
          <w:rFonts w:eastAsia="Times New Roman"/>
          <w:szCs w:val="21"/>
        </w:rPr>
      </w:pPr>
    </w:p>
    <w:p w14:paraId="48CAC7B9" w14:textId="34662113" w:rsidR="001169BA" w:rsidRDefault="00187B82" w:rsidP="001169BA">
      <w:pPr>
        <w:keepNext/>
        <w:ind w:firstLine="0"/>
        <w:jc w:val="center"/>
        <w:rPr>
          <w:rFonts w:eastAsia="Times New Roman"/>
          <w:szCs w:val="21"/>
        </w:rPr>
      </w:pPr>
      <w:r>
        <w:rPr>
          <w:rFonts w:eastAsia="Times New Roman"/>
          <w:szCs w:val="21"/>
        </w:rPr>
        <w:t>Um 19. gr.</w:t>
      </w:r>
    </w:p>
    <w:p w14:paraId="380AF10C" w14:textId="3D5618EA" w:rsidR="00187B82" w:rsidRPr="00E1230C" w:rsidRDefault="00187B82" w:rsidP="00187B82">
      <w:pPr>
        <w:keepNext/>
        <w:rPr>
          <w:rFonts w:eastAsia="Times New Roman"/>
          <w:szCs w:val="21"/>
          <w:lang w:val="is"/>
        </w:rPr>
      </w:pPr>
      <w:r w:rsidRPr="00E1230C">
        <w:rPr>
          <w:rFonts w:eastAsia="Times New Roman"/>
          <w:szCs w:val="21"/>
          <w:lang w:val="is"/>
        </w:rPr>
        <w:t xml:space="preserve">Með bráðabirgðaákvæði þessu </w:t>
      </w:r>
      <w:r w:rsidR="00124A5E">
        <w:rPr>
          <w:rFonts w:eastAsia="Times New Roman"/>
          <w:szCs w:val="21"/>
          <w:lang w:val="is"/>
        </w:rPr>
        <w:t xml:space="preserve">er </w:t>
      </w:r>
      <w:r w:rsidR="00DD3092">
        <w:rPr>
          <w:rFonts w:eastAsia="Times New Roman"/>
          <w:szCs w:val="21"/>
          <w:lang w:val="is"/>
        </w:rPr>
        <w:t>lagt til að</w:t>
      </w:r>
      <w:r w:rsidRPr="00E1230C">
        <w:rPr>
          <w:rFonts w:eastAsia="Times New Roman"/>
          <w:szCs w:val="21"/>
          <w:lang w:val="is"/>
        </w:rPr>
        <w:t xml:space="preserve"> útlending</w:t>
      </w:r>
      <w:r w:rsidR="00290723">
        <w:rPr>
          <w:rFonts w:eastAsia="Times New Roman"/>
          <w:szCs w:val="21"/>
          <w:lang w:val="is"/>
        </w:rPr>
        <w:t>i</w:t>
      </w:r>
      <w:r w:rsidRPr="00E1230C">
        <w:rPr>
          <w:rFonts w:eastAsia="Times New Roman"/>
          <w:szCs w:val="21"/>
          <w:lang w:val="is"/>
        </w:rPr>
        <w:t xml:space="preserve">, sem lögum samkvæmt ber að yfirgefa landið, </w:t>
      </w:r>
      <w:r w:rsidR="002E7121">
        <w:rPr>
          <w:rFonts w:eastAsia="Times New Roman"/>
          <w:szCs w:val="21"/>
          <w:lang w:val="is"/>
        </w:rPr>
        <w:t xml:space="preserve">verði skylt </w:t>
      </w:r>
      <w:r w:rsidRPr="00E1230C">
        <w:rPr>
          <w:rFonts w:eastAsia="Times New Roman"/>
          <w:szCs w:val="21"/>
          <w:lang w:val="is"/>
        </w:rPr>
        <w:t xml:space="preserve">að gangast undir viðurkennt próf </w:t>
      </w:r>
      <w:r w:rsidRPr="00E1230C">
        <w:rPr>
          <w:rFonts w:eastAsia="Times New Roman"/>
          <w:szCs w:val="21"/>
        </w:rPr>
        <w:t xml:space="preserve">til að greina hvort hann sé sýktur af SARS-CoV-2 veirunni sem veldur Covid-19 sjúkdómnum, svo sem með PCR-prófi eða öðru sambærilegu prófi sem gert verður honum að meinalausu, </w:t>
      </w:r>
      <w:r w:rsidRPr="00E1230C">
        <w:rPr>
          <w:rFonts w:eastAsia="Times New Roman"/>
          <w:szCs w:val="21"/>
          <w:lang w:val="is"/>
        </w:rPr>
        <w:t xml:space="preserve">ef nauðsyn ber </w:t>
      </w:r>
      <w:r w:rsidRPr="00E1230C">
        <w:rPr>
          <w:rFonts w:eastAsia="Times New Roman"/>
          <w:szCs w:val="21"/>
        </w:rPr>
        <w:t>til að tryggja framkvæmd ákvörðunar um brottvísun eða frávísun hans úr landi samkvæmt lögum um út</w:t>
      </w:r>
      <w:r w:rsidR="003F62C2">
        <w:rPr>
          <w:rFonts w:eastAsia="Times New Roman"/>
          <w:szCs w:val="21"/>
        </w:rPr>
        <w:softHyphen/>
      </w:r>
      <w:r w:rsidRPr="00E1230C">
        <w:rPr>
          <w:rFonts w:eastAsia="Times New Roman"/>
          <w:szCs w:val="21"/>
        </w:rPr>
        <w:t>lend</w:t>
      </w:r>
      <w:r w:rsidR="003F62C2">
        <w:rPr>
          <w:rFonts w:eastAsia="Times New Roman"/>
          <w:szCs w:val="21"/>
        </w:rPr>
        <w:softHyphen/>
      </w:r>
      <w:r w:rsidRPr="00E1230C">
        <w:rPr>
          <w:rFonts w:eastAsia="Times New Roman"/>
          <w:szCs w:val="21"/>
        </w:rPr>
        <w:t xml:space="preserve">inga, nr. 80/2016. Lagaheimild þessi er sett til að bregðast við þeirri stöðu sem er komin upp hér á landi vegna erfiðleika við framkvæmd brottvísana og frávísana. </w:t>
      </w:r>
    </w:p>
    <w:p w14:paraId="16CE3227" w14:textId="3D8AD663" w:rsidR="00187B82" w:rsidRPr="00E1230C" w:rsidRDefault="00187B82" w:rsidP="00187B82">
      <w:pPr>
        <w:keepNext/>
        <w:rPr>
          <w:rFonts w:eastAsia="Times New Roman"/>
          <w:szCs w:val="21"/>
          <w:lang w:val="is"/>
        </w:rPr>
      </w:pPr>
      <w:r w:rsidRPr="00E1230C">
        <w:rPr>
          <w:rFonts w:eastAsia="Times New Roman"/>
          <w:szCs w:val="21"/>
        </w:rPr>
        <w:t xml:space="preserve">Frá því að Covid-19 </w:t>
      </w:r>
      <w:r w:rsidRPr="00E1230C">
        <w:rPr>
          <w:rFonts w:eastAsia="Times New Roman"/>
          <w:szCs w:val="21"/>
          <w:lang w:val="is"/>
        </w:rPr>
        <w:t xml:space="preserve">heimsfaraldurinn skall á árið 2020 </w:t>
      </w:r>
      <w:r w:rsidRPr="00E1230C">
        <w:rPr>
          <w:rFonts w:eastAsia="Times New Roman"/>
          <w:szCs w:val="21"/>
        </w:rPr>
        <w:t xml:space="preserve">hefur stoðdeild ríkislögreglustjóra mætt nýjum áskorunum við flutning útlendinga í ólögmætri dvöl úr landi </w:t>
      </w:r>
      <w:r w:rsidRPr="00E1230C">
        <w:rPr>
          <w:rFonts w:eastAsia="Times New Roman"/>
          <w:szCs w:val="21"/>
          <w:lang w:val="is"/>
        </w:rPr>
        <w:t xml:space="preserve">vegna krafna móttökuríkja </w:t>
      </w:r>
      <w:r w:rsidRPr="00E1230C">
        <w:rPr>
          <w:rFonts w:eastAsia="Times New Roman"/>
          <w:szCs w:val="21"/>
        </w:rPr>
        <w:t>um neikvætt PCR-próf, vottorð um afstaðna Covid-19 sýkingu eða bólu</w:t>
      </w:r>
      <w:r w:rsidR="00955F01">
        <w:rPr>
          <w:rFonts w:eastAsia="Times New Roman"/>
          <w:szCs w:val="21"/>
        </w:rPr>
        <w:softHyphen/>
      </w:r>
      <w:r w:rsidRPr="00E1230C">
        <w:rPr>
          <w:rFonts w:eastAsia="Times New Roman"/>
          <w:szCs w:val="21"/>
        </w:rPr>
        <w:t xml:space="preserve">setningu gegn veirunni </w:t>
      </w:r>
      <w:r w:rsidRPr="00E1230C">
        <w:rPr>
          <w:rFonts w:eastAsia="Times New Roman"/>
          <w:szCs w:val="21"/>
          <w:lang w:val="is"/>
        </w:rPr>
        <w:t>fyrir för yfir landamæri þeirra. Er hér t.d. um að ræða útlendinga sem hlotið hafa refsidóma eða fengið synjun á umsókn um dvalarleyfi eða alþjóðlega vernd. Hefur fjöldi útlendinga, sem lögum samkvæmt ber að yfirgefa landið, ítrekað neitað að afhenda slík vottorð eða undirgangast PCR-próf og þannig komist undan framkvæmdinni og verið áfram hér á landi í ólögmætri dvöl. Er sú staða í raun komin upp að útlendingum er í sjálfsvald sett hvort þeir hlíta ákvörðun stjórnvalda um brottvísun eða frávísun. Af þessum sökum hefur fram</w:t>
      </w:r>
      <w:r w:rsidR="003F62C2">
        <w:rPr>
          <w:rFonts w:eastAsia="Times New Roman"/>
          <w:szCs w:val="21"/>
          <w:lang w:val="is"/>
        </w:rPr>
        <w:softHyphen/>
      </w:r>
      <w:r w:rsidRPr="00E1230C">
        <w:rPr>
          <w:rFonts w:eastAsia="Times New Roman"/>
          <w:szCs w:val="21"/>
          <w:lang w:val="is"/>
        </w:rPr>
        <w:t>kvæmd flutninga í fylgd úr landi fækkað umtalsvert. Þannig framfylgdi stoðdeild 238 ákvörð</w:t>
      </w:r>
      <w:r w:rsidR="003F62C2">
        <w:rPr>
          <w:rFonts w:eastAsia="Times New Roman"/>
          <w:szCs w:val="21"/>
          <w:lang w:val="is"/>
        </w:rPr>
        <w:softHyphen/>
      </w:r>
      <w:r w:rsidRPr="00E1230C">
        <w:rPr>
          <w:rFonts w:eastAsia="Times New Roman"/>
          <w:szCs w:val="21"/>
          <w:lang w:val="is"/>
        </w:rPr>
        <w:t>un</w:t>
      </w:r>
      <w:r w:rsidR="003F62C2">
        <w:rPr>
          <w:rFonts w:eastAsia="Times New Roman"/>
          <w:szCs w:val="21"/>
          <w:lang w:val="is"/>
        </w:rPr>
        <w:softHyphen/>
      </w:r>
      <w:r w:rsidRPr="00E1230C">
        <w:rPr>
          <w:rFonts w:eastAsia="Times New Roman"/>
          <w:szCs w:val="21"/>
          <w:lang w:val="is"/>
        </w:rPr>
        <w:t>um um brottvísun og frávísun útlendinga árið 2018 og 258 ákvörðunum árið 2019 en ein</w:t>
      </w:r>
      <w:r w:rsidR="003F62C2">
        <w:rPr>
          <w:rFonts w:eastAsia="Times New Roman"/>
          <w:szCs w:val="21"/>
          <w:lang w:val="is"/>
        </w:rPr>
        <w:softHyphen/>
      </w:r>
      <w:r w:rsidRPr="00E1230C">
        <w:rPr>
          <w:rFonts w:eastAsia="Times New Roman"/>
          <w:szCs w:val="21"/>
          <w:lang w:val="is"/>
        </w:rPr>
        <w:t>ungis 97 árið 2020 og 102 árið 2021. Þá hefur hópur þeirra útlendinga sem er hér á landi í ólög</w:t>
      </w:r>
      <w:r w:rsidR="003F62C2">
        <w:rPr>
          <w:rFonts w:eastAsia="Times New Roman"/>
          <w:szCs w:val="21"/>
          <w:lang w:val="is"/>
        </w:rPr>
        <w:softHyphen/>
      </w:r>
      <w:r w:rsidRPr="00E1230C">
        <w:rPr>
          <w:rFonts w:eastAsia="Times New Roman"/>
          <w:szCs w:val="21"/>
          <w:lang w:val="is"/>
        </w:rPr>
        <w:t>mætri dvöl eftir að hafa fengið endanlega synjun á umsókn um alþjóðlega vernd og bíður flutn</w:t>
      </w:r>
      <w:r w:rsidR="003F62C2">
        <w:rPr>
          <w:rFonts w:eastAsia="Times New Roman"/>
          <w:szCs w:val="21"/>
          <w:lang w:val="is"/>
        </w:rPr>
        <w:softHyphen/>
      </w:r>
      <w:r w:rsidRPr="00E1230C">
        <w:rPr>
          <w:rFonts w:eastAsia="Times New Roman"/>
          <w:szCs w:val="21"/>
          <w:lang w:val="is"/>
        </w:rPr>
        <w:t xml:space="preserve">ings úr landi farið ört stækkandi </w:t>
      </w:r>
      <w:r w:rsidRPr="00E1230C">
        <w:rPr>
          <w:rFonts w:eastAsia="Times New Roman"/>
          <w:szCs w:val="21"/>
        </w:rPr>
        <w:t xml:space="preserve">en hann fór úr 58 einstaklingum í byrjun janúar 2021 í 260 hinn 1. mars 2022. </w:t>
      </w:r>
      <w:r w:rsidRPr="00E1230C">
        <w:rPr>
          <w:rFonts w:eastAsia="Times New Roman"/>
          <w:szCs w:val="21"/>
          <w:lang w:val="is"/>
        </w:rPr>
        <w:t>Ein afleiðing þessarar stöðu er að einstakling</w:t>
      </w:r>
      <w:r w:rsidR="00B1048F">
        <w:rPr>
          <w:rFonts w:eastAsia="Times New Roman"/>
          <w:szCs w:val="21"/>
          <w:lang w:val="is"/>
        </w:rPr>
        <w:t>um</w:t>
      </w:r>
      <w:r w:rsidRPr="00E1230C">
        <w:rPr>
          <w:rFonts w:eastAsia="Times New Roman"/>
          <w:szCs w:val="21"/>
          <w:lang w:val="is"/>
        </w:rPr>
        <w:t xml:space="preserve"> sem fengu þjónustu Útlend</w:t>
      </w:r>
      <w:r w:rsidR="003F62C2">
        <w:rPr>
          <w:rFonts w:eastAsia="Times New Roman"/>
          <w:szCs w:val="21"/>
          <w:lang w:val="is"/>
        </w:rPr>
        <w:softHyphen/>
      </w:r>
      <w:r w:rsidRPr="00E1230C">
        <w:rPr>
          <w:rFonts w:eastAsia="Times New Roman"/>
          <w:szCs w:val="21"/>
          <w:lang w:val="is"/>
        </w:rPr>
        <w:t xml:space="preserve">ingastofnunar og sveitarfélaganna þriggja, sem þjónusta umsækjendur um alþjóðlega vernd fyrir stofnunina á grundvelli samninga, hefur </w:t>
      </w:r>
      <w:r w:rsidR="00B1048F">
        <w:rPr>
          <w:rFonts w:eastAsia="Times New Roman"/>
          <w:szCs w:val="21"/>
          <w:lang w:val="is"/>
        </w:rPr>
        <w:t>fjölgað</w:t>
      </w:r>
      <w:r w:rsidRPr="00E1230C">
        <w:rPr>
          <w:rFonts w:eastAsia="Times New Roman"/>
          <w:szCs w:val="21"/>
          <w:lang w:val="is"/>
        </w:rPr>
        <w:t xml:space="preserve"> hratt. Þannig voru </w:t>
      </w:r>
      <w:r w:rsidR="00131F8B">
        <w:rPr>
          <w:rFonts w:eastAsia="Times New Roman"/>
          <w:szCs w:val="21"/>
          <w:lang w:val="is"/>
        </w:rPr>
        <w:t>t.d.</w:t>
      </w:r>
      <w:r w:rsidRPr="00E1230C">
        <w:rPr>
          <w:rFonts w:eastAsia="Times New Roman"/>
          <w:szCs w:val="21"/>
          <w:lang w:val="is"/>
        </w:rPr>
        <w:t xml:space="preserve"> 357 </w:t>
      </w:r>
      <w:r w:rsidRPr="00E1230C">
        <w:rPr>
          <w:rFonts w:eastAsia="Times New Roman"/>
          <w:szCs w:val="21"/>
          <w:lang w:val="is"/>
        </w:rPr>
        <w:lastRenderedPageBreak/>
        <w:t>einstaklingar sem fengu þjónustu 1. júní 2021 en 806 hinn 1. mars 2022. Fyrirséð er að án laga</w:t>
      </w:r>
      <w:r w:rsidR="003F62C2">
        <w:rPr>
          <w:rFonts w:eastAsia="Times New Roman"/>
          <w:szCs w:val="21"/>
          <w:lang w:val="is"/>
        </w:rPr>
        <w:softHyphen/>
      </w:r>
      <w:r w:rsidRPr="00E1230C">
        <w:rPr>
          <w:rFonts w:eastAsia="Times New Roman"/>
          <w:szCs w:val="21"/>
          <w:lang w:val="is"/>
        </w:rPr>
        <w:t>breytinga muni þróunin halda áfram og þeim útlendingum sem bíða flutnings fjölga með til</w:t>
      </w:r>
      <w:r w:rsidR="003F62C2">
        <w:rPr>
          <w:rFonts w:eastAsia="Times New Roman"/>
          <w:szCs w:val="21"/>
          <w:lang w:val="is"/>
        </w:rPr>
        <w:softHyphen/>
      </w:r>
      <w:r w:rsidRPr="00E1230C">
        <w:rPr>
          <w:rFonts w:eastAsia="Times New Roman"/>
          <w:szCs w:val="21"/>
          <w:lang w:val="is"/>
        </w:rPr>
        <w:t xml:space="preserve">heyrandi afleiðingum en kerfið er nú þegar komið yfir þolmörk. </w:t>
      </w:r>
    </w:p>
    <w:p w14:paraId="7F66BF02" w14:textId="44269A29" w:rsidR="00187B82" w:rsidRPr="00E1230C" w:rsidRDefault="00187B82" w:rsidP="00187B82">
      <w:pPr>
        <w:keepNext/>
        <w:rPr>
          <w:rFonts w:eastAsia="Times New Roman"/>
          <w:szCs w:val="21"/>
          <w:lang w:val="is"/>
        </w:rPr>
      </w:pPr>
      <w:r w:rsidRPr="00E1230C">
        <w:rPr>
          <w:rFonts w:eastAsia="Times New Roman"/>
          <w:szCs w:val="21"/>
          <w:lang w:val="is"/>
        </w:rPr>
        <w:t xml:space="preserve">Til að bregðast við þeirri kröfu móttökuríkja að einstaklingar geti framvísað </w:t>
      </w:r>
      <w:r w:rsidRPr="00E1230C">
        <w:rPr>
          <w:rFonts w:eastAsia="Times New Roman"/>
          <w:szCs w:val="21"/>
        </w:rPr>
        <w:t xml:space="preserve">vottorð um afstaðna Covid-19 sýkingu eða bólusetningu gegn veirunni </w:t>
      </w:r>
      <w:r w:rsidRPr="00E1230C">
        <w:rPr>
          <w:rFonts w:eastAsia="Times New Roman"/>
          <w:szCs w:val="21"/>
          <w:lang w:val="is"/>
        </w:rPr>
        <w:t xml:space="preserve">fyrir för yfir landamæri þeirra er í 3. gr. frumvarpsins lögð til sú breyting að heilbrigðisyfirvöldum verði bætt við þær stofnanir sem hafa heimild til vinnslu persónuupplýsinga um útlendinga samkvæmt lögum um útlendinga. Með því er m.a. lögreglu </w:t>
      </w:r>
      <w:r w:rsidR="006E35E3">
        <w:rPr>
          <w:rFonts w:eastAsia="Times New Roman"/>
          <w:szCs w:val="21"/>
          <w:lang w:val="is"/>
        </w:rPr>
        <w:t xml:space="preserve">tryggð </w:t>
      </w:r>
      <w:r w:rsidRPr="00E1230C">
        <w:rPr>
          <w:rFonts w:eastAsia="Times New Roman"/>
          <w:szCs w:val="21"/>
          <w:lang w:val="is"/>
        </w:rPr>
        <w:t>fullnægjandi heimild til að afla mótefna- og bólusetningarvottorða frá heilbrigðisyfirvöldum vegna Covid-19. Eftir stendur þó að mikill fjöldi útlendinga í þessari stöðu h</w:t>
      </w:r>
      <w:r w:rsidR="008A5A93">
        <w:rPr>
          <w:rFonts w:eastAsia="Times New Roman"/>
          <w:szCs w:val="21"/>
          <w:lang w:val="is"/>
        </w:rPr>
        <w:t>efur</w:t>
      </w:r>
      <w:r w:rsidRPr="00E1230C">
        <w:rPr>
          <w:rFonts w:eastAsia="Times New Roman"/>
          <w:szCs w:val="21"/>
          <w:lang w:val="is"/>
        </w:rPr>
        <w:t xml:space="preserve"> neitað að þiggja bólusetningu gegn Covid-19 og/eða</w:t>
      </w:r>
      <w:r w:rsidR="00803AF5">
        <w:rPr>
          <w:rFonts w:eastAsia="Times New Roman"/>
          <w:szCs w:val="21"/>
          <w:lang w:val="is"/>
        </w:rPr>
        <w:t xml:space="preserve"> </w:t>
      </w:r>
      <w:r w:rsidRPr="00E1230C">
        <w:rPr>
          <w:rFonts w:eastAsia="Times New Roman"/>
          <w:szCs w:val="21"/>
          <w:lang w:val="is"/>
        </w:rPr>
        <w:t xml:space="preserve">ekki fengið staðfestingu um Covid-19 </w:t>
      </w:r>
      <w:proofErr w:type="spellStart"/>
      <w:r w:rsidRPr="00E1230C">
        <w:rPr>
          <w:rFonts w:eastAsia="Times New Roman"/>
          <w:szCs w:val="21"/>
        </w:rPr>
        <w:t>smit</w:t>
      </w:r>
      <w:proofErr w:type="spellEnd"/>
      <w:r w:rsidRPr="00E1230C">
        <w:rPr>
          <w:rFonts w:eastAsia="Times New Roman"/>
          <w:szCs w:val="21"/>
          <w:lang w:val="is"/>
        </w:rPr>
        <w:t xml:space="preserve">. Sú lagaheimild sem er lögð til í 3. gr. frumvarpsins mun því ekki leysa þann vanda sem komin er upp við framkvæmd brottvísana og frávísana. </w:t>
      </w:r>
    </w:p>
    <w:p w14:paraId="23BA9C73" w14:textId="7CE92AF7" w:rsidR="00187B82" w:rsidRPr="00E1230C" w:rsidRDefault="00187B82" w:rsidP="00187B82">
      <w:pPr>
        <w:keepNext/>
        <w:rPr>
          <w:rFonts w:eastAsia="Times New Roman"/>
          <w:szCs w:val="21"/>
          <w:lang w:val="is"/>
        </w:rPr>
      </w:pPr>
      <w:r w:rsidRPr="00E1230C">
        <w:rPr>
          <w:rFonts w:eastAsia="Times New Roman"/>
          <w:szCs w:val="21"/>
          <w:lang w:val="is"/>
        </w:rPr>
        <w:t>Flest ríki í Evrópu glíma við sömu áskorun hvað varðar útlendinga í ólögmætri dvöl sem neita að undirgangast PCR-sýnatöku vegna flutnings úr landi. Í fjórum ríkjum í Evrópu hefur skylda til að undirgangast PCR-sýnatöku vegna framkvæmdar brottvísana eða frávísana verið lögleidd, þ.e. í Danmörku, Þýskalandi, Sviss og Liechtenstein. Í þeim ríkjum hefur lögregla heim</w:t>
      </w:r>
      <w:r w:rsidR="003F62C2">
        <w:rPr>
          <w:rFonts w:eastAsia="Times New Roman"/>
          <w:szCs w:val="21"/>
          <w:lang w:val="is"/>
        </w:rPr>
        <w:softHyphen/>
      </w:r>
      <w:r w:rsidRPr="00E1230C">
        <w:rPr>
          <w:rFonts w:eastAsia="Times New Roman"/>
          <w:szCs w:val="21"/>
          <w:lang w:val="is"/>
        </w:rPr>
        <w:t>ild til að beita valdi ef einstaklingur neitar að undirgangast sýnatöku sjálfviljugur. Sam</w:t>
      </w:r>
      <w:r w:rsidR="003F62C2">
        <w:rPr>
          <w:rFonts w:eastAsia="Times New Roman"/>
          <w:szCs w:val="21"/>
          <w:lang w:val="is"/>
        </w:rPr>
        <w:softHyphen/>
      </w:r>
      <w:r w:rsidRPr="00E1230C">
        <w:rPr>
          <w:rFonts w:eastAsia="Times New Roman"/>
          <w:szCs w:val="21"/>
          <w:lang w:val="is"/>
        </w:rPr>
        <w:t>kvæmt upplýsingum frá framangreindum fjórum ríkjum ber þeim öllum saman um að tilvist vald</w:t>
      </w:r>
      <w:r w:rsidR="003F62C2">
        <w:rPr>
          <w:rFonts w:eastAsia="Times New Roman"/>
          <w:szCs w:val="21"/>
          <w:lang w:val="is"/>
        </w:rPr>
        <w:softHyphen/>
      </w:r>
      <w:r w:rsidRPr="00E1230C">
        <w:rPr>
          <w:rFonts w:eastAsia="Times New Roman"/>
          <w:szCs w:val="21"/>
          <w:lang w:val="is"/>
        </w:rPr>
        <w:t>beitingarákvæðisins ein og sér dugi að meginstefnu til að einstaklingar fallist á að undir</w:t>
      </w:r>
      <w:r w:rsidR="003F62C2">
        <w:rPr>
          <w:rFonts w:eastAsia="Times New Roman"/>
          <w:szCs w:val="21"/>
          <w:lang w:val="is"/>
        </w:rPr>
        <w:softHyphen/>
      </w:r>
      <w:r w:rsidRPr="00E1230C">
        <w:rPr>
          <w:rFonts w:eastAsia="Times New Roman"/>
          <w:szCs w:val="21"/>
          <w:lang w:val="is"/>
        </w:rPr>
        <w:t>gang</w:t>
      </w:r>
      <w:r w:rsidR="003F62C2">
        <w:rPr>
          <w:rFonts w:eastAsia="Times New Roman"/>
          <w:szCs w:val="21"/>
          <w:lang w:val="is"/>
        </w:rPr>
        <w:softHyphen/>
      </w:r>
      <w:r w:rsidRPr="00E1230C">
        <w:rPr>
          <w:rFonts w:eastAsia="Times New Roman"/>
          <w:szCs w:val="21"/>
          <w:lang w:val="is"/>
        </w:rPr>
        <w:t>ast PCR-próf sjálfviljugir. Lögregla hefur því einungis þurft að beita valdi í algjörum und</w:t>
      </w:r>
      <w:r w:rsidR="003F62C2">
        <w:rPr>
          <w:rFonts w:eastAsia="Times New Roman"/>
          <w:szCs w:val="21"/>
          <w:lang w:val="is"/>
        </w:rPr>
        <w:softHyphen/>
      </w:r>
      <w:r w:rsidRPr="00E1230C">
        <w:rPr>
          <w:rFonts w:eastAsia="Times New Roman"/>
          <w:szCs w:val="21"/>
          <w:lang w:val="is"/>
        </w:rPr>
        <w:t>antekningartilvikum. Fleiri ríki undirbúa nú samskonar lagabreytingar, þar á meðal Noregur og Belgía.</w:t>
      </w:r>
    </w:p>
    <w:p w14:paraId="4910B0D5" w14:textId="74917AB2" w:rsidR="00187B82" w:rsidRPr="00E1230C" w:rsidRDefault="006E43D4" w:rsidP="00187B82">
      <w:pPr>
        <w:keepNext/>
        <w:rPr>
          <w:rFonts w:eastAsia="Times New Roman"/>
          <w:szCs w:val="21"/>
          <w:lang w:val="is"/>
        </w:rPr>
      </w:pPr>
      <w:r>
        <w:rPr>
          <w:rFonts w:eastAsia="Times New Roman"/>
          <w:szCs w:val="21"/>
          <w:lang w:val="is"/>
        </w:rPr>
        <w:t>Hvorki er í</w:t>
      </w:r>
      <w:r w:rsidR="00187B82" w:rsidRPr="00E1230C">
        <w:rPr>
          <w:rFonts w:eastAsia="Times New Roman"/>
          <w:szCs w:val="21"/>
          <w:lang w:val="is"/>
        </w:rPr>
        <w:t xml:space="preserve"> gildandi lögum um útlendinga, lögreglulögum, nr. 90/1996, </w:t>
      </w:r>
      <w:r>
        <w:rPr>
          <w:rFonts w:eastAsia="Times New Roman"/>
          <w:szCs w:val="21"/>
          <w:lang w:val="is"/>
        </w:rPr>
        <w:t>né</w:t>
      </w:r>
      <w:r w:rsidR="00187B82" w:rsidRPr="00E1230C">
        <w:rPr>
          <w:rFonts w:eastAsia="Times New Roman"/>
          <w:szCs w:val="21"/>
          <w:lang w:val="is"/>
        </w:rPr>
        <w:t xml:space="preserve"> sóttvarnalögum, nr. 19/1997, að finna ákvæði þess efnis að útlendingi, sem fengið hefur ákvörðun um brott</w:t>
      </w:r>
      <w:r w:rsidR="003F62C2">
        <w:rPr>
          <w:rFonts w:eastAsia="Times New Roman"/>
          <w:szCs w:val="21"/>
          <w:lang w:val="is"/>
        </w:rPr>
        <w:softHyphen/>
      </w:r>
      <w:r w:rsidR="00187B82" w:rsidRPr="00E1230C">
        <w:rPr>
          <w:rFonts w:eastAsia="Times New Roman"/>
          <w:szCs w:val="21"/>
          <w:lang w:val="is"/>
        </w:rPr>
        <w:t>vísun eða frávísun frá landinu, sé skylt að undirgangast Covid-19 próf í því skyni að unnt sé að framkvæma slíka ákvörðun. Þá eiga ákvæði laga um meðferð sakamála, nr. 88/2008, um lík</w:t>
      </w:r>
      <w:r w:rsidR="003F62C2">
        <w:rPr>
          <w:rFonts w:eastAsia="Times New Roman"/>
          <w:szCs w:val="21"/>
          <w:lang w:val="is"/>
        </w:rPr>
        <w:softHyphen/>
      </w:r>
      <w:r w:rsidR="00187B82" w:rsidRPr="00E1230C">
        <w:rPr>
          <w:rFonts w:eastAsia="Times New Roman"/>
          <w:szCs w:val="21"/>
          <w:lang w:val="is"/>
        </w:rPr>
        <w:t>ams</w:t>
      </w:r>
      <w:r w:rsidR="003F62C2">
        <w:rPr>
          <w:rFonts w:eastAsia="Times New Roman"/>
          <w:szCs w:val="21"/>
          <w:lang w:val="is"/>
        </w:rPr>
        <w:softHyphen/>
      </w:r>
      <w:r w:rsidR="00187B82" w:rsidRPr="00E1230C">
        <w:rPr>
          <w:rFonts w:eastAsia="Times New Roman"/>
          <w:szCs w:val="21"/>
          <w:lang w:val="is"/>
        </w:rPr>
        <w:t>rannsóknir eða töku lífsýna ekki við þar sem ekki er um lið í rannsókn sakamáls að ræða. Í 1. mgr. 71. gr stjórnarsk</w:t>
      </w:r>
      <w:r w:rsidR="00C17E1D">
        <w:rPr>
          <w:rFonts w:eastAsia="Times New Roman"/>
          <w:szCs w:val="21"/>
          <w:lang w:val="is"/>
        </w:rPr>
        <w:t>r</w:t>
      </w:r>
      <w:r w:rsidR="00187B82" w:rsidRPr="00E1230C">
        <w:rPr>
          <w:rFonts w:eastAsia="Times New Roman"/>
          <w:szCs w:val="21"/>
          <w:lang w:val="is"/>
        </w:rPr>
        <w:t>ár lýðveldisins Íslands, nr. 33/1944, er kveðið á um friðhelgi einkalífs, heimilis og fjölskyldu. Í 2. mgr. kemur m.a. fram að ekki megi gera líkamsrannsókn eða leit á manni nema samkvæmt dómsúrskurði eða sérstakri laga</w:t>
      </w:r>
      <w:r w:rsidR="0079366F">
        <w:rPr>
          <w:rFonts w:eastAsia="Times New Roman"/>
          <w:szCs w:val="21"/>
          <w:lang w:val="is"/>
        </w:rPr>
        <w:softHyphen/>
      </w:r>
      <w:r w:rsidR="00187B82" w:rsidRPr="00E1230C">
        <w:rPr>
          <w:rFonts w:eastAsia="Times New Roman"/>
          <w:szCs w:val="21"/>
          <w:lang w:val="is"/>
        </w:rPr>
        <w:t>heimild. Í 3. mgr. segir að þrátt fyrir ákvæði 1. mgr. megi með sérstakri lagaheimild takmarka á annan hátt friðhelgi einkalífs, heimilis eða fjölskyldu ef brýna nauðsyn ber til vegna réttinda annarra. Sérreglan í 2. mgr. 71. gr. tengist einkum rannsóknar- og þvingunaraðgerðum lögreglu í sakamálum en 3. mgr. er almenn regla um takmarkanir á friðhelgi þeirra réttinda sem falla undir ákvæðið. Við skýr</w:t>
      </w:r>
      <w:r w:rsidR="003F62C2">
        <w:rPr>
          <w:rFonts w:eastAsia="Times New Roman"/>
          <w:szCs w:val="21"/>
          <w:lang w:val="is"/>
        </w:rPr>
        <w:softHyphen/>
      </w:r>
      <w:r w:rsidR="00187B82" w:rsidRPr="00E1230C">
        <w:rPr>
          <w:rFonts w:eastAsia="Times New Roman"/>
          <w:szCs w:val="21"/>
          <w:lang w:val="is"/>
        </w:rPr>
        <w:t>ingu á 71. gr. stjórnarskrárinnar verður einnig að líta til þeirra skilyrða sem 8. gr. mann</w:t>
      </w:r>
      <w:r w:rsidR="003F62C2">
        <w:rPr>
          <w:rFonts w:eastAsia="Times New Roman"/>
          <w:szCs w:val="21"/>
          <w:lang w:val="is"/>
        </w:rPr>
        <w:softHyphen/>
      </w:r>
      <w:r w:rsidR="00187B82" w:rsidRPr="00E1230C">
        <w:rPr>
          <w:rFonts w:eastAsia="Times New Roman"/>
          <w:szCs w:val="21"/>
          <w:lang w:val="is"/>
        </w:rPr>
        <w:t>rétt</w:t>
      </w:r>
      <w:r w:rsidR="003F62C2">
        <w:rPr>
          <w:rFonts w:eastAsia="Times New Roman"/>
          <w:szCs w:val="21"/>
          <w:lang w:val="is"/>
        </w:rPr>
        <w:softHyphen/>
      </w:r>
      <w:r w:rsidR="00187B82" w:rsidRPr="00E1230C">
        <w:rPr>
          <w:rFonts w:eastAsia="Times New Roman"/>
          <w:szCs w:val="21"/>
          <w:lang w:val="is"/>
        </w:rPr>
        <w:t>indasáttmála Evrópu setur, sbr. lög um mannréttinda</w:t>
      </w:r>
      <w:r w:rsidR="0079366F">
        <w:rPr>
          <w:rFonts w:eastAsia="Times New Roman"/>
          <w:szCs w:val="21"/>
          <w:lang w:val="is"/>
        </w:rPr>
        <w:softHyphen/>
      </w:r>
      <w:r w:rsidR="00187B82" w:rsidRPr="00E1230C">
        <w:rPr>
          <w:rFonts w:eastAsia="Times New Roman"/>
          <w:szCs w:val="21"/>
          <w:lang w:val="is"/>
        </w:rPr>
        <w:t>sáttmála Evrópu, nr. 62/1994, en skv. 2. mgr. greinarinnar skulu opinber stjórnvöld ekki ganga á rétt manna til friðhelgi einkalífs nema samkvæmt því sem lög mæla fyrir um og nauðsyn ber til í lýðræðislegu þjóðfélagi vegna þjóðaröryggis, almannaheilla eða efnahagslegrar farsældar þjóðarinnar, til þess að forða glund</w:t>
      </w:r>
      <w:r w:rsidR="003F62C2">
        <w:rPr>
          <w:rFonts w:eastAsia="Times New Roman"/>
          <w:szCs w:val="21"/>
          <w:lang w:val="is"/>
        </w:rPr>
        <w:softHyphen/>
      </w:r>
      <w:r w:rsidR="00187B82" w:rsidRPr="00E1230C">
        <w:rPr>
          <w:rFonts w:eastAsia="Times New Roman"/>
          <w:szCs w:val="21"/>
          <w:lang w:val="is"/>
        </w:rPr>
        <w:t>roða eða glæpum, til verndar heilsu manna eða siðgæði eða réttindum og frelsi annarra. Sam</w:t>
      </w:r>
      <w:r w:rsidR="00356351">
        <w:rPr>
          <w:rFonts w:eastAsia="Times New Roman"/>
          <w:szCs w:val="21"/>
          <w:lang w:val="is"/>
        </w:rPr>
        <w:softHyphen/>
      </w:r>
      <w:r w:rsidR="00187B82" w:rsidRPr="00E1230C">
        <w:rPr>
          <w:rFonts w:eastAsia="Times New Roman"/>
          <w:szCs w:val="21"/>
          <w:lang w:val="is"/>
        </w:rPr>
        <w:t xml:space="preserve">kvæmt framangreindu er það frumskilyrði varðandi takmarkanir sem settar eru á friðhelgi einkalífs að þær séu reistar á skýrri lagaheimild, stefni að lögmætu markmiði og gangi ekki lengra en nauðsynlegt sé svo að markmiðið náist. </w:t>
      </w:r>
    </w:p>
    <w:p w14:paraId="205CB90B" w14:textId="7E9AE2FE" w:rsidR="00187B82" w:rsidRPr="00E1230C" w:rsidRDefault="00187B82" w:rsidP="00187B82">
      <w:pPr>
        <w:keepNext/>
        <w:rPr>
          <w:rFonts w:eastAsia="Times New Roman"/>
          <w:szCs w:val="21"/>
          <w:lang w:val="is"/>
        </w:rPr>
      </w:pPr>
      <w:r w:rsidRPr="00E1230C">
        <w:rPr>
          <w:rFonts w:eastAsia="Times New Roman"/>
          <w:szCs w:val="21"/>
          <w:lang w:val="is"/>
        </w:rPr>
        <w:t>Mannréttindadómstóll Evrópu hefur komist að þeirri niðurstöðu að jafnvel minni háttar læknis</w:t>
      </w:r>
      <w:r w:rsidR="003F62C2">
        <w:rPr>
          <w:rFonts w:eastAsia="Times New Roman"/>
          <w:szCs w:val="21"/>
          <w:lang w:val="is"/>
        </w:rPr>
        <w:softHyphen/>
      </w:r>
      <w:r w:rsidRPr="00E1230C">
        <w:rPr>
          <w:rFonts w:eastAsia="Times New Roman"/>
          <w:szCs w:val="21"/>
          <w:lang w:val="is"/>
        </w:rPr>
        <w:t>fræðileg inngrip verði að teljast skerðing á réttinum til friðhelgi einkalífs skv. 8. gr. mann</w:t>
      </w:r>
      <w:r w:rsidR="003F62C2">
        <w:rPr>
          <w:rFonts w:eastAsia="Times New Roman"/>
          <w:szCs w:val="21"/>
          <w:lang w:val="is"/>
        </w:rPr>
        <w:softHyphen/>
      </w:r>
      <w:r w:rsidRPr="00E1230C">
        <w:rPr>
          <w:rFonts w:eastAsia="Times New Roman"/>
          <w:szCs w:val="21"/>
          <w:lang w:val="is"/>
        </w:rPr>
        <w:t>réttindasáttmála Evrópu, sbr. ákvörðun dómsins í</w:t>
      </w:r>
      <w:r w:rsidRPr="00E1230C">
        <w:rPr>
          <w:rFonts w:eastAsia="Times New Roman"/>
          <w:i/>
          <w:iCs/>
          <w:szCs w:val="21"/>
          <w:lang w:val="is"/>
        </w:rPr>
        <w:t xml:space="preserve"> </w:t>
      </w:r>
      <w:proofErr w:type="spellStart"/>
      <w:r w:rsidRPr="00E1230C">
        <w:rPr>
          <w:rFonts w:eastAsia="Times New Roman"/>
          <w:i/>
          <w:iCs/>
          <w:szCs w:val="21"/>
          <w:lang w:val="is"/>
        </w:rPr>
        <w:t>Acmanne</w:t>
      </w:r>
      <w:proofErr w:type="spellEnd"/>
      <w:r w:rsidRPr="00E1230C">
        <w:rPr>
          <w:rFonts w:eastAsia="Times New Roman"/>
          <w:i/>
          <w:iCs/>
          <w:szCs w:val="21"/>
          <w:lang w:val="is"/>
        </w:rPr>
        <w:t xml:space="preserve"> o.fl. gegn Belgíu</w:t>
      </w:r>
      <w:r w:rsidRPr="00E1230C">
        <w:rPr>
          <w:rFonts w:eastAsia="Times New Roman"/>
          <w:szCs w:val="21"/>
          <w:lang w:val="is"/>
        </w:rPr>
        <w:t xml:space="preserve"> frá 10. desember 1984 í máli nr. 10435/83. Í málinu komst dómstóllinn að þeirri niðurstöðu að </w:t>
      </w:r>
      <w:r w:rsidRPr="00E1230C">
        <w:rPr>
          <w:rFonts w:eastAsia="Times New Roman"/>
          <w:szCs w:val="21"/>
          <w:lang w:val="is"/>
        </w:rPr>
        <w:lastRenderedPageBreak/>
        <w:t>skyldubundin berklarannsókn kæranda hefði stefnt að lögmætu markmiði og ekki brotið gegn meðalhófi. Hér var þó ekki um að ræða nauðung heldur refsingu fyrir að neita að fara í rann</w:t>
      </w:r>
      <w:r w:rsidR="003F62C2">
        <w:rPr>
          <w:rFonts w:eastAsia="Times New Roman"/>
          <w:szCs w:val="21"/>
          <w:lang w:val="is"/>
        </w:rPr>
        <w:softHyphen/>
      </w:r>
      <w:r w:rsidRPr="00E1230C">
        <w:rPr>
          <w:rFonts w:eastAsia="Times New Roman"/>
          <w:szCs w:val="21"/>
          <w:lang w:val="is"/>
        </w:rPr>
        <w:t>sókn</w:t>
      </w:r>
      <w:r w:rsidR="003F62C2">
        <w:rPr>
          <w:rFonts w:eastAsia="Times New Roman"/>
          <w:szCs w:val="21"/>
          <w:lang w:val="is"/>
        </w:rPr>
        <w:softHyphen/>
      </w:r>
      <w:r w:rsidRPr="00E1230C">
        <w:rPr>
          <w:rFonts w:eastAsia="Times New Roman"/>
          <w:szCs w:val="21"/>
          <w:lang w:val="is"/>
        </w:rPr>
        <w:t>ina. Þá hefur dómstóllinn ítrekað í mörgum málum að við mat á því hvort inngrip sé nauð</w:t>
      </w:r>
      <w:r w:rsidR="003F62C2">
        <w:rPr>
          <w:rFonts w:eastAsia="Times New Roman"/>
          <w:szCs w:val="21"/>
          <w:lang w:val="is"/>
        </w:rPr>
        <w:softHyphen/>
      </w:r>
      <w:r w:rsidRPr="00E1230C">
        <w:rPr>
          <w:rFonts w:eastAsia="Times New Roman"/>
          <w:szCs w:val="21"/>
          <w:lang w:val="is"/>
        </w:rPr>
        <w:t>synlegt í lýðræðislegu þjóðfélagi sé mikilvægt að hafa í huga að ríki eiga rétt á að stjórna komu útlendinga inn á yfirráðasvæði þeirra og búsetu þeirra þar. Mannréttindasáttmálinn tryggir þar af leiðandi ekki rétt útlendings til að koma til eða dvelja í tilteknu landi. Ríki hafa því, í samræmi við hlutverk sitt að gæta allsherjarreglu, vald til að vísa útlendingum úr landi. Mikilvægt er að jafnvægi sé á milli þess að hagsmunir og réttindi einstaklinga til friðhelgi einka</w:t>
      </w:r>
      <w:r w:rsidR="003F62C2">
        <w:rPr>
          <w:rFonts w:eastAsia="Times New Roman"/>
          <w:szCs w:val="21"/>
          <w:lang w:val="is"/>
        </w:rPr>
        <w:softHyphen/>
      </w:r>
      <w:r w:rsidRPr="00E1230C">
        <w:rPr>
          <w:rFonts w:eastAsia="Times New Roman"/>
          <w:szCs w:val="21"/>
          <w:lang w:val="is"/>
        </w:rPr>
        <w:t xml:space="preserve">lífs séu tryggð og þess að stjórnvöld geti framfylgt lögmætum ákvörðunum í málefnum útlendinga, svo sem að vísa brott útlendingum sem eru í ólögmætri dvöl eða hafa verið uppvísir að glæpum. Án slíks jafnvægis ná lög um útlendinga ekki markmiði sínu og kerfið í heild hættir að skila tilætluðum árangri. </w:t>
      </w:r>
    </w:p>
    <w:p w14:paraId="2033906C" w14:textId="503C32E1" w:rsidR="00187B82" w:rsidRPr="00E1230C" w:rsidRDefault="00187B82" w:rsidP="00187B82">
      <w:pPr>
        <w:keepNext/>
        <w:rPr>
          <w:rFonts w:eastAsia="Times New Roman"/>
          <w:szCs w:val="21"/>
          <w:lang w:val="is"/>
        </w:rPr>
      </w:pPr>
      <w:r w:rsidRPr="00E1230C">
        <w:rPr>
          <w:rFonts w:eastAsia="Times New Roman"/>
          <w:szCs w:val="21"/>
          <w:lang w:val="is"/>
        </w:rPr>
        <w:t xml:space="preserve">Í 1. mgr. er </w:t>
      </w:r>
      <w:r w:rsidR="0022431F">
        <w:rPr>
          <w:rFonts w:eastAsia="Times New Roman"/>
          <w:szCs w:val="21"/>
          <w:lang w:val="is"/>
        </w:rPr>
        <w:t xml:space="preserve">lagt til að </w:t>
      </w:r>
      <w:r w:rsidRPr="00E1230C">
        <w:rPr>
          <w:rFonts w:eastAsia="Times New Roman"/>
          <w:szCs w:val="21"/>
          <w:lang w:val="is"/>
        </w:rPr>
        <w:t>útlendingi</w:t>
      </w:r>
      <w:r w:rsidR="0022431F">
        <w:rPr>
          <w:rFonts w:eastAsia="Times New Roman"/>
          <w:szCs w:val="21"/>
          <w:lang w:val="is"/>
        </w:rPr>
        <w:t xml:space="preserve"> verði gert skylt</w:t>
      </w:r>
      <w:r w:rsidRPr="00E1230C">
        <w:rPr>
          <w:rFonts w:eastAsia="Times New Roman"/>
          <w:szCs w:val="21"/>
          <w:lang w:val="is"/>
        </w:rPr>
        <w:t xml:space="preserve"> að gangast undir viðurkennt próf </w:t>
      </w:r>
      <w:r w:rsidRPr="00E1230C">
        <w:rPr>
          <w:rFonts w:eastAsia="Times New Roman"/>
          <w:szCs w:val="21"/>
        </w:rPr>
        <w:t xml:space="preserve">til að greina hvort hann sé sýktur af SARS-CoV-2 veirunni sem veldur Covid-19 sjúkdómnum, svo sem með PCR-prófi eða öðru sambærilegu prófi sem gerð verður honum að meinalausu, </w:t>
      </w:r>
      <w:r w:rsidRPr="00E1230C">
        <w:rPr>
          <w:rFonts w:eastAsia="Times New Roman"/>
          <w:szCs w:val="21"/>
          <w:lang w:val="is"/>
        </w:rPr>
        <w:t xml:space="preserve">ef nauðsyn ber </w:t>
      </w:r>
      <w:r w:rsidRPr="00E1230C">
        <w:rPr>
          <w:rFonts w:eastAsia="Times New Roman"/>
          <w:szCs w:val="21"/>
        </w:rPr>
        <w:t>til að tryggja framkvæmd ákvörðunar um brottvísun eða frávísun hans úr landi sam</w:t>
      </w:r>
      <w:r w:rsidR="00356351">
        <w:rPr>
          <w:rFonts w:eastAsia="Times New Roman"/>
          <w:szCs w:val="21"/>
        </w:rPr>
        <w:softHyphen/>
      </w:r>
      <w:r w:rsidRPr="00E1230C">
        <w:rPr>
          <w:rFonts w:eastAsia="Times New Roman"/>
          <w:szCs w:val="21"/>
        </w:rPr>
        <w:t xml:space="preserve">kvæmt lögum um útlendinga, nr. 80/2016. </w:t>
      </w:r>
      <w:r w:rsidRPr="00E1230C">
        <w:rPr>
          <w:rFonts w:eastAsia="Times New Roman"/>
          <w:szCs w:val="21"/>
          <w:lang w:val="is"/>
        </w:rPr>
        <w:t xml:space="preserve">Alls óvíst er hvort og hvenær ríki munu falla frá kröfum sínum um sóttvarnir vegna móttöku útlendinga á landamærum. Gera má ráð fyrir að einhver ríki muni viðhalda þessum kröfum lengur en önnur og því mikilvægt að til staðar sé virkt úrræði í lögum til að bregðast við mismunandi kröfum í ríkjum á hverjum tíma. </w:t>
      </w:r>
      <w:r w:rsidRPr="00E1230C">
        <w:rPr>
          <w:rFonts w:eastAsia="Times New Roman"/>
          <w:szCs w:val="21"/>
        </w:rPr>
        <w:t>Með hlið</w:t>
      </w:r>
      <w:r w:rsidR="00356351">
        <w:rPr>
          <w:rFonts w:eastAsia="Times New Roman"/>
          <w:szCs w:val="21"/>
        </w:rPr>
        <w:softHyphen/>
      </w:r>
      <w:r w:rsidRPr="00E1230C">
        <w:rPr>
          <w:rFonts w:eastAsia="Times New Roman"/>
          <w:szCs w:val="21"/>
        </w:rPr>
        <w:t>sjón af þessari óvissu og að virtu því inngripi í friðhelgi einkalífs sem hér er lögð til er lagt til að skyldan til að undirgangast umrædd próf verði tímabundin frá gildistöku laganna</w:t>
      </w:r>
      <w:r w:rsidR="0022431F">
        <w:rPr>
          <w:rFonts w:eastAsia="Times New Roman"/>
          <w:szCs w:val="21"/>
        </w:rPr>
        <w:t>, verði frumvarpið óbreytt að lögum,</w:t>
      </w:r>
      <w:r w:rsidRPr="00E1230C">
        <w:rPr>
          <w:rFonts w:eastAsia="Times New Roman"/>
          <w:szCs w:val="21"/>
        </w:rPr>
        <w:t xml:space="preserve"> til </w:t>
      </w:r>
      <w:r w:rsidRPr="00E1230C">
        <w:rPr>
          <w:rFonts w:eastAsia="Times New Roman"/>
          <w:szCs w:val="21"/>
          <w:lang w:val="is"/>
        </w:rPr>
        <w:t>og með 30. júní 2023. Loks er í 1. mgr. tilgreint að prófin skulu</w:t>
      </w:r>
      <w:r w:rsidRPr="00E1230C">
        <w:rPr>
          <w:rFonts w:eastAsia="Times New Roman"/>
          <w:szCs w:val="21"/>
        </w:rPr>
        <w:t xml:space="preserve"> framkvæmd af viðurkenndu heilbrigðis</w:t>
      </w:r>
      <w:r w:rsidR="001D2D6B">
        <w:rPr>
          <w:rFonts w:eastAsia="Times New Roman"/>
          <w:szCs w:val="21"/>
        </w:rPr>
        <w:softHyphen/>
      </w:r>
      <w:r w:rsidRPr="00E1230C">
        <w:rPr>
          <w:rFonts w:eastAsia="Times New Roman"/>
          <w:szCs w:val="21"/>
        </w:rPr>
        <w:t>starfsfólki</w:t>
      </w:r>
      <w:r w:rsidRPr="00E1230C">
        <w:rPr>
          <w:rFonts w:eastAsia="Times New Roman"/>
          <w:szCs w:val="21"/>
          <w:lang w:val="is"/>
        </w:rPr>
        <w:t xml:space="preserve"> og taka mið af aðstæðum hvers einstaklings, svo sem heilsufari og aldri hans. </w:t>
      </w:r>
    </w:p>
    <w:p w14:paraId="75384643" w14:textId="1D6C04B3" w:rsidR="00187B82" w:rsidRPr="00E1230C" w:rsidRDefault="00187B82" w:rsidP="00187B82">
      <w:pPr>
        <w:keepNext/>
        <w:rPr>
          <w:rFonts w:eastAsia="Times New Roman"/>
          <w:szCs w:val="21"/>
        </w:rPr>
      </w:pPr>
      <w:r w:rsidRPr="00E1230C">
        <w:rPr>
          <w:rFonts w:eastAsia="Times New Roman"/>
          <w:szCs w:val="21"/>
        </w:rPr>
        <w:t xml:space="preserve">Í 2. mgr. </w:t>
      </w:r>
      <w:r w:rsidR="0022431F">
        <w:rPr>
          <w:rFonts w:eastAsia="Times New Roman"/>
          <w:szCs w:val="21"/>
        </w:rPr>
        <w:t>er lagt til</w:t>
      </w:r>
      <w:r w:rsidRPr="00E1230C">
        <w:rPr>
          <w:rFonts w:eastAsia="Times New Roman"/>
          <w:szCs w:val="21"/>
        </w:rPr>
        <w:t xml:space="preserve"> að neiti útlendingur að undirgangast próf skv. 1. mgr. </w:t>
      </w:r>
      <w:r w:rsidR="0022431F">
        <w:rPr>
          <w:rFonts w:eastAsia="Times New Roman"/>
          <w:szCs w:val="21"/>
        </w:rPr>
        <w:t xml:space="preserve">verði </w:t>
      </w:r>
      <w:r w:rsidRPr="00E1230C">
        <w:rPr>
          <w:rFonts w:eastAsia="Times New Roman"/>
          <w:szCs w:val="21"/>
        </w:rPr>
        <w:t>lögreglu heimilt að bera kröfu fyrir dómara um heimild lögreglu til að beita valdi svo unnt sé að framkvæma slíkt próf. Á útlendingur í þessari stöðu því rétt á að fá skorið úr því fyrir dóm</w:t>
      </w:r>
      <w:r w:rsidR="00356351">
        <w:rPr>
          <w:rFonts w:eastAsia="Times New Roman"/>
          <w:szCs w:val="21"/>
        </w:rPr>
        <w:softHyphen/>
      </w:r>
      <w:r w:rsidRPr="00E1230C">
        <w:rPr>
          <w:rFonts w:eastAsia="Times New Roman"/>
          <w:szCs w:val="21"/>
        </w:rPr>
        <w:t>stól</w:t>
      </w:r>
      <w:r w:rsidR="00356351">
        <w:rPr>
          <w:rFonts w:eastAsia="Times New Roman"/>
          <w:szCs w:val="21"/>
        </w:rPr>
        <w:softHyphen/>
      </w:r>
      <w:r w:rsidRPr="00E1230C">
        <w:rPr>
          <w:rFonts w:eastAsia="Times New Roman"/>
          <w:szCs w:val="21"/>
        </w:rPr>
        <w:t>um hvort skilyrðin fyrir slíkri aðgerð séu til staðar og hvort grundvöllur sé fyrir að skylda við</w:t>
      </w:r>
      <w:r w:rsidR="00356351">
        <w:rPr>
          <w:rFonts w:eastAsia="Times New Roman"/>
          <w:szCs w:val="21"/>
        </w:rPr>
        <w:softHyphen/>
      </w:r>
      <w:r w:rsidRPr="00E1230C">
        <w:rPr>
          <w:rFonts w:eastAsia="Times New Roman"/>
          <w:szCs w:val="21"/>
        </w:rPr>
        <w:t>komandi í umrætt próf. Með valdbeitingu er hér átt við þær heimildir sem lögreglu eru veittar við framkvæmd starfa sinna. Við handtöku skal forðast að valda hinum handtekna tjóni eða baka honum meiri óþægindi en nauðsyn ber til og þá skal gæta eftir föngum að hann valdi ekki tjóni á sjálfum sér eða öðrum. Lagt</w:t>
      </w:r>
      <w:r w:rsidRPr="00E1230C">
        <w:rPr>
          <w:rFonts w:eastAsia="Times New Roman"/>
          <w:szCs w:val="21"/>
          <w:lang w:val="is"/>
        </w:rPr>
        <w:t xml:space="preserve"> er til að dómara verði heimilt að ákveða að fyrir</w:t>
      </w:r>
      <w:r w:rsidR="003F62C2">
        <w:rPr>
          <w:rFonts w:eastAsia="Times New Roman"/>
          <w:szCs w:val="21"/>
          <w:lang w:val="is"/>
        </w:rPr>
        <w:softHyphen/>
      </w:r>
      <w:r w:rsidRPr="00E1230C">
        <w:rPr>
          <w:rFonts w:eastAsia="Times New Roman"/>
          <w:szCs w:val="21"/>
          <w:lang w:val="is"/>
        </w:rPr>
        <w:t>mæli samkvæmt þessari málsgrein gildi þar til ákvörðun um brottvísun eða frávísun hefur verið fram</w:t>
      </w:r>
      <w:r w:rsidR="00356351">
        <w:rPr>
          <w:rFonts w:eastAsia="Times New Roman"/>
          <w:szCs w:val="21"/>
          <w:lang w:val="is"/>
        </w:rPr>
        <w:softHyphen/>
      </w:r>
      <w:r w:rsidRPr="00E1230C">
        <w:rPr>
          <w:rFonts w:eastAsia="Times New Roman"/>
          <w:szCs w:val="21"/>
          <w:lang w:val="is"/>
        </w:rPr>
        <w:t>kvæmd en þó að hámarki í fjórar vikur. Með þessu er lögreglu veitt ákveðið svigrúm til að skipuleggja framkvæmd prófs þannig að hún nýtist sem best við framkvæmd flutn</w:t>
      </w:r>
      <w:r w:rsidR="003F62C2">
        <w:rPr>
          <w:rFonts w:eastAsia="Times New Roman"/>
          <w:szCs w:val="21"/>
          <w:lang w:val="is"/>
        </w:rPr>
        <w:softHyphen/>
      </w:r>
      <w:r w:rsidRPr="00E1230C">
        <w:rPr>
          <w:rFonts w:eastAsia="Times New Roman"/>
          <w:szCs w:val="21"/>
          <w:lang w:val="is"/>
        </w:rPr>
        <w:t>ings</w:t>
      </w:r>
      <w:r w:rsidR="003F62C2">
        <w:rPr>
          <w:rFonts w:eastAsia="Times New Roman"/>
          <w:szCs w:val="21"/>
          <w:lang w:val="is"/>
        </w:rPr>
        <w:softHyphen/>
      </w:r>
      <w:r w:rsidRPr="00E1230C">
        <w:rPr>
          <w:rFonts w:eastAsia="Times New Roman"/>
          <w:szCs w:val="21"/>
          <w:lang w:val="is"/>
        </w:rPr>
        <w:t>ins. Vegna umfangs og kostnaðar við skipulagningu flutnings í fylgd úr landi og þeirra skömmu fresta sem geta fylgt slíkum undirbúningi, svo sem kröfu flestra ríkja um að PCR-próf sé ekki eldra en 48–72 klukkustunda gamalt fyrir brottför, er þetta svigrúm mikilvægt við fram</w:t>
      </w:r>
      <w:r w:rsidR="003F62C2">
        <w:rPr>
          <w:rFonts w:eastAsia="Times New Roman"/>
          <w:szCs w:val="21"/>
          <w:lang w:val="is"/>
        </w:rPr>
        <w:softHyphen/>
      </w:r>
      <w:r w:rsidRPr="00E1230C">
        <w:rPr>
          <w:rFonts w:eastAsia="Times New Roman"/>
          <w:szCs w:val="21"/>
          <w:lang w:val="is"/>
        </w:rPr>
        <w:t>kvæmd þessara mála. Loks er lagt til að u</w:t>
      </w:r>
      <w:r w:rsidRPr="00E1230C">
        <w:rPr>
          <w:rFonts w:eastAsia="Times New Roman"/>
          <w:szCs w:val="21"/>
        </w:rPr>
        <w:t>m meðferð þessara mála fyrir dómi gilda ákvæði XV. kafla laga um meðferð sakamála, nr. 88/2008. Úrskurðir héraðs</w:t>
      </w:r>
      <w:r w:rsidRPr="00E1230C">
        <w:rPr>
          <w:rFonts w:eastAsia="Times New Roman"/>
          <w:szCs w:val="21"/>
        </w:rPr>
        <w:softHyphen/>
        <w:t xml:space="preserve">dóms sæta kæru til Landsréttar og um málskotið fer samkvæmt almennum reglum um meðferð sakamála. </w:t>
      </w:r>
    </w:p>
    <w:p w14:paraId="0AEC800A" w14:textId="53FD1733" w:rsidR="00187B82" w:rsidRPr="00E1230C" w:rsidRDefault="00187B82" w:rsidP="00187B82">
      <w:pPr>
        <w:keepNext/>
        <w:rPr>
          <w:rFonts w:eastAsia="Times New Roman"/>
          <w:szCs w:val="21"/>
        </w:rPr>
      </w:pPr>
      <w:r w:rsidRPr="00E1230C">
        <w:rPr>
          <w:rFonts w:eastAsia="Times New Roman"/>
          <w:szCs w:val="21"/>
        </w:rPr>
        <w:t>Í 3. mgr. er lögreglu veitt heimild til vinnslu persónuupplýsinga samkvæmt ákvæðinu, þar á meðal að fá niðurstöðu úr prófi skv. 1. mgr. Þá er tekinn af allur vafi um að lögreglu verði heimilt að láta erlendum stjórnvöldum og öðrum aðilum, svo sem flugfélögum, í té vottorð eða önnur heilbrigðisgögn um niðurstöðuna að því marki sem nauðsynlegt er til að tryggja fram</w:t>
      </w:r>
      <w:r w:rsidR="00356351">
        <w:rPr>
          <w:rFonts w:eastAsia="Times New Roman"/>
          <w:szCs w:val="21"/>
        </w:rPr>
        <w:softHyphen/>
      </w:r>
      <w:r w:rsidRPr="00E1230C">
        <w:rPr>
          <w:rFonts w:eastAsia="Times New Roman"/>
          <w:szCs w:val="21"/>
        </w:rPr>
        <w:t xml:space="preserve">kvæmd ákvörðunar. Um þessa vinnslu lögreglu fer eftir lögum um persónuvernd og </w:t>
      </w:r>
      <w:r w:rsidRPr="00E1230C">
        <w:rPr>
          <w:rFonts w:eastAsia="Times New Roman"/>
          <w:szCs w:val="21"/>
        </w:rPr>
        <w:lastRenderedPageBreak/>
        <w:t>vinnslu persónuupplýsinga, nr. 90/2018, og lögum um vinnslu persónuupplýsinga í löggæslu</w:t>
      </w:r>
      <w:r w:rsidR="00D116D7">
        <w:rPr>
          <w:rFonts w:eastAsia="Times New Roman"/>
          <w:szCs w:val="21"/>
        </w:rPr>
        <w:softHyphen/>
      </w:r>
      <w:r w:rsidRPr="00E1230C">
        <w:rPr>
          <w:rFonts w:eastAsia="Times New Roman"/>
          <w:szCs w:val="21"/>
        </w:rPr>
        <w:t>til</w:t>
      </w:r>
      <w:r w:rsidR="003F62C2">
        <w:rPr>
          <w:rFonts w:eastAsia="Times New Roman"/>
          <w:szCs w:val="21"/>
        </w:rPr>
        <w:softHyphen/>
      </w:r>
      <w:r w:rsidRPr="00E1230C">
        <w:rPr>
          <w:rFonts w:eastAsia="Times New Roman"/>
          <w:szCs w:val="21"/>
        </w:rPr>
        <w:t xml:space="preserve">gangi, nr. 75/2019, sbr. einnig 15. og 17. gr. laga um útlendinga, nr. 80/2016. </w:t>
      </w:r>
    </w:p>
    <w:p w14:paraId="2DF8B150" w14:textId="2F6FE701" w:rsidR="00187B82" w:rsidRPr="00E1230C" w:rsidRDefault="00187B82" w:rsidP="00187B82">
      <w:pPr>
        <w:keepNext/>
        <w:rPr>
          <w:rFonts w:eastAsia="Times New Roman"/>
          <w:szCs w:val="21"/>
          <w:lang w:val="is"/>
        </w:rPr>
      </w:pPr>
      <w:r w:rsidRPr="00E1230C">
        <w:rPr>
          <w:rFonts w:eastAsia="Times New Roman"/>
          <w:szCs w:val="21"/>
          <w:lang w:val="is"/>
        </w:rPr>
        <w:t>Samkvæmt framansögðu er um að ræða skýra og fyrirsjáanlega skyldu í lögum til að undirgangast viðurkennt próf til að athuga hvort viðkomandi sé smitaður af Covid-19 veirunni ef nauðsyn ber til við framkvæmd ákvörðunar um brottvísun og frávísun. Neiti útlendingur í þessari stöðu að gangast undir slíkt próf þá er í ákvæðinu gerð krafa um öflun dómsúrskurðar áð</w:t>
      </w:r>
      <w:r w:rsidR="00356351">
        <w:rPr>
          <w:rFonts w:eastAsia="Times New Roman"/>
          <w:szCs w:val="21"/>
          <w:lang w:val="is"/>
        </w:rPr>
        <w:softHyphen/>
      </w:r>
      <w:r w:rsidRPr="00E1230C">
        <w:rPr>
          <w:rFonts w:eastAsia="Times New Roman"/>
          <w:szCs w:val="21"/>
          <w:lang w:val="is"/>
        </w:rPr>
        <w:t xml:space="preserve">ur en próf er framkvæmt. Með því eru stjórnarskrárvarin réttindi útlendinga í þessari stöðu tryggð. Að þessu virtu er fullnægt því frumskilyrði stjórnarskrárinnar og mannréttindasáttmála Evrópu um að takmarkanir sem settar eru á friðhelgi einkalífs séu reistar á skýrri lagaheimild. Þá er ljóst að þegar móttökuríki, gegnumferðarríki eða flutningsaðili, svo sem flugfélög, gera kröfu um neikvætt Covid-19 próf við framkvæmd flutnings er það gert til að koma í veg fyrir útbreiðslu </w:t>
      </w:r>
      <w:proofErr w:type="spellStart"/>
      <w:r w:rsidRPr="00E1230C">
        <w:rPr>
          <w:rFonts w:eastAsia="Times New Roman"/>
          <w:szCs w:val="21"/>
          <w:lang w:val="is"/>
        </w:rPr>
        <w:t>smits</w:t>
      </w:r>
      <w:proofErr w:type="spellEnd"/>
      <w:r w:rsidRPr="00E1230C">
        <w:rPr>
          <w:rFonts w:eastAsia="Times New Roman"/>
          <w:szCs w:val="21"/>
          <w:lang w:val="is"/>
        </w:rPr>
        <w:t xml:space="preserve"> og vernda heilsu annarra. Sú tillaga sem hér er lögð fram verður því í megin</w:t>
      </w:r>
      <w:r w:rsidR="008C2739">
        <w:rPr>
          <w:rFonts w:eastAsia="Times New Roman"/>
          <w:szCs w:val="21"/>
          <w:lang w:val="is"/>
        </w:rPr>
        <w:softHyphen/>
      </w:r>
      <w:r w:rsidRPr="00E1230C">
        <w:rPr>
          <w:rFonts w:eastAsia="Times New Roman"/>
          <w:szCs w:val="21"/>
          <w:lang w:val="is"/>
        </w:rPr>
        <w:t>atriðum talin stefna að því að „vernda heilsu manna“ í skilningi 2. mgr. 8. gr. mannréttinda</w:t>
      </w:r>
      <w:r w:rsidR="008C2739">
        <w:rPr>
          <w:rFonts w:eastAsia="Times New Roman"/>
          <w:szCs w:val="21"/>
          <w:lang w:val="is"/>
        </w:rPr>
        <w:softHyphen/>
      </w:r>
      <w:r w:rsidRPr="00E1230C">
        <w:rPr>
          <w:rFonts w:eastAsia="Times New Roman"/>
          <w:szCs w:val="21"/>
          <w:lang w:val="is"/>
        </w:rPr>
        <w:t>sátt</w:t>
      </w:r>
      <w:r w:rsidR="003F62C2">
        <w:rPr>
          <w:rFonts w:eastAsia="Times New Roman"/>
          <w:szCs w:val="21"/>
          <w:lang w:val="is"/>
        </w:rPr>
        <w:softHyphen/>
      </w:r>
      <w:r w:rsidRPr="00E1230C">
        <w:rPr>
          <w:rFonts w:eastAsia="Times New Roman"/>
          <w:szCs w:val="21"/>
          <w:lang w:val="is"/>
        </w:rPr>
        <w:t>mála Evrópu. Jafnframt verður talið að þær nauðsynlegu ráðstafanir sem hér eru lagðar til vegna brottvísunar eða frávísunar útlendinga í ólögmætri dvöl, t.d. þeirra sem hlotið hafa refsi</w:t>
      </w:r>
      <w:r w:rsidR="008C2739">
        <w:rPr>
          <w:rFonts w:eastAsia="Times New Roman"/>
          <w:szCs w:val="21"/>
          <w:lang w:val="is"/>
        </w:rPr>
        <w:softHyphen/>
      </w:r>
      <w:r w:rsidRPr="00E1230C">
        <w:rPr>
          <w:rFonts w:eastAsia="Times New Roman"/>
          <w:szCs w:val="21"/>
          <w:lang w:val="is"/>
        </w:rPr>
        <w:t>dóma hér á landi, stefn</w:t>
      </w:r>
      <w:r w:rsidR="00ED0DFC">
        <w:rPr>
          <w:rFonts w:eastAsia="Times New Roman"/>
          <w:szCs w:val="21"/>
          <w:lang w:val="is"/>
        </w:rPr>
        <w:t>i</w:t>
      </w:r>
      <w:r w:rsidRPr="00E1230C">
        <w:rPr>
          <w:rFonts w:eastAsia="Times New Roman"/>
          <w:szCs w:val="21"/>
          <w:lang w:val="is"/>
        </w:rPr>
        <w:t xml:space="preserve"> að því að „forða glundroða eða glæpum“ í skilningi sömu greinar. </w:t>
      </w:r>
    </w:p>
    <w:p w14:paraId="38B70DF3" w14:textId="1151E5C8" w:rsidR="00187B82" w:rsidRPr="00E1230C" w:rsidRDefault="00187B82" w:rsidP="00187B82">
      <w:pPr>
        <w:keepNext/>
        <w:rPr>
          <w:rFonts w:eastAsia="Times New Roman"/>
          <w:szCs w:val="21"/>
          <w:lang w:val="en-US"/>
        </w:rPr>
      </w:pPr>
      <w:r w:rsidRPr="00E1230C">
        <w:rPr>
          <w:rFonts w:eastAsia="Times New Roman"/>
          <w:szCs w:val="21"/>
          <w:lang w:val="is"/>
        </w:rPr>
        <w:t>Hvað varðar þ</w:t>
      </w:r>
      <w:r w:rsidR="00ED0DFC">
        <w:rPr>
          <w:rFonts w:eastAsia="Times New Roman"/>
          <w:szCs w:val="21"/>
          <w:lang w:val="is"/>
        </w:rPr>
        <w:t>á</w:t>
      </w:r>
      <w:r w:rsidRPr="00E1230C">
        <w:rPr>
          <w:rFonts w:eastAsia="Times New Roman"/>
          <w:szCs w:val="21"/>
          <w:lang w:val="is"/>
        </w:rPr>
        <w:t xml:space="preserve"> grundvallarreglu íslensks réttar og Mannréttindasáttmála Evrópu um beit</w:t>
      </w:r>
      <w:r w:rsidR="00356351">
        <w:rPr>
          <w:rFonts w:eastAsia="Times New Roman"/>
          <w:szCs w:val="21"/>
          <w:lang w:val="is"/>
        </w:rPr>
        <w:softHyphen/>
      </w:r>
      <w:r w:rsidRPr="00E1230C">
        <w:rPr>
          <w:rFonts w:eastAsia="Times New Roman"/>
          <w:szCs w:val="21"/>
          <w:lang w:val="is"/>
        </w:rPr>
        <w:t>ingu meðalhófs við skerðingu á réttindum sem stjórnarskráin og samningurinn vernda var við undirbúning og gerð frumvarpsins sérstaklega litið til þess hvort önnur vægari úrræði en hér eru lögð til væru tæk til að bregðast við þeirri stöðu sem hér er komin upp við framkvæmd brottvísana og frávísana. Meðal þess sem var skoðað sérstaklega var í fyrsta lagi hvort mót</w:t>
      </w:r>
      <w:r w:rsidR="003F62C2">
        <w:rPr>
          <w:rFonts w:eastAsia="Times New Roman"/>
          <w:szCs w:val="21"/>
          <w:lang w:val="is"/>
        </w:rPr>
        <w:softHyphen/>
      </w:r>
      <w:r w:rsidRPr="00E1230C">
        <w:rPr>
          <w:rFonts w:eastAsia="Times New Roman"/>
          <w:szCs w:val="21"/>
          <w:lang w:val="is"/>
        </w:rPr>
        <w:t>töku- og gegnumferðarríki gæti fallist á sóttkví fyrir brottför í stað neikvæðs PCR-prófs. Slíkar skoðanir skiluðu ekki árangri auk þess sem tilheyrandi frelsisskerðing í allt að 10–14 daga var ekki endilega talið vægara úrræði. Í öðru lagi var kannað hvort móttökuríki féllist á að taka við einstaklingi án nokkurra aðgerða, þ.e. án undangenginnar sóttkvíar eða PCR-prófs, enda tæki móttökuríki ábyrgð á að kanna heilsu viðkomandi. Einungis eitt ríki hefur fallist á slíkt og er það Danmörk. Í þriðja lagi var kannað hvort skerðing eða niðurfelling réttinda útlend</w:t>
      </w:r>
      <w:r w:rsidR="003F62C2">
        <w:rPr>
          <w:rFonts w:eastAsia="Times New Roman"/>
          <w:szCs w:val="21"/>
          <w:lang w:val="is"/>
        </w:rPr>
        <w:softHyphen/>
      </w:r>
      <w:r w:rsidRPr="00E1230C">
        <w:rPr>
          <w:rFonts w:eastAsia="Times New Roman"/>
          <w:szCs w:val="21"/>
          <w:lang w:val="is"/>
        </w:rPr>
        <w:t>inga, sem hlotið hafa endanlega synjun á umsókn um alþjóðlega vernd, gæti skilað tilætluðum árangri ein og sér án aukinna heimilda til að tryggja framkvæmd brottvísunar eða frávísunar. Talið var að slík skerðing eða niðurfelling réttinda, sbr. 5. gr. frumvarpsins, gæti vissulega virk</w:t>
      </w:r>
      <w:r w:rsidR="00356351">
        <w:rPr>
          <w:rFonts w:eastAsia="Times New Roman"/>
          <w:szCs w:val="21"/>
          <w:lang w:val="is"/>
        </w:rPr>
        <w:softHyphen/>
      </w:r>
      <w:r w:rsidRPr="00E1230C">
        <w:rPr>
          <w:rFonts w:eastAsia="Times New Roman"/>
          <w:szCs w:val="21"/>
          <w:lang w:val="is"/>
        </w:rPr>
        <w:t>að sem hvati til að útlendingar í þessari stöðu færu af landi brott og þar af leiðandi haft áhrif í einhverjum tilvikum. Á hinn bóginn myndu slíkar aðstæður einar og sér ekki tryggja fram</w:t>
      </w:r>
      <w:r w:rsidR="003F62C2">
        <w:rPr>
          <w:rFonts w:eastAsia="Times New Roman"/>
          <w:szCs w:val="21"/>
          <w:lang w:val="is"/>
        </w:rPr>
        <w:softHyphen/>
      </w:r>
      <w:r w:rsidRPr="00E1230C">
        <w:rPr>
          <w:rFonts w:eastAsia="Times New Roman"/>
          <w:szCs w:val="21"/>
          <w:lang w:val="is"/>
        </w:rPr>
        <w:t>kvæmd ákvörðunar enda væri útlendingi enn í sjálfsvald sett hvort hann hlíti ákvörðun stjórn</w:t>
      </w:r>
      <w:r w:rsidR="003F62C2">
        <w:rPr>
          <w:rFonts w:eastAsia="Times New Roman"/>
          <w:szCs w:val="21"/>
          <w:lang w:val="is"/>
        </w:rPr>
        <w:softHyphen/>
      </w:r>
      <w:r w:rsidRPr="00E1230C">
        <w:rPr>
          <w:rFonts w:eastAsia="Times New Roman"/>
          <w:szCs w:val="21"/>
          <w:lang w:val="is"/>
        </w:rPr>
        <w:t>valda. Þá hefði slík ráðstöfun engin áhrif á útlendinga sem t.d. bíða flutnings vegna refsi</w:t>
      </w:r>
      <w:r w:rsidR="003F62C2">
        <w:rPr>
          <w:rFonts w:eastAsia="Times New Roman"/>
          <w:szCs w:val="21"/>
          <w:lang w:val="is"/>
        </w:rPr>
        <w:softHyphen/>
      </w:r>
      <w:r w:rsidRPr="00E1230C">
        <w:rPr>
          <w:rFonts w:eastAsia="Times New Roman"/>
          <w:szCs w:val="21"/>
          <w:lang w:val="is"/>
        </w:rPr>
        <w:t xml:space="preserve">dóms eða vegna þess að umsókn þeirra um dvalarleyfi hefur verið synjað. </w:t>
      </w:r>
    </w:p>
    <w:p w14:paraId="619EEC7B" w14:textId="4DD1D572" w:rsidR="00187B82" w:rsidRPr="00E1230C" w:rsidRDefault="00187B82" w:rsidP="00187B82">
      <w:pPr>
        <w:keepNext/>
        <w:rPr>
          <w:rFonts w:eastAsia="Times New Roman"/>
          <w:szCs w:val="21"/>
          <w:lang w:val="is"/>
        </w:rPr>
      </w:pPr>
      <w:r w:rsidRPr="00E1230C">
        <w:rPr>
          <w:rFonts w:eastAsia="Times New Roman"/>
          <w:szCs w:val="21"/>
          <w:lang w:val="is"/>
        </w:rPr>
        <w:t xml:space="preserve">Þau viðurkenndu próf sem greina hvort viðkomandi sé með SARS-CoV-2 veiruna sem veldur Covid-19 sjúkdómnum, einkum svo kölluð </w:t>
      </w:r>
      <w:proofErr w:type="spellStart"/>
      <w:r w:rsidRPr="00E1230C">
        <w:rPr>
          <w:rFonts w:eastAsia="Times New Roman"/>
          <w:szCs w:val="21"/>
          <w:lang w:val="is"/>
        </w:rPr>
        <w:t>kjarnsýrupróf</w:t>
      </w:r>
      <w:proofErr w:type="spellEnd"/>
      <w:r w:rsidRPr="00E1230C">
        <w:rPr>
          <w:rFonts w:eastAsia="Times New Roman"/>
          <w:szCs w:val="21"/>
          <w:lang w:val="is"/>
        </w:rPr>
        <w:t xml:space="preserve"> (PCR-próf), eru framkvæmd með </w:t>
      </w:r>
      <w:r w:rsidRPr="00E1230C">
        <w:rPr>
          <w:rFonts w:eastAsia="Times New Roman"/>
          <w:szCs w:val="21"/>
        </w:rPr>
        <w:t xml:space="preserve">stroki um nef og háls af heilbrigðisstarfsfólki eða starfsfólki sem hefur verið þjálfað til að taka slík sýni. </w:t>
      </w:r>
      <w:r w:rsidRPr="00E1230C">
        <w:rPr>
          <w:rFonts w:eastAsia="Times New Roman"/>
          <w:szCs w:val="21"/>
          <w:lang w:val="is"/>
        </w:rPr>
        <w:t>Þetta eru því einfaldar rannsóknir sem fela ekki í sér ríkt inngrip í einkalíf einstaklings. Hinn 1. mars 2022 höfðu verið teknar um 1,2 milljónir PCR-sýna innanlands á Íslandi frá því að Covid-19 faraldurinn hófst í febrúar 2020, eða um 3,3 sýni á hvern íbúa að meðal</w:t>
      </w:r>
      <w:r w:rsidR="003F62C2">
        <w:rPr>
          <w:rFonts w:eastAsia="Times New Roman"/>
          <w:szCs w:val="21"/>
          <w:lang w:val="is"/>
        </w:rPr>
        <w:softHyphen/>
      </w:r>
      <w:r w:rsidRPr="00E1230C">
        <w:rPr>
          <w:rFonts w:eastAsia="Times New Roman"/>
          <w:szCs w:val="21"/>
          <w:lang w:val="is"/>
        </w:rPr>
        <w:t>tali, auk um 600 þúsunda sýna á landamærunum. Hafa þannig fleiri þúsund manns að jafn</w:t>
      </w:r>
      <w:r w:rsidR="003F62C2">
        <w:rPr>
          <w:rFonts w:eastAsia="Times New Roman"/>
          <w:szCs w:val="21"/>
          <w:lang w:val="is"/>
        </w:rPr>
        <w:softHyphen/>
      </w:r>
      <w:r w:rsidRPr="00E1230C">
        <w:rPr>
          <w:rFonts w:eastAsia="Times New Roman"/>
          <w:szCs w:val="21"/>
          <w:lang w:val="is"/>
        </w:rPr>
        <w:t xml:space="preserve">aði farið í PCR-sýnatökur á degi hverjum hér á landi, þar á meðal fjölmörg börn á öllum aldri. Þá hafa flestir þeir útlendingar sem hingað til hafa neitað að undirgangast PCR-sýnatöku </w:t>
      </w:r>
      <w:r w:rsidRPr="00E1230C">
        <w:rPr>
          <w:rFonts w:eastAsia="Times New Roman"/>
          <w:szCs w:val="21"/>
          <w:lang w:val="is"/>
        </w:rPr>
        <w:lastRenderedPageBreak/>
        <w:t xml:space="preserve">vegna framkvæmdar flutnings úr landi farið sjálfviljugir í slíka sýnatöku til að ferðast hingað til lands og við komuna til landsins. </w:t>
      </w:r>
    </w:p>
    <w:p w14:paraId="28E31648" w14:textId="0DE8EF6B" w:rsidR="00187B82" w:rsidRPr="00E1230C" w:rsidRDefault="00187B82" w:rsidP="00187B82">
      <w:pPr>
        <w:keepNext/>
        <w:rPr>
          <w:rFonts w:eastAsia="Times New Roman"/>
          <w:szCs w:val="21"/>
          <w:lang w:val="is"/>
        </w:rPr>
      </w:pPr>
      <w:r w:rsidRPr="00E1230C">
        <w:rPr>
          <w:rFonts w:eastAsia="Times New Roman"/>
          <w:szCs w:val="21"/>
          <w:lang w:val="is"/>
        </w:rPr>
        <w:t>Með hliðsjón af öllu framangreindu og að virtu því frekar takmarkaða inngripi sem fylgir þeirri skyldu sem hér er mælt fyrir um er hvorki talið að lagaheimild þessi feli í sér ósanngjarna ráð</w:t>
      </w:r>
      <w:r w:rsidR="003F62C2">
        <w:rPr>
          <w:rFonts w:eastAsia="Times New Roman"/>
          <w:szCs w:val="21"/>
          <w:lang w:val="is"/>
        </w:rPr>
        <w:softHyphen/>
      </w:r>
      <w:r w:rsidRPr="00E1230C">
        <w:rPr>
          <w:rFonts w:eastAsia="Times New Roman"/>
          <w:szCs w:val="21"/>
          <w:lang w:val="is"/>
        </w:rPr>
        <w:t>stöfun í garð viðkomandi einstaklinga né gangi lengra en nauðsynlegt er til að lögmætum mark</w:t>
      </w:r>
      <w:r w:rsidR="003F62C2">
        <w:rPr>
          <w:rFonts w:eastAsia="Times New Roman"/>
          <w:szCs w:val="21"/>
          <w:lang w:val="is"/>
        </w:rPr>
        <w:softHyphen/>
      </w:r>
      <w:r w:rsidRPr="00E1230C">
        <w:rPr>
          <w:rFonts w:eastAsia="Times New Roman"/>
          <w:szCs w:val="21"/>
          <w:lang w:val="is"/>
        </w:rPr>
        <w:t>miðum í málefnum útlend</w:t>
      </w:r>
      <w:r w:rsidRPr="00E1230C">
        <w:rPr>
          <w:rFonts w:eastAsia="Times New Roman"/>
          <w:szCs w:val="21"/>
          <w:lang w:val="is"/>
        </w:rPr>
        <w:softHyphen/>
        <w:t>inga verði náð. Þá er mikilvægt að lagaheimild þessi sé skoðuð í samhengi við 2</w:t>
      </w:r>
      <w:r w:rsidR="00913171">
        <w:rPr>
          <w:rFonts w:eastAsia="Times New Roman"/>
          <w:szCs w:val="21"/>
          <w:lang w:val="is"/>
        </w:rPr>
        <w:t>1</w:t>
      </w:r>
      <w:r w:rsidRPr="00E1230C">
        <w:rPr>
          <w:rFonts w:eastAsia="Times New Roman"/>
          <w:szCs w:val="21"/>
          <w:lang w:val="is"/>
        </w:rPr>
        <w:t>. gr. frumvarpsins sem kveður á um að verkefni stoðdeildar ríkislögreglu</w:t>
      </w:r>
      <w:r w:rsidR="00333576">
        <w:rPr>
          <w:rFonts w:eastAsia="Times New Roman"/>
          <w:szCs w:val="21"/>
          <w:lang w:val="is"/>
        </w:rPr>
        <w:softHyphen/>
      </w:r>
      <w:r w:rsidRPr="00E1230C">
        <w:rPr>
          <w:rFonts w:eastAsia="Times New Roman"/>
          <w:szCs w:val="21"/>
          <w:lang w:val="is"/>
        </w:rPr>
        <w:t>stjóra við framkvæmd ákvarðana um brottvísanir og frávísanir verð</w:t>
      </w:r>
      <w:r w:rsidR="00C16911">
        <w:rPr>
          <w:rFonts w:eastAsia="Times New Roman"/>
          <w:szCs w:val="21"/>
          <w:lang w:val="is"/>
        </w:rPr>
        <w:t>i</w:t>
      </w:r>
      <w:r w:rsidRPr="00E1230C">
        <w:rPr>
          <w:rFonts w:eastAsia="Times New Roman"/>
          <w:szCs w:val="21"/>
          <w:lang w:val="is"/>
        </w:rPr>
        <w:t xml:space="preserve"> lögbundin. Loks hefur ráð</w:t>
      </w:r>
      <w:r w:rsidR="003F62C2">
        <w:rPr>
          <w:rFonts w:eastAsia="Times New Roman"/>
          <w:szCs w:val="21"/>
          <w:lang w:val="is"/>
        </w:rPr>
        <w:softHyphen/>
      </w:r>
      <w:r w:rsidRPr="00E1230C">
        <w:rPr>
          <w:rFonts w:eastAsia="Times New Roman"/>
          <w:szCs w:val="21"/>
          <w:lang w:val="is"/>
        </w:rPr>
        <w:t>herra lagt til við forseta Alþingis að umboðsmanni Alþingis verði falið eftirlit með fram</w:t>
      </w:r>
      <w:r w:rsidR="003F62C2">
        <w:rPr>
          <w:rFonts w:eastAsia="Times New Roman"/>
          <w:szCs w:val="21"/>
          <w:lang w:val="is"/>
        </w:rPr>
        <w:softHyphen/>
      </w:r>
      <w:r w:rsidRPr="00E1230C">
        <w:rPr>
          <w:rFonts w:eastAsia="Times New Roman"/>
          <w:szCs w:val="21"/>
          <w:lang w:val="is"/>
        </w:rPr>
        <w:t xml:space="preserve">kvæmd lögreglu á brottvísunum og frávísunum. Með </w:t>
      </w:r>
      <w:r w:rsidR="001D1AF0">
        <w:rPr>
          <w:rFonts w:eastAsia="Times New Roman"/>
          <w:szCs w:val="21"/>
          <w:lang w:val="is"/>
        </w:rPr>
        <w:t>því</w:t>
      </w:r>
      <w:r w:rsidRPr="00E1230C">
        <w:rPr>
          <w:rFonts w:eastAsia="Times New Roman"/>
          <w:szCs w:val="21"/>
          <w:lang w:val="is"/>
        </w:rPr>
        <w:t xml:space="preserve"> er umgjörðin í kringum framkvæmd þess</w:t>
      </w:r>
      <w:r w:rsidR="00356351">
        <w:rPr>
          <w:rFonts w:eastAsia="Times New Roman"/>
          <w:szCs w:val="21"/>
          <w:lang w:val="is"/>
        </w:rPr>
        <w:softHyphen/>
      </w:r>
      <w:r w:rsidRPr="00E1230C">
        <w:rPr>
          <w:rFonts w:eastAsia="Times New Roman"/>
          <w:szCs w:val="21"/>
          <w:lang w:val="is"/>
        </w:rPr>
        <w:t xml:space="preserve">ara mála </w:t>
      </w:r>
      <w:r w:rsidR="00CE5A79">
        <w:rPr>
          <w:rFonts w:eastAsia="Times New Roman"/>
          <w:szCs w:val="21"/>
          <w:lang w:val="is"/>
        </w:rPr>
        <w:t xml:space="preserve">styrkt enn frekar ásamt því að </w:t>
      </w:r>
      <w:r w:rsidRPr="00E1230C">
        <w:rPr>
          <w:rFonts w:eastAsia="Times New Roman"/>
          <w:szCs w:val="21"/>
          <w:lang w:val="is"/>
        </w:rPr>
        <w:t xml:space="preserve">tryggja að réttindi útlendinga í þessari stöðu séu virt. </w:t>
      </w:r>
    </w:p>
    <w:p w14:paraId="50F2E58B" w14:textId="77777777" w:rsidR="001169BA" w:rsidRDefault="001169BA" w:rsidP="001715FB">
      <w:pPr>
        <w:keepNext/>
        <w:ind w:firstLine="0"/>
        <w:jc w:val="center"/>
        <w:rPr>
          <w:rFonts w:eastAsia="Times New Roman"/>
          <w:szCs w:val="21"/>
        </w:rPr>
      </w:pPr>
    </w:p>
    <w:p w14:paraId="6BDEC622" w14:textId="654CF71E" w:rsidR="001715FB" w:rsidRDefault="001715FB" w:rsidP="001715FB">
      <w:pPr>
        <w:keepNext/>
        <w:ind w:firstLine="0"/>
        <w:jc w:val="center"/>
        <w:rPr>
          <w:rFonts w:eastAsia="Times New Roman"/>
          <w:szCs w:val="21"/>
        </w:rPr>
      </w:pPr>
      <w:r w:rsidRPr="00B15F5C">
        <w:rPr>
          <w:rFonts w:eastAsia="Times New Roman"/>
          <w:szCs w:val="21"/>
        </w:rPr>
        <w:t xml:space="preserve">Um </w:t>
      </w:r>
      <w:r w:rsidR="001169BA">
        <w:rPr>
          <w:rFonts w:eastAsia="Times New Roman"/>
          <w:szCs w:val="21"/>
        </w:rPr>
        <w:t>20</w:t>
      </w:r>
      <w:r w:rsidRPr="00B15F5C">
        <w:rPr>
          <w:rFonts w:eastAsia="Times New Roman"/>
          <w:szCs w:val="21"/>
        </w:rPr>
        <w:t>. gr.</w:t>
      </w:r>
    </w:p>
    <w:p w14:paraId="73F2FB71" w14:textId="4C1DCEAD" w:rsidR="008E0F33" w:rsidRPr="00B15F5C" w:rsidRDefault="001715FB" w:rsidP="00841300">
      <w:pPr>
        <w:rPr>
          <w:rFonts w:eastAsia="Times New Roman"/>
          <w:szCs w:val="21"/>
        </w:rPr>
      </w:pPr>
      <w:r w:rsidRPr="00B15F5C">
        <w:rPr>
          <w:rFonts w:eastAsia="Times New Roman"/>
          <w:szCs w:val="21"/>
        </w:rPr>
        <w:t>Lagt er til að lög þessi öðlast þegar gildi. Þó er</w:t>
      </w:r>
      <w:r w:rsidR="00D667D6">
        <w:rPr>
          <w:rFonts w:eastAsia="Times New Roman"/>
          <w:szCs w:val="21"/>
        </w:rPr>
        <w:t>u gerðar tvær undantekningar</w:t>
      </w:r>
      <w:r w:rsidR="000746B4">
        <w:rPr>
          <w:rFonts w:eastAsia="Times New Roman"/>
          <w:szCs w:val="21"/>
        </w:rPr>
        <w:t xml:space="preserve"> á því. Annars vegar er</w:t>
      </w:r>
      <w:r w:rsidR="00B82092">
        <w:rPr>
          <w:rFonts w:eastAsia="Times New Roman"/>
          <w:szCs w:val="21"/>
        </w:rPr>
        <w:t xml:space="preserve"> talið rétt að </w:t>
      </w:r>
      <w:r w:rsidR="008E0F33">
        <w:rPr>
          <w:rFonts w:eastAsia="Times New Roman"/>
          <w:szCs w:val="21"/>
        </w:rPr>
        <w:t xml:space="preserve">5. gr. frumvarpsins </w:t>
      </w:r>
      <w:r w:rsidR="00EA1C77">
        <w:rPr>
          <w:rFonts w:eastAsia="Times New Roman"/>
          <w:szCs w:val="21"/>
        </w:rPr>
        <w:t xml:space="preserve">komi ekki til framkvæmda </w:t>
      </w:r>
      <w:r w:rsidR="008E0F33">
        <w:rPr>
          <w:rFonts w:eastAsia="Times New Roman"/>
          <w:szCs w:val="21"/>
        </w:rPr>
        <w:t>fyrr en 30 dagar eru liðnir</w:t>
      </w:r>
      <w:r w:rsidR="000746B4">
        <w:rPr>
          <w:rFonts w:eastAsia="Times New Roman"/>
          <w:szCs w:val="21"/>
        </w:rPr>
        <w:t xml:space="preserve"> frá gildistöku laganna</w:t>
      </w:r>
      <w:r w:rsidR="00B82092">
        <w:rPr>
          <w:rFonts w:eastAsia="Times New Roman"/>
          <w:szCs w:val="21"/>
        </w:rPr>
        <w:t>.</w:t>
      </w:r>
      <w:r w:rsidR="002F729D">
        <w:rPr>
          <w:rFonts w:eastAsia="Times New Roman"/>
          <w:szCs w:val="21"/>
        </w:rPr>
        <w:t xml:space="preserve"> Er það lagt til svo </w:t>
      </w:r>
      <w:r w:rsidR="00E90FB8">
        <w:rPr>
          <w:rFonts w:eastAsia="Times New Roman"/>
          <w:szCs w:val="21"/>
        </w:rPr>
        <w:t xml:space="preserve">að </w:t>
      </w:r>
      <w:r w:rsidR="002F729D">
        <w:rPr>
          <w:rFonts w:eastAsia="Times New Roman"/>
          <w:szCs w:val="21"/>
        </w:rPr>
        <w:t xml:space="preserve">stjórnvöld og </w:t>
      </w:r>
      <w:r w:rsidR="00356F49">
        <w:rPr>
          <w:rFonts w:eastAsia="Times New Roman"/>
          <w:szCs w:val="21"/>
        </w:rPr>
        <w:t>viðkomandi útlendingar fái nægilegt svig</w:t>
      </w:r>
      <w:r w:rsidR="003F62C2">
        <w:rPr>
          <w:rFonts w:eastAsia="Times New Roman"/>
          <w:szCs w:val="21"/>
        </w:rPr>
        <w:softHyphen/>
      </w:r>
      <w:r w:rsidR="00356F49">
        <w:rPr>
          <w:rFonts w:eastAsia="Times New Roman"/>
          <w:szCs w:val="21"/>
        </w:rPr>
        <w:t xml:space="preserve">rúm til að bregðast við </w:t>
      </w:r>
      <w:r w:rsidR="00841300">
        <w:rPr>
          <w:rFonts w:eastAsia="Times New Roman"/>
          <w:szCs w:val="21"/>
        </w:rPr>
        <w:t xml:space="preserve">breyttri framkvæmd </w:t>
      </w:r>
      <w:r w:rsidR="00235B91">
        <w:rPr>
          <w:rFonts w:eastAsia="Times New Roman"/>
          <w:szCs w:val="21"/>
        </w:rPr>
        <w:t>hvað varðar</w:t>
      </w:r>
      <w:r w:rsidR="00841300">
        <w:rPr>
          <w:rFonts w:eastAsia="Times New Roman"/>
          <w:szCs w:val="21"/>
        </w:rPr>
        <w:t xml:space="preserve"> niðurfellingu réttinda skv. 33. gr. lag</w:t>
      </w:r>
      <w:r w:rsidR="003F62C2">
        <w:rPr>
          <w:rFonts w:eastAsia="Times New Roman"/>
          <w:szCs w:val="21"/>
        </w:rPr>
        <w:softHyphen/>
      </w:r>
      <w:r w:rsidR="00841300">
        <w:rPr>
          <w:rFonts w:eastAsia="Times New Roman"/>
          <w:szCs w:val="21"/>
        </w:rPr>
        <w:t xml:space="preserve">anna. Hins vegar er gert ráð fyrir að </w:t>
      </w:r>
      <w:r w:rsidRPr="00B15F5C">
        <w:rPr>
          <w:rFonts w:eastAsia="Times New Roman"/>
          <w:szCs w:val="21"/>
        </w:rPr>
        <w:t>7. gr. frumvarpsins gildi ekki um meðferð umsókna sem bárust fyrir gildistöku laganna</w:t>
      </w:r>
      <w:r w:rsidR="000F3D73">
        <w:rPr>
          <w:rFonts w:eastAsia="Times New Roman"/>
          <w:szCs w:val="21"/>
        </w:rPr>
        <w:t xml:space="preserve"> </w:t>
      </w:r>
      <w:r w:rsidR="0050765F">
        <w:rPr>
          <w:rFonts w:eastAsia="Times New Roman"/>
          <w:szCs w:val="21"/>
        </w:rPr>
        <w:t xml:space="preserve">enda </w:t>
      </w:r>
      <w:r w:rsidR="00E170A9">
        <w:rPr>
          <w:rFonts w:eastAsia="Times New Roman"/>
          <w:szCs w:val="21"/>
        </w:rPr>
        <w:t>óeðlilegt</w:t>
      </w:r>
      <w:r w:rsidR="00FF51B7">
        <w:rPr>
          <w:rFonts w:eastAsia="Times New Roman"/>
          <w:szCs w:val="21"/>
        </w:rPr>
        <w:t xml:space="preserve"> að breyttar reglur um málsmeðferð </w:t>
      </w:r>
      <w:r w:rsidR="001157F7">
        <w:rPr>
          <w:rFonts w:eastAsia="Times New Roman"/>
          <w:szCs w:val="21"/>
        </w:rPr>
        <w:t xml:space="preserve">skv. 36. gr. laganna </w:t>
      </w:r>
      <w:r w:rsidR="00755DB4">
        <w:rPr>
          <w:rFonts w:eastAsia="Times New Roman"/>
          <w:szCs w:val="21"/>
        </w:rPr>
        <w:t>taki til þeirra.</w:t>
      </w:r>
    </w:p>
    <w:p w14:paraId="5EA66D71" w14:textId="44D056E1" w:rsidR="13256617" w:rsidRPr="00B15F5C" w:rsidRDefault="13256617" w:rsidP="005D2D83">
      <w:pPr>
        <w:ind w:firstLine="0"/>
        <w:rPr>
          <w:rFonts w:eastAsia="Times New Roman"/>
          <w:szCs w:val="21"/>
          <w:lang w:val="is"/>
        </w:rPr>
      </w:pPr>
    </w:p>
    <w:p w14:paraId="2AE119E8" w14:textId="0CAFB6F4" w:rsidR="13256617" w:rsidRPr="00B15F5C" w:rsidRDefault="7F996E3A" w:rsidP="00CE4E93">
      <w:pPr>
        <w:ind w:firstLine="0"/>
        <w:jc w:val="center"/>
        <w:rPr>
          <w:rFonts w:eastAsia="Times New Roman"/>
          <w:szCs w:val="21"/>
          <w:lang w:val="is"/>
        </w:rPr>
      </w:pPr>
      <w:r w:rsidRPr="00B15F5C">
        <w:rPr>
          <w:rFonts w:eastAsia="Times New Roman"/>
          <w:szCs w:val="21"/>
          <w:lang w:val="is"/>
        </w:rPr>
        <w:t xml:space="preserve">Um </w:t>
      </w:r>
      <w:r w:rsidR="008650D9">
        <w:rPr>
          <w:rFonts w:eastAsia="Times New Roman"/>
          <w:szCs w:val="21"/>
          <w:lang w:val="is"/>
        </w:rPr>
        <w:t>2</w:t>
      </w:r>
      <w:r w:rsidR="001169BA">
        <w:rPr>
          <w:rFonts w:eastAsia="Times New Roman"/>
          <w:szCs w:val="21"/>
          <w:lang w:val="is"/>
        </w:rPr>
        <w:t>1</w:t>
      </w:r>
      <w:r w:rsidR="36E7FB5F" w:rsidRPr="00B15F5C">
        <w:rPr>
          <w:rFonts w:eastAsia="Times New Roman"/>
          <w:szCs w:val="21"/>
          <w:lang w:val="is"/>
        </w:rPr>
        <w:t>.</w:t>
      </w:r>
      <w:r w:rsidRPr="00B15F5C">
        <w:rPr>
          <w:rFonts w:eastAsia="Times New Roman"/>
          <w:szCs w:val="21"/>
          <w:lang w:val="is"/>
        </w:rPr>
        <w:t xml:space="preserve"> gr.</w:t>
      </w:r>
    </w:p>
    <w:p w14:paraId="408F1C9D" w14:textId="6B2EF923" w:rsidR="00A33D36" w:rsidRPr="00232BF1" w:rsidRDefault="00A33D36" w:rsidP="0074686C">
      <w:pPr>
        <w:rPr>
          <w:rFonts w:eastAsia="Times New Roman"/>
          <w:i/>
          <w:iCs/>
          <w:szCs w:val="21"/>
          <w:lang w:val="is"/>
        </w:rPr>
      </w:pPr>
      <w:r w:rsidRPr="00232BF1">
        <w:rPr>
          <w:rFonts w:eastAsia="Times New Roman"/>
          <w:i/>
          <w:iCs/>
          <w:szCs w:val="21"/>
          <w:lang w:val="is"/>
        </w:rPr>
        <w:t xml:space="preserve">Um 1. </w:t>
      </w:r>
      <w:proofErr w:type="spellStart"/>
      <w:r w:rsidRPr="00232BF1">
        <w:rPr>
          <w:rFonts w:eastAsia="Times New Roman"/>
          <w:i/>
          <w:iCs/>
          <w:szCs w:val="21"/>
          <w:lang w:val="is"/>
        </w:rPr>
        <w:t>tölul</w:t>
      </w:r>
      <w:proofErr w:type="spellEnd"/>
      <w:r w:rsidRPr="00232BF1">
        <w:rPr>
          <w:rFonts w:eastAsia="Times New Roman"/>
          <w:i/>
          <w:iCs/>
          <w:szCs w:val="21"/>
          <w:lang w:val="is"/>
        </w:rPr>
        <w:t>.</w:t>
      </w:r>
    </w:p>
    <w:p w14:paraId="65F7C860" w14:textId="3C359378" w:rsidR="00940DFF" w:rsidRPr="00B15F5C" w:rsidRDefault="29844F17" w:rsidP="0074686C">
      <w:pPr>
        <w:rPr>
          <w:rFonts w:eastAsia="Times New Roman"/>
          <w:szCs w:val="21"/>
          <w:lang w:val="is"/>
        </w:rPr>
      </w:pPr>
      <w:r w:rsidRPr="00B15F5C">
        <w:rPr>
          <w:rFonts w:eastAsia="Times New Roman"/>
          <w:szCs w:val="21"/>
          <w:lang w:val="is"/>
        </w:rPr>
        <w:t xml:space="preserve">Lagðar eru til </w:t>
      </w:r>
      <w:r w:rsidR="23847582" w:rsidRPr="00B15F5C">
        <w:rPr>
          <w:rFonts w:eastAsia="Times New Roman"/>
          <w:szCs w:val="21"/>
          <w:lang w:val="is"/>
        </w:rPr>
        <w:t>breytingar á lögum um atvinnuréttindi útlendinga</w:t>
      </w:r>
      <w:r w:rsidR="009D39DF">
        <w:rPr>
          <w:rFonts w:eastAsia="Times New Roman"/>
          <w:szCs w:val="21"/>
          <w:lang w:val="is"/>
        </w:rPr>
        <w:t>,</w:t>
      </w:r>
      <w:r w:rsidR="2A2B6495" w:rsidRPr="00B15F5C">
        <w:rPr>
          <w:rFonts w:eastAsia="Times New Roman"/>
          <w:szCs w:val="21"/>
          <w:lang w:val="is"/>
        </w:rPr>
        <w:t xml:space="preserve"> nr. </w:t>
      </w:r>
      <w:r w:rsidR="51512BAF" w:rsidRPr="00B15F5C">
        <w:rPr>
          <w:rFonts w:eastAsia="Times New Roman"/>
          <w:szCs w:val="21"/>
          <w:lang w:val="is"/>
        </w:rPr>
        <w:t>97</w:t>
      </w:r>
      <w:r w:rsidR="3780FEF7" w:rsidRPr="00B15F5C">
        <w:rPr>
          <w:rFonts w:eastAsia="Times New Roman"/>
          <w:szCs w:val="21"/>
          <w:lang w:val="is"/>
        </w:rPr>
        <w:t>/2002</w:t>
      </w:r>
      <w:r w:rsidR="009D39DF">
        <w:rPr>
          <w:rFonts w:eastAsia="Times New Roman"/>
          <w:szCs w:val="21"/>
          <w:lang w:val="is"/>
        </w:rPr>
        <w:t>,</w:t>
      </w:r>
      <w:r w:rsidR="00940DFF" w:rsidRPr="00B15F5C">
        <w:rPr>
          <w:rFonts w:eastAsia="Times New Roman"/>
          <w:szCs w:val="21"/>
          <w:lang w:val="is"/>
        </w:rPr>
        <w:t xml:space="preserve"> </w:t>
      </w:r>
      <w:r w:rsidR="00940DFF" w:rsidRPr="00B15F5C">
        <w:rPr>
          <w:rFonts w:eastAsia="Times New Roman"/>
          <w:szCs w:val="21"/>
        </w:rPr>
        <w:t xml:space="preserve">varðandi </w:t>
      </w:r>
      <w:r w:rsidR="00676391" w:rsidRPr="00B15F5C">
        <w:rPr>
          <w:rFonts w:eastAsia="Times New Roman"/>
          <w:szCs w:val="21"/>
          <w:lang w:val="is"/>
        </w:rPr>
        <w:t>undan</w:t>
      </w:r>
      <w:r w:rsidR="00356351">
        <w:rPr>
          <w:rFonts w:eastAsia="Times New Roman"/>
          <w:szCs w:val="21"/>
          <w:lang w:val="is"/>
        </w:rPr>
        <w:softHyphen/>
      </w:r>
      <w:r w:rsidR="00676391" w:rsidRPr="00B15F5C">
        <w:rPr>
          <w:rFonts w:eastAsia="Times New Roman"/>
          <w:szCs w:val="21"/>
          <w:lang w:val="is"/>
        </w:rPr>
        <w:t>þágu frá kröfu um tímabundið atvinnuleyfi</w:t>
      </w:r>
      <w:r w:rsidR="0074686C" w:rsidRPr="00B15F5C">
        <w:rPr>
          <w:rFonts w:eastAsia="Times New Roman"/>
          <w:szCs w:val="21"/>
        </w:rPr>
        <w:t xml:space="preserve"> fyrir útlendinga sem fengið hafa </w:t>
      </w:r>
      <w:r w:rsidR="0074686C" w:rsidRPr="00B15F5C">
        <w:rPr>
          <w:rFonts w:eastAsia="Times New Roman"/>
          <w:szCs w:val="21"/>
          <w:lang w:val="is"/>
        </w:rPr>
        <w:t xml:space="preserve">dvalarleyfi á grundvelli mannúðarsjónarmiða </w:t>
      </w:r>
      <w:r w:rsidR="00BE4239" w:rsidRPr="00B15F5C">
        <w:rPr>
          <w:rFonts w:eastAsia="Times New Roman"/>
          <w:szCs w:val="21"/>
          <w:lang w:val="is"/>
        </w:rPr>
        <w:t>eða vegna</w:t>
      </w:r>
      <w:r w:rsidR="0074686C" w:rsidRPr="00B15F5C">
        <w:rPr>
          <w:rFonts w:eastAsia="Times New Roman"/>
          <w:szCs w:val="21"/>
          <w:lang w:val="is"/>
        </w:rPr>
        <w:t xml:space="preserve"> sérstakra tengsla við landið</w:t>
      </w:r>
      <w:r w:rsidR="23847582" w:rsidRPr="00B15F5C">
        <w:rPr>
          <w:rFonts w:eastAsia="Times New Roman"/>
          <w:szCs w:val="21"/>
          <w:lang w:val="is"/>
        </w:rPr>
        <w:t>.</w:t>
      </w:r>
      <w:r w:rsidR="7F996E3A" w:rsidRPr="00B15F5C">
        <w:rPr>
          <w:rFonts w:eastAsia="Times New Roman"/>
          <w:szCs w:val="21"/>
          <w:lang w:val="is"/>
        </w:rPr>
        <w:t xml:space="preserve"> </w:t>
      </w:r>
    </w:p>
    <w:p w14:paraId="11212DB9" w14:textId="7E3EFF53" w:rsidR="00940DFF" w:rsidRPr="00B15F5C" w:rsidRDefault="00940DFF">
      <w:pPr>
        <w:rPr>
          <w:rFonts w:eastAsia="Times New Roman"/>
          <w:i/>
          <w:szCs w:val="21"/>
          <w:lang w:val="is"/>
        </w:rPr>
      </w:pPr>
      <w:r w:rsidRPr="00B15F5C">
        <w:rPr>
          <w:rFonts w:eastAsia="Times New Roman"/>
          <w:i/>
          <w:szCs w:val="21"/>
          <w:lang w:val="is"/>
        </w:rPr>
        <w:t xml:space="preserve">Um </w:t>
      </w:r>
      <w:r w:rsidR="00A52E52">
        <w:rPr>
          <w:rFonts w:eastAsia="Times New Roman"/>
          <w:i/>
          <w:szCs w:val="21"/>
          <w:lang w:val="is"/>
        </w:rPr>
        <w:t>a-lið</w:t>
      </w:r>
      <w:r w:rsidRPr="00B15F5C">
        <w:rPr>
          <w:rFonts w:eastAsia="Times New Roman"/>
          <w:i/>
          <w:szCs w:val="21"/>
          <w:lang w:val="is"/>
        </w:rPr>
        <w:t>.</w:t>
      </w:r>
    </w:p>
    <w:p w14:paraId="71146C7E" w14:textId="5E65B835" w:rsidR="009579C8" w:rsidRPr="00B15F5C" w:rsidRDefault="2BECAA94">
      <w:pPr>
        <w:rPr>
          <w:rFonts w:eastAsia="Times New Roman"/>
          <w:szCs w:val="21"/>
          <w:lang w:val="is"/>
        </w:rPr>
      </w:pPr>
      <w:r w:rsidRPr="00B15F5C">
        <w:rPr>
          <w:rFonts w:eastAsia="Times New Roman"/>
          <w:szCs w:val="21"/>
          <w:lang w:val="is"/>
        </w:rPr>
        <w:t xml:space="preserve">Í </w:t>
      </w:r>
      <w:r w:rsidR="7F996E3A" w:rsidRPr="00B15F5C">
        <w:rPr>
          <w:rFonts w:eastAsia="Times New Roman"/>
          <w:szCs w:val="21"/>
          <w:lang w:val="is"/>
        </w:rPr>
        <w:t>1. mgr. 11. gr. laga</w:t>
      </w:r>
      <w:r w:rsidR="00CD2A89" w:rsidRPr="00B15F5C">
        <w:rPr>
          <w:rFonts w:eastAsia="Times New Roman"/>
          <w:szCs w:val="21"/>
          <w:lang w:val="is"/>
        </w:rPr>
        <w:t>nna</w:t>
      </w:r>
      <w:r w:rsidR="7F996E3A" w:rsidRPr="00B15F5C">
        <w:rPr>
          <w:rFonts w:eastAsia="Times New Roman"/>
          <w:szCs w:val="21"/>
          <w:lang w:val="is"/>
        </w:rPr>
        <w:t xml:space="preserve"> er kveðið á um að heimilt sé í undantekningartilvikum að veita tímabundið atvinnuleyfi vegna tiltekins starfs hér á landi hafi útlendingi áður verið veitt bráða</w:t>
      </w:r>
      <w:r w:rsidR="003F62C2">
        <w:rPr>
          <w:rFonts w:eastAsia="Times New Roman"/>
          <w:szCs w:val="21"/>
          <w:lang w:val="is"/>
        </w:rPr>
        <w:softHyphen/>
      </w:r>
      <w:r w:rsidR="7F996E3A" w:rsidRPr="00B15F5C">
        <w:rPr>
          <w:rFonts w:eastAsia="Times New Roman"/>
          <w:szCs w:val="21"/>
          <w:lang w:val="is"/>
        </w:rPr>
        <w:t>birgða</w:t>
      </w:r>
      <w:r w:rsidR="003F62C2">
        <w:rPr>
          <w:rFonts w:eastAsia="Times New Roman"/>
          <w:szCs w:val="21"/>
          <w:lang w:val="is"/>
        </w:rPr>
        <w:softHyphen/>
      </w:r>
      <w:r w:rsidR="7F996E3A" w:rsidRPr="00B15F5C">
        <w:rPr>
          <w:rFonts w:eastAsia="Times New Roman"/>
          <w:szCs w:val="21"/>
          <w:lang w:val="is"/>
        </w:rPr>
        <w:t>dvalarleyfi, dvalarleyfi á grundvelli mannúðarsjónarmiða, dvalarleyfi fyrir hugsan</w:t>
      </w:r>
      <w:r w:rsidR="003F62C2">
        <w:rPr>
          <w:rFonts w:eastAsia="Times New Roman"/>
          <w:szCs w:val="21"/>
          <w:lang w:val="is"/>
        </w:rPr>
        <w:softHyphen/>
      </w:r>
      <w:r w:rsidR="7F996E3A" w:rsidRPr="00B15F5C">
        <w:rPr>
          <w:rFonts w:eastAsia="Times New Roman"/>
          <w:szCs w:val="21"/>
          <w:lang w:val="is"/>
        </w:rPr>
        <w:t>legt fórnarlamb mansals, dvalarleyfi fyrir fórnarlamb mansals, dvalarleyfi fyrir foreldra, dval</w:t>
      </w:r>
      <w:r w:rsidR="003F62C2">
        <w:rPr>
          <w:rFonts w:eastAsia="Times New Roman"/>
          <w:szCs w:val="21"/>
          <w:lang w:val="is"/>
        </w:rPr>
        <w:softHyphen/>
      </w:r>
      <w:r w:rsidR="7F996E3A" w:rsidRPr="00B15F5C">
        <w:rPr>
          <w:rFonts w:eastAsia="Times New Roman"/>
          <w:szCs w:val="21"/>
          <w:lang w:val="is"/>
        </w:rPr>
        <w:t>ar</w:t>
      </w:r>
      <w:r w:rsidR="003F62C2">
        <w:rPr>
          <w:rFonts w:eastAsia="Times New Roman"/>
          <w:szCs w:val="21"/>
          <w:lang w:val="is"/>
        </w:rPr>
        <w:softHyphen/>
      </w:r>
      <w:r w:rsidR="7F996E3A" w:rsidRPr="00B15F5C">
        <w:rPr>
          <w:rFonts w:eastAsia="Times New Roman"/>
          <w:szCs w:val="21"/>
          <w:lang w:val="is"/>
        </w:rPr>
        <w:t>leyfi á grundvelli sérstakra tengsla við landið eða dvalarleyfi á grundvelli lögmæts til</w:t>
      </w:r>
      <w:r w:rsidR="003F62C2">
        <w:rPr>
          <w:rFonts w:eastAsia="Times New Roman"/>
          <w:szCs w:val="21"/>
          <w:lang w:val="is"/>
        </w:rPr>
        <w:softHyphen/>
      </w:r>
      <w:r w:rsidR="7F996E3A" w:rsidRPr="00B15F5C">
        <w:rPr>
          <w:rFonts w:eastAsia="Times New Roman"/>
          <w:szCs w:val="21"/>
          <w:lang w:val="is"/>
        </w:rPr>
        <w:t>gangs sam</w:t>
      </w:r>
      <w:r w:rsidR="003F62C2">
        <w:rPr>
          <w:rFonts w:eastAsia="Times New Roman"/>
          <w:szCs w:val="21"/>
          <w:lang w:val="is"/>
        </w:rPr>
        <w:softHyphen/>
      </w:r>
      <w:r w:rsidR="7F996E3A" w:rsidRPr="00B15F5C">
        <w:rPr>
          <w:rFonts w:eastAsia="Times New Roman"/>
          <w:szCs w:val="21"/>
          <w:lang w:val="is"/>
        </w:rPr>
        <w:t xml:space="preserve">kvæmt lögum um útlendinga að uppfylltum skilyrðum b-, c- og </w:t>
      </w:r>
      <w:proofErr w:type="spellStart"/>
      <w:r w:rsidR="7F996E3A" w:rsidRPr="00B15F5C">
        <w:rPr>
          <w:rFonts w:eastAsia="Times New Roman"/>
          <w:szCs w:val="21"/>
          <w:lang w:val="is"/>
        </w:rPr>
        <w:t>d-liðar</w:t>
      </w:r>
      <w:proofErr w:type="spellEnd"/>
      <w:r w:rsidR="7F996E3A" w:rsidRPr="00B15F5C">
        <w:rPr>
          <w:rFonts w:eastAsia="Times New Roman"/>
          <w:szCs w:val="21"/>
          <w:lang w:val="is"/>
        </w:rPr>
        <w:t xml:space="preserve"> 1. mgr. 7. gr. lag</w:t>
      </w:r>
      <w:r w:rsidR="003F62C2">
        <w:rPr>
          <w:rFonts w:eastAsia="Times New Roman"/>
          <w:szCs w:val="21"/>
          <w:lang w:val="is"/>
        </w:rPr>
        <w:softHyphen/>
      </w:r>
      <w:r w:rsidR="7F996E3A" w:rsidRPr="00B15F5C">
        <w:rPr>
          <w:rFonts w:eastAsia="Times New Roman"/>
          <w:szCs w:val="21"/>
          <w:lang w:val="is"/>
        </w:rPr>
        <w:t>anna</w:t>
      </w:r>
      <w:r w:rsidR="009579C8" w:rsidRPr="00B15F5C">
        <w:rPr>
          <w:rFonts w:eastAsia="Times New Roman"/>
          <w:szCs w:val="21"/>
          <w:lang w:val="is"/>
        </w:rPr>
        <w:t xml:space="preserve">. </w:t>
      </w:r>
    </w:p>
    <w:p w14:paraId="4A56A268" w14:textId="7F58A317" w:rsidR="007E1DD9" w:rsidRPr="00B15F5C" w:rsidRDefault="7F996E3A" w:rsidP="00F252D3">
      <w:pPr>
        <w:rPr>
          <w:rFonts w:eastAsia="Times New Roman"/>
          <w:szCs w:val="21"/>
          <w:lang w:val="is"/>
        </w:rPr>
      </w:pPr>
      <w:r w:rsidRPr="00B15F5C">
        <w:rPr>
          <w:rFonts w:eastAsia="Times New Roman"/>
          <w:szCs w:val="21"/>
          <w:lang w:val="is"/>
        </w:rPr>
        <w:t xml:space="preserve">Hér er lagt til að tilvísun í </w:t>
      </w:r>
      <w:bookmarkStart w:id="23" w:name="_Hlk93319670"/>
      <w:r w:rsidRPr="00B15F5C">
        <w:rPr>
          <w:rFonts w:eastAsia="Times New Roman"/>
          <w:szCs w:val="21"/>
          <w:lang w:val="is"/>
        </w:rPr>
        <w:t xml:space="preserve">dvalarleyfi á grundvelli mannúðarsjónarmiða og dvalarleyfi á grundvelli sérstakra tengsla við landið </w:t>
      </w:r>
      <w:bookmarkEnd w:id="23"/>
      <w:r w:rsidRPr="00B15F5C">
        <w:rPr>
          <w:rFonts w:eastAsia="Times New Roman"/>
          <w:szCs w:val="21"/>
          <w:lang w:val="is"/>
        </w:rPr>
        <w:t xml:space="preserve">verði felld brott úr framangreindri upptalningu. Er þetta lagt til í samræmi við þá breytingu sem lögð er til í </w:t>
      </w:r>
      <w:proofErr w:type="spellStart"/>
      <w:r w:rsidR="00A52E52">
        <w:rPr>
          <w:rFonts w:eastAsia="Times New Roman"/>
          <w:szCs w:val="21"/>
          <w:lang w:val="is"/>
        </w:rPr>
        <w:t>c-lið</w:t>
      </w:r>
      <w:proofErr w:type="spellEnd"/>
      <w:r w:rsidRPr="00B15F5C">
        <w:rPr>
          <w:rFonts w:eastAsia="Times New Roman"/>
          <w:szCs w:val="21"/>
          <w:lang w:val="is"/>
        </w:rPr>
        <w:t xml:space="preserve"> </w:t>
      </w:r>
      <w:r w:rsidR="001B34BC" w:rsidRPr="00B15F5C">
        <w:rPr>
          <w:rFonts w:eastAsia="Times New Roman"/>
          <w:szCs w:val="21"/>
          <w:lang w:val="is"/>
        </w:rPr>
        <w:t xml:space="preserve">um </w:t>
      </w:r>
      <w:r w:rsidRPr="00B15F5C">
        <w:rPr>
          <w:rFonts w:eastAsia="Times New Roman"/>
          <w:szCs w:val="21"/>
          <w:lang w:val="is"/>
        </w:rPr>
        <w:t>að útlendingar sem fengið hafa slík dvalarleyfi verði undanþegnir frá kröfu um tímabundið atvinnuleyfi skv. 1. mgr. 22. gr. lag</w:t>
      </w:r>
      <w:r w:rsidR="003F62C2">
        <w:rPr>
          <w:rFonts w:eastAsia="Times New Roman"/>
          <w:szCs w:val="21"/>
          <w:lang w:val="is"/>
        </w:rPr>
        <w:softHyphen/>
      </w:r>
      <w:r w:rsidRPr="00B15F5C">
        <w:rPr>
          <w:rFonts w:eastAsia="Times New Roman"/>
          <w:szCs w:val="21"/>
          <w:lang w:val="is"/>
        </w:rPr>
        <w:t xml:space="preserve">anna. Um nánari skýringar vísast til skýringa með </w:t>
      </w:r>
      <w:proofErr w:type="spellStart"/>
      <w:r w:rsidR="00A52E52">
        <w:rPr>
          <w:rFonts w:eastAsia="Times New Roman"/>
          <w:szCs w:val="21"/>
          <w:lang w:val="is"/>
        </w:rPr>
        <w:t>c-lið</w:t>
      </w:r>
      <w:proofErr w:type="spellEnd"/>
      <w:r w:rsidR="007E1DD9" w:rsidRPr="00B15F5C">
        <w:rPr>
          <w:rFonts w:eastAsia="Times New Roman"/>
          <w:szCs w:val="21"/>
          <w:lang w:val="is"/>
        </w:rPr>
        <w:t xml:space="preserve">. </w:t>
      </w:r>
    </w:p>
    <w:p w14:paraId="5D3939F4" w14:textId="5E6D8CC8" w:rsidR="007E1DD9" w:rsidRPr="00B15F5C" w:rsidRDefault="007E1DD9">
      <w:pPr>
        <w:rPr>
          <w:rFonts w:eastAsia="Times New Roman"/>
          <w:i/>
          <w:szCs w:val="21"/>
          <w:lang w:val="is"/>
        </w:rPr>
      </w:pPr>
      <w:r w:rsidRPr="00B15F5C">
        <w:rPr>
          <w:rFonts w:eastAsia="Times New Roman"/>
          <w:i/>
          <w:szCs w:val="21"/>
          <w:lang w:val="is"/>
        </w:rPr>
        <w:t xml:space="preserve">Um </w:t>
      </w:r>
      <w:proofErr w:type="spellStart"/>
      <w:r w:rsidR="00A52E52">
        <w:rPr>
          <w:rFonts w:eastAsia="Times New Roman"/>
          <w:i/>
          <w:szCs w:val="21"/>
          <w:lang w:val="is"/>
        </w:rPr>
        <w:t>b-lið</w:t>
      </w:r>
      <w:proofErr w:type="spellEnd"/>
      <w:r w:rsidRPr="00B15F5C">
        <w:rPr>
          <w:rFonts w:eastAsia="Times New Roman"/>
          <w:i/>
          <w:szCs w:val="21"/>
          <w:lang w:val="is"/>
        </w:rPr>
        <w:t>.</w:t>
      </w:r>
    </w:p>
    <w:p w14:paraId="673D0CFB" w14:textId="1F20EAD0" w:rsidR="009579C8" w:rsidRPr="00B15F5C" w:rsidRDefault="7F996E3A">
      <w:pPr>
        <w:rPr>
          <w:rFonts w:eastAsia="Times New Roman"/>
          <w:szCs w:val="21"/>
          <w:lang w:val="is"/>
        </w:rPr>
      </w:pPr>
      <w:r w:rsidRPr="00B15F5C">
        <w:rPr>
          <w:rFonts w:eastAsia="Times New Roman"/>
          <w:szCs w:val="21"/>
          <w:lang w:val="is"/>
        </w:rPr>
        <w:t xml:space="preserve">Í 1. </w:t>
      </w:r>
      <w:proofErr w:type="spellStart"/>
      <w:r w:rsidRPr="00B15F5C">
        <w:rPr>
          <w:rFonts w:eastAsia="Times New Roman"/>
          <w:szCs w:val="21"/>
          <w:lang w:val="is"/>
        </w:rPr>
        <w:t>málsl</w:t>
      </w:r>
      <w:proofErr w:type="spellEnd"/>
      <w:r w:rsidRPr="00B15F5C">
        <w:rPr>
          <w:rFonts w:eastAsia="Times New Roman"/>
          <w:szCs w:val="21"/>
          <w:lang w:val="is"/>
        </w:rPr>
        <w:t>. 1. mgr. 12. gr. laga</w:t>
      </w:r>
      <w:r w:rsidR="0074686C" w:rsidRPr="00B15F5C">
        <w:rPr>
          <w:rFonts w:eastAsia="Times New Roman"/>
          <w:szCs w:val="21"/>
          <w:lang w:val="is"/>
        </w:rPr>
        <w:t>nna</w:t>
      </w:r>
      <w:r w:rsidRPr="00B15F5C">
        <w:rPr>
          <w:rFonts w:eastAsia="Times New Roman"/>
          <w:szCs w:val="21"/>
          <w:lang w:val="is"/>
        </w:rPr>
        <w:t xml:space="preserve"> er kveðið á um að heimilt sé að veita tímabundið atvinnu</w:t>
      </w:r>
      <w:r w:rsidR="003F62C2">
        <w:rPr>
          <w:rFonts w:eastAsia="Times New Roman"/>
          <w:szCs w:val="21"/>
          <w:lang w:val="is"/>
        </w:rPr>
        <w:softHyphen/>
      </w:r>
      <w:r w:rsidRPr="00B15F5C">
        <w:rPr>
          <w:rFonts w:eastAsia="Times New Roman"/>
          <w:szCs w:val="21"/>
          <w:lang w:val="is"/>
        </w:rPr>
        <w:t>leyfi vegna starfa nánustu aðstandenda íslensks ríkisborgara eða útlendings sem hefur tíma</w:t>
      </w:r>
      <w:r w:rsidR="003F62C2">
        <w:rPr>
          <w:rFonts w:eastAsia="Times New Roman"/>
          <w:szCs w:val="21"/>
          <w:lang w:val="is"/>
        </w:rPr>
        <w:softHyphen/>
      </w:r>
      <w:r w:rsidRPr="00B15F5C">
        <w:rPr>
          <w:rFonts w:eastAsia="Times New Roman"/>
          <w:szCs w:val="21"/>
          <w:lang w:val="is"/>
        </w:rPr>
        <w:t>bundið atvinnuleyfi skv. 8. gr. laganna, tímabundið atvinnuleyfi sem tengist dvalarleyfi á grund</w:t>
      </w:r>
      <w:r w:rsidR="003F62C2">
        <w:rPr>
          <w:rFonts w:eastAsia="Times New Roman"/>
          <w:szCs w:val="21"/>
          <w:lang w:val="is"/>
        </w:rPr>
        <w:softHyphen/>
      </w:r>
      <w:r w:rsidRPr="00B15F5C">
        <w:rPr>
          <w:rFonts w:eastAsia="Times New Roman"/>
          <w:szCs w:val="21"/>
          <w:lang w:val="is"/>
        </w:rPr>
        <w:t xml:space="preserve">velli mannúðarsjónarmiða eða dvalarleyfi á grundvelli sérstakra tengsla við landið skv. 11. gr. laganna, tímabundið dvalarleyfi á grundvelli alþjóðlegrar verndar samkvæmt lögum </w:t>
      </w:r>
      <w:r w:rsidRPr="00B15F5C">
        <w:rPr>
          <w:rFonts w:eastAsia="Times New Roman"/>
          <w:szCs w:val="21"/>
          <w:lang w:val="is"/>
        </w:rPr>
        <w:lastRenderedPageBreak/>
        <w:t>um útlendinga eða ótímabundið dvalarleyfi samkvæmt lögum um útlendinga að uppfylltum skilyrðum 1. mgr. 7. gr. laganna.</w:t>
      </w:r>
      <w:r w:rsidR="0074686C" w:rsidRPr="00B15F5C">
        <w:rPr>
          <w:rFonts w:eastAsia="Times New Roman"/>
          <w:szCs w:val="21"/>
          <w:lang w:val="is"/>
        </w:rPr>
        <w:t xml:space="preserve"> </w:t>
      </w:r>
    </w:p>
    <w:p w14:paraId="79351E89" w14:textId="6E6733E3" w:rsidR="13256617" w:rsidRPr="00B15F5C" w:rsidRDefault="7F996E3A">
      <w:pPr>
        <w:rPr>
          <w:rFonts w:eastAsia="Times New Roman"/>
          <w:szCs w:val="21"/>
          <w:lang w:val="is"/>
        </w:rPr>
      </w:pPr>
      <w:r w:rsidRPr="00B15F5C">
        <w:rPr>
          <w:rFonts w:eastAsia="Times New Roman"/>
          <w:szCs w:val="21"/>
          <w:lang w:val="is"/>
        </w:rPr>
        <w:t>Hér er lagt til að í stað þess að kveða á um að heimilt sé að veita tímabundið atvinnuleyfi vegna starfa nánasta aðstandanda útlendings sem hefur tímabundið atvinnuleyfi sem tengist dvalarleyfi á grundvelli mannúðarsjónarmiða eða dvalarleyfi á grundvelli sérstakra tengsla við landið skv. 11. gr. laganna verði kveðið á um að heimilt sé að veita tímabundið atvinnuleyfi vegna starfa nánasta aðstandanda framangreindra aðila sem hafa dvalarleyfi á grundvelli mann</w:t>
      </w:r>
      <w:r w:rsidR="003F62C2">
        <w:rPr>
          <w:rFonts w:eastAsia="Times New Roman"/>
          <w:szCs w:val="21"/>
          <w:lang w:val="is"/>
        </w:rPr>
        <w:softHyphen/>
      </w:r>
      <w:r w:rsidRPr="00B15F5C">
        <w:rPr>
          <w:rFonts w:eastAsia="Times New Roman"/>
          <w:szCs w:val="21"/>
          <w:lang w:val="is"/>
        </w:rPr>
        <w:t>úðar</w:t>
      </w:r>
      <w:r w:rsidR="003F62C2">
        <w:rPr>
          <w:rFonts w:eastAsia="Times New Roman"/>
          <w:szCs w:val="21"/>
          <w:lang w:val="is"/>
        </w:rPr>
        <w:softHyphen/>
      </w:r>
      <w:r w:rsidRPr="00B15F5C">
        <w:rPr>
          <w:rFonts w:eastAsia="Times New Roman"/>
          <w:szCs w:val="21"/>
          <w:lang w:val="is"/>
        </w:rPr>
        <w:t>sjónarmiða samkvæmt lögum um útlendinga eða dvalarleyfi á grundvelli sérstakra tengsla við landið samkvæmt lögum um útlendinga. Ekki er því um efnisbreytingu að ræða frá gildandi lögum hvað varðar heimild Vinnumálastofnunar til að veita nánasta aðstandanda út</w:t>
      </w:r>
      <w:r w:rsidR="00356351">
        <w:rPr>
          <w:rFonts w:eastAsia="Times New Roman"/>
          <w:szCs w:val="21"/>
          <w:lang w:val="is"/>
        </w:rPr>
        <w:softHyphen/>
      </w:r>
      <w:r w:rsidRPr="00B15F5C">
        <w:rPr>
          <w:rFonts w:eastAsia="Times New Roman"/>
          <w:szCs w:val="21"/>
          <w:lang w:val="is"/>
        </w:rPr>
        <w:t>lend</w:t>
      </w:r>
      <w:r w:rsidR="003F62C2">
        <w:rPr>
          <w:rFonts w:eastAsia="Times New Roman"/>
          <w:szCs w:val="21"/>
          <w:lang w:val="is"/>
        </w:rPr>
        <w:softHyphen/>
      </w:r>
      <w:r w:rsidRPr="00B15F5C">
        <w:rPr>
          <w:rFonts w:eastAsia="Times New Roman"/>
          <w:szCs w:val="21"/>
          <w:lang w:val="is"/>
        </w:rPr>
        <w:t>ings sem hefur dvalarleyfi á grundvelli mannúðarsjónarmiða samkvæmt lögum um út</w:t>
      </w:r>
      <w:r w:rsidR="003F62C2">
        <w:rPr>
          <w:rFonts w:eastAsia="Times New Roman"/>
          <w:szCs w:val="21"/>
          <w:lang w:val="is"/>
        </w:rPr>
        <w:softHyphen/>
      </w:r>
      <w:r w:rsidRPr="00B15F5C">
        <w:rPr>
          <w:rFonts w:eastAsia="Times New Roman"/>
          <w:szCs w:val="21"/>
          <w:lang w:val="is"/>
        </w:rPr>
        <w:t>lend</w:t>
      </w:r>
      <w:r w:rsidR="003F62C2">
        <w:rPr>
          <w:rFonts w:eastAsia="Times New Roman"/>
          <w:szCs w:val="21"/>
          <w:lang w:val="is"/>
        </w:rPr>
        <w:softHyphen/>
      </w:r>
      <w:r w:rsidRPr="00B15F5C">
        <w:rPr>
          <w:rFonts w:eastAsia="Times New Roman"/>
          <w:szCs w:val="21"/>
          <w:lang w:val="is"/>
        </w:rPr>
        <w:t>inga eða tímabundið dvalarleyfi á grundvelli sérstakra tengsla við landið samkvæmt lög</w:t>
      </w:r>
      <w:r w:rsidR="00B44835">
        <w:rPr>
          <w:rFonts w:eastAsia="Times New Roman"/>
          <w:szCs w:val="21"/>
          <w:lang w:val="is"/>
        </w:rPr>
        <w:softHyphen/>
      </w:r>
      <w:r w:rsidRPr="00B15F5C">
        <w:rPr>
          <w:rFonts w:eastAsia="Times New Roman"/>
          <w:szCs w:val="21"/>
          <w:lang w:val="is"/>
        </w:rPr>
        <w:t xml:space="preserve">um um útlendinga tímabundið atvinnuleyfi hér á landi. </w:t>
      </w:r>
    </w:p>
    <w:p w14:paraId="7A07AA14" w14:textId="00CDCF01" w:rsidR="13256617" w:rsidRPr="00B15F5C" w:rsidRDefault="7F996E3A">
      <w:pPr>
        <w:rPr>
          <w:rFonts w:eastAsia="Times New Roman"/>
          <w:szCs w:val="21"/>
          <w:lang w:val="is"/>
        </w:rPr>
      </w:pPr>
      <w:r w:rsidRPr="00B15F5C">
        <w:rPr>
          <w:rFonts w:eastAsia="Times New Roman"/>
          <w:szCs w:val="21"/>
          <w:lang w:val="is"/>
        </w:rPr>
        <w:t>Þær breytingar sem hér eru lagðar til eru í samræmi við þær breytingar sem lagðar eru til í</w:t>
      </w:r>
      <w:r w:rsidR="44285556" w:rsidRPr="00B15F5C">
        <w:rPr>
          <w:rFonts w:eastAsia="Times New Roman"/>
          <w:szCs w:val="21"/>
          <w:lang w:val="is"/>
        </w:rPr>
        <w:t xml:space="preserve"> </w:t>
      </w:r>
      <w:r w:rsidR="003E20C9">
        <w:rPr>
          <w:rFonts w:eastAsia="Times New Roman"/>
          <w:szCs w:val="21"/>
          <w:lang w:val="is"/>
        </w:rPr>
        <w:t xml:space="preserve">a- og </w:t>
      </w:r>
      <w:proofErr w:type="spellStart"/>
      <w:r w:rsidR="003E20C9">
        <w:rPr>
          <w:rFonts w:eastAsia="Times New Roman"/>
          <w:szCs w:val="21"/>
          <w:lang w:val="is"/>
        </w:rPr>
        <w:t>c-lið</w:t>
      </w:r>
      <w:proofErr w:type="spellEnd"/>
      <w:r w:rsidRPr="00B15F5C">
        <w:rPr>
          <w:rFonts w:eastAsia="Times New Roman"/>
          <w:szCs w:val="21"/>
          <w:lang w:val="is"/>
        </w:rPr>
        <w:t xml:space="preserve">. </w:t>
      </w:r>
    </w:p>
    <w:p w14:paraId="7DAA6E26" w14:textId="5902E21A" w:rsidR="13256617" w:rsidRPr="00B15F5C" w:rsidRDefault="00964F5F" w:rsidP="4421E839">
      <w:pPr>
        <w:rPr>
          <w:rFonts w:eastAsia="Times New Roman"/>
          <w:i/>
          <w:szCs w:val="21"/>
          <w:lang w:val="is"/>
        </w:rPr>
      </w:pPr>
      <w:r w:rsidRPr="00B15F5C">
        <w:rPr>
          <w:rFonts w:eastAsia="Times New Roman"/>
          <w:i/>
          <w:szCs w:val="21"/>
          <w:lang w:val="is"/>
        </w:rPr>
        <w:t xml:space="preserve">Um </w:t>
      </w:r>
      <w:proofErr w:type="spellStart"/>
      <w:r w:rsidR="003E20C9">
        <w:rPr>
          <w:rFonts w:eastAsia="Times New Roman"/>
          <w:i/>
          <w:szCs w:val="21"/>
          <w:lang w:val="is"/>
        </w:rPr>
        <w:t>c-lið</w:t>
      </w:r>
      <w:proofErr w:type="spellEnd"/>
      <w:r w:rsidRPr="00B15F5C">
        <w:rPr>
          <w:rFonts w:eastAsia="Times New Roman"/>
          <w:i/>
          <w:szCs w:val="21"/>
          <w:lang w:val="is"/>
        </w:rPr>
        <w:t>.</w:t>
      </w:r>
    </w:p>
    <w:p w14:paraId="67BAAC6F" w14:textId="6168914B" w:rsidR="13256617" w:rsidRPr="00B15F5C" w:rsidRDefault="7F996E3A">
      <w:pPr>
        <w:rPr>
          <w:rFonts w:eastAsia="Times New Roman"/>
          <w:szCs w:val="21"/>
          <w:lang w:val="is"/>
        </w:rPr>
      </w:pPr>
      <w:r w:rsidRPr="00B15F5C">
        <w:rPr>
          <w:rFonts w:eastAsia="Times New Roman"/>
          <w:szCs w:val="21"/>
          <w:lang w:val="is"/>
        </w:rPr>
        <w:t xml:space="preserve">Í 1. mgr. 22. gr. laga um atvinnuréttindi útlendinga er talið upp hvaða einstaklingar eru undanþegnir kröfu um tímabundið atvinnuleyfi hér á landi samkvæmt lögunum. Hér er lagt til að við ákvæðið bætist tveir nýir stafliðir, g- og </w:t>
      </w:r>
      <w:proofErr w:type="spellStart"/>
      <w:r w:rsidRPr="00B15F5C">
        <w:rPr>
          <w:rFonts w:eastAsia="Times New Roman"/>
          <w:szCs w:val="21"/>
          <w:lang w:val="is"/>
        </w:rPr>
        <w:t>h-liður</w:t>
      </w:r>
      <w:proofErr w:type="spellEnd"/>
      <w:r w:rsidRPr="00B15F5C">
        <w:rPr>
          <w:rFonts w:eastAsia="Times New Roman"/>
          <w:szCs w:val="21"/>
          <w:lang w:val="is"/>
        </w:rPr>
        <w:t>, þar sem kveðið verði á um að útlend</w:t>
      </w:r>
      <w:r w:rsidR="00B44835">
        <w:rPr>
          <w:rFonts w:eastAsia="Times New Roman"/>
          <w:szCs w:val="21"/>
          <w:lang w:val="is"/>
        </w:rPr>
        <w:softHyphen/>
      </w:r>
      <w:r w:rsidRPr="00B15F5C">
        <w:rPr>
          <w:rFonts w:eastAsia="Times New Roman"/>
          <w:szCs w:val="21"/>
          <w:lang w:val="is"/>
        </w:rPr>
        <w:t>ingar sem fengið hafa dvalarleyfi á grundvelli mannúðarsjónarmiða samkvæmt lögum um út</w:t>
      </w:r>
      <w:r w:rsidR="00B44835">
        <w:rPr>
          <w:rFonts w:eastAsia="Times New Roman"/>
          <w:szCs w:val="21"/>
          <w:lang w:val="is"/>
        </w:rPr>
        <w:softHyphen/>
      </w:r>
      <w:r w:rsidRPr="00B15F5C">
        <w:rPr>
          <w:rFonts w:eastAsia="Times New Roman"/>
          <w:szCs w:val="21"/>
          <w:lang w:val="is"/>
        </w:rPr>
        <w:t>lend</w:t>
      </w:r>
      <w:r w:rsidR="00B44835">
        <w:rPr>
          <w:rFonts w:eastAsia="Times New Roman"/>
          <w:szCs w:val="21"/>
          <w:lang w:val="is"/>
        </w:rPr>
        <w:softHyphen/>
      </w:r>
      <w:r w:rsidRPr="00B15F5C">
        <w:rPr>
          <w:rFonts w:eastAsia="Times New Roman"/>
          <w:szCs w:val="21"/>
          <w:lang w:val="is"/>
        </w:rPr>
        <w:t>inga annars vegar og útlendingar sem fengið hafa dvalarleyfi á grundvelli sérstakra tengsla við landið samkvæmt lögum um útlendinga hins vegar verði jafnframt undanþegnir kröfu um tíma</w:t>
      </w:r>
      <w:r w:rsidR="00B44835">
        <w:rPr>
          <w:rFonts w:eastAsia="Times New Roman"/>
          <w:szCs w:val="21"/>
          <w:lang w:val="is"/>
        </w:rPr>
        <w:softHyphen/>
      </w:r>
      <w:r w:rsidRPr="00B15F5C">
        <w:rPr>
          <w:rFonts w:eastAsia="Times New Roman"/>
          <w:szCs w:val="21"/>
          <w:lang w:val="is"/>
        </w:rPr>
        <w:t xml:space="preserve">bundið atvinnuleyfi hér á landi. Er breytingin lögð til í samræmi við þá breytingu sem lögð er til í </w:t>
      </w:r>
      <w:r w:rsidR="003E20C9">
        <w:rPr>
          <w:rFonts w:eastAsia="Times New Roman"/>
          <w:szCs w:val="21"/>
          <w:lang w:val="is"/>
        </w:rPr>
        <w:t>a-lið</w:t>
      </w:r>
      <w:r w:rsidRPr="00B15F5C">
        <w:rPr>
          <w:rFonts w:eastAsia="Times New Roman"/>
          <w:szCs w:val="21"/>
          <w:lang w:val="is"/>
        </w:rPr>
        <w:t xml:space="preserve">. </w:t>
      </w:r>
    </w:p>
    <w:p w14:paraId="616F579C" w14:textId="083E8EBE" w:rsidR="13256617" w:rsidRPr="00B15F5C" w:rsidRDefault="7F996E3A">
      <w:pPr>
        <w:rPr>
          <w:rFonts w:eastAsia="Times New Roman"/>
          <w:szCs w:val="21"/>
          <w:lang w:val="is"/>
        </w:rPr>
      </w:pPr>
      <w:r w:rsidRPr="00B15F5C">
        <w:rPr>
          <w:rFonts w:eastAsia="Times New Roman"/>
          <w:szCs w:val="21"/>
          <w:lang w:val="is"/>
        </w:rPr>
        <w:t>Almennt er miðað við að þeir útlendingar sem teljast undanþegnir kröfu um atvinnuleyfi samkvæmt lögum um atvinnuréttindi útlendinga dvelji löglega hér á landi á grundvelli ákvörðunar Útlendingastofnunar um að þeim sé heimil slík dvöl samkvæmt lögum um útlendinga. Enn fremur er almennt miðað við að þeir útlendingar sem fá heimild til varanlegrar búsetu hér á landi á grundvelli laga um útlendinga fái jafnframt heimild til atvinnuþátttöku hér</w:t>
      </w:r>
      <w:r w:rsidR="00356351">
        <w:rPr>
          <w:rFonts w:eastAsia="Times New Roman"/>
          <w:szCs w:val="21"/>
          <w:lang w:val="is"/>
        </w:rPr>
        <w:softHyphen/>
      </w:r>
      <w:r w:rsidRPr="00B15F5C">
        <w:rPr>
          <w:rFonts w:eastAsia="Times New Roman"/>
          <w:szCs w:val="21"/>
          <w:lang w:val="is"/>
        </w:rPr>
        <w:t xml:space="preserve">lendis án takmarkana, meðal annars til að geta séð fyrir sér og sínum. </w:t>
      </w:r>
    </w:p>
    <w:p w14:paraId="66D3A746" w14:textId="6452C6CC" w:rsidR="13256617" w:rsidRPr="00B15F5C" w:rsidRDefault="7F996E3A">
      <w:pPr>
        <w:rPr>
          <w:rFonts w:eastAsia="Times New Roman"/>
          <w:szCs w:val="21"/>
          <w:lang w:val="is"/>
        </w:rPr>
      </w:pPr>
      <w:r w:rsidRPr="00B15F5C">
        <w:rPr>
          <w:rFonts w:eastAsia="Times New Roman"/>
          <w:szCs w:val="21"/>
          <w:lang w:val="is"/>
        </w:rPr>
        <w:t>Aðstæður þeirra útlendinga sem veitt hefur verið dvalarleyfi á grundvelli mannúðar</w:t>
      </w:r>
      <w:r w:rsidR="003E20C9">
        <w:rPr>
          <w:rFonts w:eastAsia="Times New Roman"/>
          <w:szCs w:val="21"/>
          <w:lang w:val="is"/>
        </w:rPr>
        <w:softHyphen/>
      </w:r>
      <w:r w:rsidRPr="00B15F5C">
        <w:rPr>
          <w:rFonts w:eastAsia="Times New Roman"/>
          <w:szCs w:val="21"/>
          <w:lang w:val="is"/>
        </w:rPr>
        <w:t>sjónar</w:t>
      </w:r>
      <w:r w:rsidR="003E20C9">
        <w:rPr>
          <w:rFonts w:eastAsia="Times New Roman"/>
          <w:szCs w:val="21"/>
          <w:lang w:val="is"/>
        </w:rPr>
        <w:softHyphen/>
      </w:r>
      <w:r w:rsidRPr="00B15F5C">
        <w:rPr>
          <w:rFonts w:eastAsia="Times New Roman"/>
          <w:szCs w:val="21"/>
          <w:lang w:val="is"/>
        </w:rPr>
        <w:t>miða annars vegar og sérstakra tengsla við landið hins vegar hafa verið metnar þannig að við</w:t>
      </w:r>
      <w:r w:rsidR="00B44835">
        <w:rPr>
          <w:rFonts w:eastAsia="Times New Roman"/>
          <w:szCs w:val="21"/>
          <w:lang w:val="is"/>
        </w:rPr>
        <w:softHyphen/>
      </w:r>
      <w:r w:rsidRPr="00B15F5C">
        <w:rPr>
          <w:rFonts w:eastAsia="Times New Roman"/>
          <w:szCs w:val="21"/>
          <w:lang w:val="is"/>
        </w:rPr>
        <w:t>komandi séu í sérstakri stöðu og uppfylli þannig skilyrði 74. eða 78. gr. laga um útlendinga. Þá getur dvöl þeirra hér á landi verið grundvöllur að ótímabundnu dvalarleyfi samkvæmt lögum um útlendinga að lokinni fjögurra ára dvöl að uppfylltum nánar tilgreindum skilyrðum þeirra laga. Samkvæmt upplýsingum frá Vinnumálastofnun hafa dvalarleyfi á grundvelli mann</w:t>
      </w:r>
      <w:r w:rsidR="003E20C9">
        <w:rPr>
          <w:rFonts w:eastAsia="Times New Roman"/>
          <w:szCs w:val="21"/>
          <w:lang w:val="is"/>
        </w:rPr>
        <w:softHyphen/>
      </w:r>
      <w:r w:rsidRPr="00B15F5C">
        <w:rPr>
          <w:rFonts w:eastAsia="Times New Roman"/>
          <w:szCs w:val="21"/>
          <w:lang w:val="is"/>
        </w:rPr>
        <w:t>úðar</w:t>
      </w:r>
      <w:r w:rsidR="003E20C9">
        <w:rPr>
          <w:rFonts w:eastAsia="Times New Roman"/>
          <w:szCs w:val="21"/>
          <w:lang w:val="is"/>
        </w:rPr>
        <w:softHyphen/>
      </w:r>
      <w:r w:rsidRPr="00B15F5C">
        <w:rPr>
          <w:rFonts w:eastAsia="Times New Roman"/>
          <w:szCs w:val="21"/>
          <w:lang w:val="is"/>
        </w:rPr>
        <w:t>sjónarmiða og dvalarleyfi á grundvelli sérstakra tengsla við landið um árabil legið að baki um helmingi þeirra tímabundnu atvinnuleyfa sem gefin eru út á grundvelli 11. gr. lag</w:t>
      </w:r>
      <w:r w:rsidR="00B44835">
        <w:rPr>
          <w:rFonts w:eastAsia="Times New Roman"/>
          <w:szCs w:val="21"/>
          <w:lang w:val="is"/>
        </w:rPr>
        <w:softHyphen/>
      </w:r>
      <w:r w:rsidRPr="00B15F5C">
        <w:rPr>
          <w:rFonts w:eastAsia="Times New Roman"/>
          <w:szCs w:val="21"/>
          <w:lang w:val="is"/>
        </w:rPr>
        <w:t xml:space="preserve">anna en umsóknum handhafa slíkra dvalarleyfa um tímabundið atvinnuleyfi hér á landi er afar sjaldan synjað. </w:t>
      </w:r>
    </w:p>
    <w:p w14:paraId="1BC54620" w14:textId="56A17EF6" w:rsidR="13256617" w:rsidRPr="00B15F5C" w:rsidRDefault="7F996E3A">
      <w:pPr>
        <w:rPr>
          <w:rFonts w:eastAsia="Times New Roman"/>
          <w:szCs w:val="21"/>
          <w:lang w:val="is"/>
        </w:rPr>
      </w:pPr>
      <w:r w:rsidRPr="00B15F5C">
        <w:rPr>
          <w:rFonts w:eastAsia="Times New Roman"/>
          <w:szCs w:val="21"/>
          <w:lang w:val="is"/>
        </w:rPr>
        <w:t>Með hliðsjón af framangreindu þykir ekki nauðsynlegt að kveða á um frekari skilyrði fyrir heimild til atvinnuþátttöku hér á landi í lögum um atvinnuréttindi útlendinga þegar útlendingi hefur verið veitt dvalarleyfi á grundvelli mannúðarsjónarmiða eða sérstakra tengsla við landið samkvæmt lögum um útlendinga. Er því lagt til að í slíkum tilvikum verði einstaklingur undan</w:t>
      </w:r>
      <w:r w:rsidR="00B44835">
        <w:rPr>
          <w:rFonts w:eastAsia="Times New Roman"/>
          <w:szCs w:val="21"/>
          <w:lang w:val="is"/>
        </w:rPr>
        <w:softHyphen/>
      </w:r>
      <w:r w:rsidRPr="00B15F5C">
        <w:rPr>
          <w:rFonts w:eastAsia="Times New Roman"/>
          <w:szCs w:val="21"/>
          <w:lang w:val="is"/>
        </w:rPr>
        <w:t>þeginn frá kröfu um tímabundið atvinnuleyfi hér á landi.</w:t>
      </w:r>
    </w:p>
    <w:p w14:paraId="5D23382D" w14:textId="77777777" w:rsidR="001715FB" w:rsidRPr="003E20C9" w:rsidRDefault="001715FB" w:rsidP="00B44835">
      <w:pPr>
        <w:keepNext/>
        <w:rPr>
          <w:rFonts w:eastAsia="Times New Roman"/>
          <w:i/>
          <w:iCs/>
          <w:szCs w:val="21"/>
        </w:rPr>
      </w:pPr>
      <w:r w:rsidRPr="003E20C9">
        <w:rPr>
          <w:rFonts w:eastAsia="Times New Roman"/>
          <w:i/>
          <w:iCs/>
          <w:szCs w:val="21"/>
        </w:rPr>
        <w:lastRenderedPageBreak/>
        <w:t xml:space="preserve">Um 2. </w:t>
      </w:r>
      <w:proofErr w:type="spellStart"/>
      <w:r w:rsidRPr="003E20C9">
        <w:rPr>
          <w:rFonts w:eastAsia="Times New Roman"/>
          <w:i/>
          <w:iCs/>
          <w:szCs w:val="21"/>
        </w:rPr>
        <w:t>tölul</w:t>
      </w:r>
      <w:proofErr w:type="spellEnd"/>
      <w:r w:rsidRPr="003E20C9">
        <w:rPr>
          <w:rFonts w:eastAsia="Times New Roman"/>
          <w:i/>
          <w:iCs/>
          <w:szCs w:val="21"/>
        </w:rPr>
        <w:t>.</w:t>
      </w:r>
    </w:p>
    <w:p w14:paraId="50D778F3" w14:textId="21B80529" w:rsidR="005D2D83" w:rsidRPr="00B15F5C" w:rsidRDefault="27258062" w:rsidP="00B44835">
      <w:pPr>
        <w:keepNext/>
        <w:rPr>
          <w:rFonts w:eastAsia="Times New Roman"/>
          <w:szCs w:val="21"/>
        </w:rPr>
      </w:pPr>
      <w:r w:rsidRPr="00B15F5C">
        <w:rPr>
          <w:rFonts w:eastAsia="Times New Roman"/>
          <w:szCs w:val="21"/>
        </w:rPr>
        <w:t>Lagðar eru</w:t>
      </w:r>
      <w:r w:rsidR="3E015B3F" w:rsidRPr="00B15F5C">
        <w:rPr>
          <w:rFonts w:eastAsia="Times New Roman"/>
          <w:szCs w:val="21"/>
        </w:rPr>
        <w:t xml:space="preserve"> til breytingar á </w:t>
      </w:r>
      <w:r w:rsidR="4A3B6E3D" w:rsidRPr="00B15F5C">
        <w:rPr>
          <w:rFonts w:eastAsia="Times New Roman"/>
          <w:szCs w:val="21"/>
        </w:rPr>
        <w:t>lögreglulögum</w:t>
      </w:r>
      <w:r w:rsidR="001715FB">
        <w:rPr>
          <w:rFonts w:eastAsia="Times New Roman"/>
          <w:szCs w:val="21"/>
        </w:rPr>
        <w:t>,</w:t>
      </w:r>
      <w:r w:rsidR="4A3B6E3D" w:rsidRPr="00B15F5C">
        <w:rPr>
          <w:rFonts w:eastAsia="Times New Roman"/>
          <w:szCs w:val="21"/>
        </w:rPr>
        <w:t xml:space="preserve"> </w:t>
      </w:r>
      <w:r w:rsidR="4449D94C" w:rsidRPr="00B15F5C">
        <w:rPr>
          <w:rFonts w:eastAsia="Times New Roman"/>
          <w:szCs w:val="21"/>
        </w:rPr>
        <w:t>nr. 90/1996</w:t>
      </w:r>
      <w:r w:rsidR="001715FB">
        <w:rPr>
          <w:rFonts w:eastAsia="Times New Roman"/>
          <w:szCs w:val="21"/>
        </w:rPr>
        <w:t>,</w:t>
      </w:r>
      <w:r w:rsidR="4449D94C" w:rsidRPr="00B15F5C">
        <w:rPr>
          <w:rFonts w:eastAsia="Times New Roman"/>
          <w:szCs w:val="21"/>
        </w:rPr>
        <w:t xml:space="preserve"> </w:t>
      </w:r>
      <w:r w:rsidR="4A3B6E3D" w:rsidRPr="00B15F5C">
        <w:rPr>
          <w:rFonts w:eastAsia="Times New Roman"/>
          <w:szCs w:val="21"/>
        </w:rPr>
        <w:t xml:space="preserve">varðandi </w:t>
      </w:r>
      <w:r w:rsidR="0D942F84" w:rsidRPr="00B15F5C">
        <w:rPr>
          <w:rFonts w:eastAsia="Times New Roman"/>
          <w:szCs w:val="21"/>
        </w:rPr>
        <w:t>sérstök verkefni ríkis</w:t>
      </w:r>
      <w:r w:rsidR="00B44835">
        <w:rPr>
          <w:rFonts w:eastAsia="Times New Roman"/>
          <w:szCs w:val="21"/>
        </w:rPr>
        <w:softHyphen/>
      </w:r>
      <w:r w:rsidR="0D942F84" w:rsidRPr="00B15F5C">
        <w:rPr>
          <w:rFonts w:eastAsia="Times New Roman"/>
          <w:szCs w:val="21"/>
        </w:rPr>
        <w:t>lögreglu</w:t>
      </w:r>
      <w:r w:rsidR="00B44835">
        <w:rPr>
          <w:rFonts w:eastAsia="Times New Roman"/>
          <w:szCs w:val="21"/>
        </w:rPr>
        <w:softHyphen/>
      </w:r>
      <w:r w:rsidR="0D942F84" w:rsidRPr="00B15F5C">
        <w:rPr>
          <w:rFonts w:eastAsia="Times New Roman"/>
          <w:szCs w:val="21"/>
        </w:rPr>
        <w:t xml:space="preserve">stjóra. </w:t>
      </w:r>
      <w:r w:rsidR="72256347" w:rsidRPr="00B15F5C">
        <w:rPr>
          <w:rFonts w:eastAsia="Times New Roman"/>
          <w:szCs w:val="21"/>
        </w:rPr>
        <w:t xml:space="preserve">Um árabil hefur </w:t>
      </w:r>
      <w:r w:rsidR="14102B89" w:rsidRPr="00B15F5C">
        <w:rPr>
          <w:rFonts w:eastAsia="Times New Roman"/>
          <w:szCs w:val="21"/>
        </w:rPr>
        <w:t xml:space="preserve">ríkislögreglustjóri rekið </w:t>
      </w:r>
      <w:r w:rsidR="0C8FE04E" w:rsidRPr="00B15F5C">
        <w:rPr>
          <w:rFonts w:eastAsia="Times New Roman"/>
          <w:szCs w:val="21"/>
        </w:rPr>
        <w:t xml:space="preserve">stoðdeild </w:t>
      </w:r>
      <w:r w:rsidR="33C9E531" w:rsidRPr="00B15F5C">
        <w:rPr>
          <w:rFonts w:eastAsia="Times New Roman"/>
          <w:szCs w:val="21"/>
        </w:rPr>
        <w:t>á grundvelli samnings við Útlend</w:t>
      </w:r>
      <w:r w:rsidR="00B44835">
        <w:rPr>
          <w:rFonts w:eastAsia="Times New Roman"/>
          <w:szCs w:val="21"/>
        </w:rPr>
        <w:softHyphen/>
      </w:r>
      <w:r w:rsidR="33C9E531" w:rsidRPr="00B15F5C">
        <w:rPr>
          <w:rFonts w:eastAsia="Times New Roman"/>
          <w:szCs w:val="21"/>
        </w:rPr>
        <w:t>ingastofnun</w:t>
      </w:r>
      <w:r w:rsidR="0F58488E" w:rsidRPr="00B15F5C">
        <w:rPr>
          <w:rFonts w:eastAsia="Times New Roman"/>
          <w:szCs w:val="21"/>
        </w:rPr>
        <w:t xml:space="preserve"> til að </w:t>
      </w:r>
      <w:r w:rsidR="01DAAFDD" w:rsidRPr="00B15F5C">
        <w:rPr>
          <w:rFonts w:eastAsia="Times New Roman"/>
          <w:szCs w:val="21"/>
        </w:rPr>
        <w:t>framkvæm</w:t>
      </w:r>
      <w:r w:rsidR="0F58488E" w:rsidRPr="00B15F5C">
        <w:rPr>
          <w:rFonts w:eastAsia="Times New Roman"/>
          <w:szCs w:val="21"/>
        </w:rPr>
        <w:t>a</w:t>
      </w:r>
      <w:r w:rsidR="01DAAFDD" w:rsidRPr="00B15F5C">
        <w:rPr>
          <w:rFonts w:eastAsia="Times New Roman"/>
          <w:szCs w:val="21"/>
        </w:rPr>
        <w:t xml:space="preserve"> ákvarðan</w:t>
      </w:r>
      <w:r w:rsidR="0F58488E" w:rsidRPr="00B15F5C">
        <w:rPr>
          <w:rFonts w:eastAsia="Times New Roman"/>
          <w:szCs w:val="21"/>
        </w:rPr>
        <w:t>ir</w:t>
      </w:r>
      <w:r w:rsidR="01DAAFDD" w:rsidRPr="00B15F5C">
        <w:rPr>
          <w:rFonts w:eastAsia="Times New Roman"/>
          <w:szCs w:val="21"/>
        </w:rPr>
        <w:t xml:space="preserve"> </w:t>
      </w:r>
      <w:r w:rsidR="0F58488E" w:rsidRPr="00B15F5C">
        <w:rPr>
          <w:rFonts w:eastAsia="Times New Roman"/>
          <w:szCs w:val="21"/>
        </w:rPr>
        <w:t xml:space="preserve">stofnunarinnar </w:t>
      </w:r>
      <w:r w:rsidR="01DAAFDD" w:rsidRPr="00B15F5C">
        <w:rPr>
          <w:rFonts w:eastAsia="Times New Roman"/>
          <w:szCs w:val="21"/>
        </w:rPr>
        <w:t>um brottvísanir og frávísanir sam</w:t>
      </w:r>
      <w:r w:rsidR="00B44835">
        <w:rPr>
          <w:rFonts w:eastAsia="Times New Roman"/>
          <w:szCs w:val="21"/>
        </w:rPr>
        <w:softHyphen/>
      </w:r>
      <w:r w:rsidR="01DAAFDD" w:rsidRPr="00B15F5C">
        <w:rPr>
          <w:rFonts w:eastAsia="Times New Roman"/>
          <w:szCs w:val="21"/>
        </w:rPr>
        <w:t>kvæmt lögum um útlendinga</w:t>
      </w:r>
      <w:r w:rsidR="001715FB">
        <w:rPr>
          <w:rFonts w:eastAsia="Times New Roman"/>
          <w:szCs w:val="21"/>
        </w:rPr>
        <w:t>,</w:t>
      </w:r>
      <w:r w:rsidR="01DAAFDD" w:rsidRPr="00B15F5C">
        <w:rPr>
          <w:rFonts w:eastAsia="Times New Roman"/>
          <w:szCs w:val="21"/>
        </w:rPr>
        <w:t xml:space="preserve"> nr. 80/2016</w:t>
      </w:r>
      <w:r w:rsidR="0F58488E" w:rsidRPr="00B15F5C">
        <w:rPr>
          <w:rFonts w:eastAsia="Times New Roman"/>
          <w:szCs w:val="21"/>
        </w:rPr>
        <w:t>.</w:t>
      </w:r>
      <w:r w:rsidR="1A99AF67" w:rsidRPr="00B15F5C">
        <w:rPr>
          <w:rFonts w:eastAsia="Times New Roman"/>
          <w:szCs w:val="21"/>
        </w:rPr>
        <w:t xml:space="preserve"> </w:t>
      </w:r>
      <w:r w:rsidR="5B7C7B67" w:rsidRPr="00B15F5C">
        <w:rPr>
          <w:rFonts w:eastAsia="Times New Roman"/>
          <w:szCs w:val="21"/>
        </w:rPr>
        <w:t xml:space="preserve">Hlutverk stoðdeildar </w:t>
      </w:r>
      <w:r w:rsidR="11E53E18" w:rsidRPr="00B15F5C">
        <w:rPr>
          <w:rFonts w:eastAsia="Times New Roman"/>
          <w:szCs w:val="21"/>
        </w:rPr>
        <w:t>við</w:t>
      </w:r>
      <w:r w:rsidR="5B7C7B67" w:rsidRPr="00B15F5C">
        <w:rPr>
          <w:rFonts w:eastAsia="Times New Roman"/>
          <w:szCs w:val="21"/>
        </w:rPr>
        <w:t xml:space="preserve"> framkvæmd </w:t>
      </w:r>
      <w:r w:rsidR="69E3C784" w:rsidRPr="00B15F5C">
        <w:rPr>
          <w:rFonts w:eastAsia="Times New Roman"/>
          <w:szCs w:val="21"/>
        </w:rPr>
        <w:t>þessara ákvarð</w:t>
      </w:r>
      <w:r w:rsidR="00B44835">
        <w:rPr>
          <w:rFonts w:eastAsia="Times New Roman"/>
          <w:szCs w:val="21"/>
        </w:rPr>
        <w:softHyphen/>
      </w:r>
      <w:r w:rsidR="69E3C784" w:rsidRPr="00B15F5C">
        <w:rPr>
          <w:rFonts w:eastAsia="Times New Roman"/>
          <w:szCs w:val="21"/>
        </w:rPr>
        <w:t>ana</w:t>
      </w:r>
      <w:r w:rsidR="5B7C7B67" w:rsidRPr="00B15F5C">
        <w:rPr>
          <w:rFonts w:eastAsia="Times New Roman"/>
          <w:szCs w:val="21"/>
        </w:rPr>
        <w:t xml:space="preserve"> </w:t>
      </w:r>
      <w:r w:rsidR="11E53E18" w:rsidRPr="00B15F5C">
        <w:rPr>
          <w:rFonts w:eastAsia="Times New Roman"/>
          <w:szCs w:val="21"/>
        </w:rPr>
        <w:t>lýtur</w:t>
      </w:r>
      <w:r w:rsidR="5B7C7B67" w:rsidRPr="00B15F5C">
        <w:rPr>
          <w:rFonts w:eastAsia="Times New Roman"/>
          <w:szCs w:val="21"/>
        </w:rPr>
        <w:t xml:space="preserve"> fyrst og fremst </w:t>
      </w:r>
      <w:r w:rsidR="11E53E18" w:rsidRPr="00B15F5C">
        <w:rPr>
          <w:rFonts w:eastAsia="Times New Roman"/>
          <w:szCs w:val="21"/>
        </w:rPr>
        <w:t xml:space="preserve">að </w:t>
      </w:r>
      <w:r w:rsidR="00FD2A60" w:rsidRPr="00FD2A60">
        <w:rPr>
          <w:rFonts w:eastAsia="Times New Roman"/>
          <w:szCs w:val="21"/>
        </w:rPr>
        <w:t>því að tryggja að útlendingar, sem fengið hafa ákvörðun um brottvísun eða frávísun, fari af landi brott, eftir atvikum í fylgd lögreglu</w:t>
      </w:r>
      <w:r w:rsidR="5B7C7B67" w:rsidRPr="00B15F5C">
        <w:rPr>
          <w:rFonts w:eastAsia="Times New Roman"/>
          <w:szCs w:val="21"/>
        </w:rPr>
        <w:t>. Hér er um að ræða mikilvægt verkefni sem varðar oftast nær viðkvæma einstaklinga</w:t>
      </w:r>
      <w:r w:rsidR="10B1B216" w:rsidRPr="00B15F5C">
        <w:rPr>
          <w:rFonts w:eastAsia="Times New Roman"/>
          <w:szCs w:val="21"/>
        </w:rPr>
        <w:t xml:space="preserve"> og þykir því nauð</w:t>
      </w:r>
      <w:r w:rsidR="00B44835">
        <w:rPr>
          <w:rFonts w:eastAsia="Times New Roman"/>
          <w:szCs w:val="21"/>
        </w:rPr>
        <w:softHyphen/>
      </w:r>
      <w:r w:rsidR="10B1B216" w:rsidRPr="00B15F5C">
        <w:rPr>
          <w:rFonts w:eastAsia="Times New Roman"/>
          <w:szCs w:val="21"/>
        </w:rPr>
        <w:t>syn</w:t>
      </w:r>
      <w:r w:rsidR="00B44835">
        <w:rPr>
          <w:rFonts w:eastAsia="Times New Roman"/>
          <w:szCs w:val="21"/>
        </w:rPr>
        <w:softHyphen/>
      </w:r>
      <w:r w:rsidR="10B1B216" w:rsidRPr="00B15F5C">
        <w:rPr>
          <w:rFonts w:eastAsia="Times New Roman"/>
          <w:szCs w:val="21"/>
        </w:rPr>
        <w:t xml:space="preserve">legt að gera verkefnið </w:t>
      </w:r>
      <w:r w:rsidR="69E3C784" w:rsidRPr="00B15F5C">
        <w:rPr>
          <w:rFonts w:eastAsia="Times New Roman"/>
          <w:szCs w:val="21"/>
        </w:rPr>
        <w:t xml:space="preserve">að </w:t>
      </w:r>
      <w:r w:rsidR="10B1B216" w:rsidRPr="00B15F5C">
        <w:rPr>
          <w:rFonts w:eastAsia="Times New Roman"/>
          <w:szCs w:val="21"/>
        </w:rPr>
        <w:t>lögbund</w:t>
      </w:r>
      <w:r w:rsidR="69E3C784" w:rsidRPr="00B15F5C">
        <w:rPr>
          <w:rFonts w:eastAsia="Times New Roman"/>
          <w:szCs w:val="21"/>
        </w:rPr>
        <w:t>nu</w:t>
      </w:r>
      <w:r w:rsidR="10B1B216" w:rsidRPr="00B15F5C">
        <w:rPr>
          <w:rFonts w:eastAsia="Times New Roman"/>
          <w:szCs w:val="21"/>
        </w:rPr>
        <w:t xml:space="preserve"> </w:t>
      </w:r>
      <w:r w:rsidR="69E3C784" w:rsidRPr="00B15F5C">
        <w:rPr>
          <w:rFonts w:eastAsia="Times New Roman"/>
          <w:szCs w:val="21"/>
        </w:rPr>
        <w:t>hlutverki</w:t>
      </w:r>
      <w:r w:rsidR="10B1B216" w:rsidRPr="00B15F5C">
        <w:rPr>
          <w:rFonts w:eastAsia="Times New Roman"/>
          <w:szCs w:val="21"/>
        </w:rPr>
        <w:t xml:space="preserve"> lögreglu. Með því móti er allur vafi tekinn af um það að framkvæmd flutnings í fylgd er lögreglu</w:t>
      </w:r>
      <w:r w:rsidR="69E3C784" w:rsidRPr="00B15F5C">
        <w:rPr>
          <w:rFonts w:eastAsia="Times New Roman"/>
          <w:szCs w:val="21"/>
        </w:rPr>
        <w:t>aðgerð</w:t>
      </w:r>
      <w:r w:rsidR="4B67EED6" w:rsidRPr="00B15F5C">
        <w:rPr>
          <w:rFonts w:eastAsia="Times New Roman"/>
          <w:szCs w:val="21"/>
        </w:rPr>
        <w:t xml:space="preserve"> </w:t>
      </w:r>
      <w:r w:rsidR="66660707" w:rsidRPr="00B15F5C">
        <w:rPr>
          <w:rFonts w:eastAsia="Times New Roman"/>
          <w:szCs w:val="21"/>
        </w:rPr>
        <w:t xml:space="preserve">sem </w:t>
      </w:r>
      <w:r w:rsidR="531C72B3" w:rsidRPr="00B15F5C">
        <w:rPr>
          <w:rFonts w:eastAsia="Times New Roman"/>
          <w:szCs w:val="21"/>
        </w:rPr>
        <w:t>fellu</w:t>
      </w:r>
      <w:r w:rsidR="453DA59F" w:rsidRPr="00B15F5C">
        <w:rPr>
          <w:rFonts w:eastAsia="Times New Roman"/>
          <w:szCs w:val="21"/>
        </w:rPr>
        <w:t>r</w:t>
      </w:r>
      <w:r w:rsidR="531C72B3" w:rsidRPr="00B15F5C">
        <w:rPr>
          <w:rFonts w:eastAsia="Times New Roman"/>
          <w:szCs w:val="21"/>
        </w:rPr>
        <w:t xml:space="preserve"> undir gildissvið</w:t>
      </w:r>
      <w:r w:rsidR="4B67EED6" w:rsidRPr="00B15F5C">
        <w:rPr>
          <w:rFonts w:eastAsia="Times New Roman"/>
          <w:szCs w:val="21"/>
        </w:rPr>
        <w:t xml:space="preserve"> lögreglu</w:t>
      </w:r>
      <w:r w:rsidR="00B44835">
        <w:rPr>
          <w:rFonts w:eastAsia="Times New Roman"/>
          <w:szCs w:val="21"/>
        </w:rPr>
        <w:softHyphen/>
      </w:r>
      <w:r w:rsidR="4B67EED6" w:rsidRPr="00B15F5C">
        <w:rPr>
          <w:rFonts w:eastAsia="Times New Roman"/>
          <w:szCs w:val="21"/>
        </w:rPr>
        <w:t>l</w:t>
      </w:r>
      <w:r w:rsidR="531C72B3" w:rsidRPr="00B15F5C">
        <w:rPr>
          <w:rFonts w:eastAsia="Times New Roman"/>
          <w:szCs w:val="21"/>
        </w:rPr>
        <w:t>aga</w:t>
      </w:r>
      <w:r w:rsidR="4B67EED6" w:rsidRPr="00B15F5C">
        <w:rPr>
          <w:rFonts w:eastAsia="Times New Roman"/>
          <w:szCs w:val="21"/>
        </w:rPr>
        <w:t>.</w:t>
      </w:r>
    </w:p>
    <w:p w14:paraId="0473EE5D" w14:textId="033DB8AC" w:rsidR="3ABDC5BD" w:rsidRPr="00B15F5C" w:rsidRDefault="3ABDC5BD" w:rsidP="3ABDC5BD">
      <w:pPr>
        <w:keepNext/>
        <w:rPr>
          <w:szCs w:val="21"/>
        </w:rPr>
      </w:pPr>
    </w:p>
    <w:p w14:paraId="41E322E0" w14:textId="319521C2" w:rsidR="006123C1" w:rsidRPr="00B15F5C" w:rsidRDefault="006123C1" w:rsidP="007735D5">
      <w:pPr>
        <w:keepNext/>
        <w:ind w:firstLine="0"/>
        <w:jc w:val="center"/>
        <w:rPr>
          <w:rFonts w:eastAsia="Times New Roman"/>
          <w:szCs w:val="21"/>
        </w:rPr>
      </w:pPr>
    </w:p>
    <w:sectPr w:rsidR="006123C1" w:rsidRPr="00B15F5C" w:rsidSect="00947F0E">
      <w:headerReference w:type="default" r:id="rId18"/>
      <w:footerReference w:type="default" r:id="rId19"/>
      <w:footerReference w:type="first" r:id="rId2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956DC" w14:textId="77777777" w:rsidR="009A6CA2" w:rsidRDefault="009A6CA2" w:rsidP="006258D7">
      <w:r>
        <w:separator/>
      </w:r>
    </w:p>
    <w:p w14:paraId="21663E98" w14:textId="77777777" w:rsidR="009A6CA2" w:rsidRDefault="009A6CA2"/>
  </w:endnote>
  <w:endnote w:type="continuationSeparator" w:id="0">
    <w:p w14:paraId="33FF69A5" w14:textId="77777777" w:rsidR="009A6CA2" w:rsidRDefault="009A6CA2" w:rsidP="006258D7">
      <w:r>
        <w:continuationSeparator/>
      </w:r>
    </w:p>
    <w:p w14:paraId="6884B123" w14:textId="77777777" w:rsidR="009A6CA2" w:rsidRDefault="009A6CA2"/>
  </w:endnote>
  <w:endnote w:type="continuationNotice" w:id="1">
    <w:p w14:paraId="379F190F" w14:textId="77777777" w:rsidR="009A6CA2" w:rsidRDefault="009A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05"/>
      <w:gridCol w:w="2605"/>
      <w:gridCol w:w="2605"/>
    </w:tblGrid>
    <w:tr w:rsidR="003E4BF7" w14:paraId="08403DA5" w14:textId="77777777" w:rsidTr="3A558CEE">
      <w:tc>
        <w:tcPr>
          <w:tcW w:w="2605" w:type="dxa"/>
        </w:tcPr>
        <w:p w14:paraId="1FF8656B" w14:textId="3D297F55" w:rsidR="003E4BF7" w:rsidRDefault="003E4BF7" w:rsidP="3A558CEE">
          <w:pPr>
            <w:pStyle w:val="Suhaus"/>
            <w:ind w:left="-115"/>
            <w:jc w:val="left"/>
            <w:rPr>
              <w:szCs w:val="21"/>
            </w:rPr>
          </w:pPr>
        </w:p>
      </w:tc>
      <w:tc>
        <w:tcPr>
          <w:tcW w:w="2605" w:type="dxa"/>
        </w:tcPr>
        <w:p w14:paraId="7E88B92C" w14:textId="4050C0D7" w:rsidR="003E4BF7" w:rsidRDefault="003E4BF7" w:rsidP="3A558CEE">
          <w:pPr>
            <w:pStyle w:val="Suhaus"/>
            <w:jc w:val="center"/>
            <w:rPr>
              <w:szCs w:val="21"/>
            </w:rPr>
          </w:pPr>
        </w:p>
      </w:tc>
      <w:tc>
        <w:tcPr>
          <w:tcW w:w="2605" w:type="dxa"/>
        </w:tcPr>
        <w:p w14:paraId="27BAA2C3" w14:textId="6F8D6C9D" w:rsidR="003E4BF7" w:rsidRDefault="003E4BF7" w:rsidP="3A558CEE">
          <w:pPr>
            <w:pStyle w:val="Suhaus"/>
            <w:ind w:right="-115"/>
            <w:jc w:val="right"/>
            <w:rPr>
              <w:szCs w:val="21"/>
            </w:rPr>
          </w:pPr>
        </w:p>
      </w:tc>
    </w:tr>
  </w:tbl>
  <w:p w14:paraId="0EFC8DC4" w14:textId="7C3D1BE4" w:rsidR="003E4BF7" w:rsidRDefault="003E4BF7">
    <w:pPr>
      <w:pStyle w:val="Suftu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05"/>
      <w:gridCol w:w="2605"/>
      <w:gridCol w:w="2605"/>
    </w:tblGrid>
    <w:tr w:rsidR="003E4BF7" w14:paraId="4CDCDE4C" w14:textId="77777777" w:rsidTr="3A558CEE">
      <w:tc>
        <w:tcPr>
          <w:tcW w:w="2605" w:type="dxa"/>
        </w:tcPr>
        <w:p w14:paraId="3FAA2BCB" w14:textId="06F36DEB" w:rsidR="003E4BF7" w:rsidRDefault="003E4BF7" w:rsidP="3A558CEE">
          <w:pPr>
            <w:pStyle w:val="Suhaus"/>
            <w:ind w:left="-115"/>
            <w:jc w:val="left"/>
            <w:rPr>
              <w:szCs w:val="21"/>
            </w:rPr>
          </w:pPr>
        </w:p>
      </w:tc>
      <w:tc>
        <w:tcPr>
          <w:tcW w:w="2605" w:type="dxa"/>
        </w:tcPr>
        <w:p w14:paraId="56DB8436" w14:textId="6F7D4EE7" w:rsidR="003E4BF7" w:rsidRDefault="003E4BF7" w:rsidP="3A558CEE">
          <w:pPr>
            <w:pStyle w:val="Suhaus"/>
            <w:jc w:val="center"/>
            <w:rPr>
              <w:szCs w:val="21"/>
            </w:rPr>
          </w:pPr>
        </w:p>
      </w:tc>
      <w:tc>
        <w:tcPr>
          <w:tcW w:w="2605" w:type="dxa"/>
        </w:tcPr>
        <w:p w14:paraId="648DA657" w14:textId="44867D9F" w:rsidR="003E4BF7" w:rsidRDefault="003E4BF7" w:rsidP="3A558CEE">
          <w:pPr>
            <w:pStyle w:val="Suhaus"/>
            <w:ind w:right="-115"/>
            <w:jc w:val="right"/>
            <w:rPr>
              <w:szCs w:val="21"/>
            </w:rPr>
          </w:pPr>
        </w:p>
      </w:tc>
    </w:tr>
  </w:tbl>
  <w:p w14:paraId="57174565" w14:textId="7E65E911" w:rsidR="003E4BF7" w:rsidRDefault="003E4BF7">
    <w:pPr>
      <w:pStyle w:val="Suftu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37471" w14:textId="77777777" w:rsidR="009A6CA2" w:rsidRDefault="009A6CA2" w:rsidP="005B4CD6">
      <w:pPr>
        <w:ind w:firstLine="0"/>
      </w:pPr>
      <w:r>
        <w:separator/>
      </w:r>
    </w:p>
    <w:p w14:paraId="13B6F163" w14:textId="77777777" w:rsidR="009A6CA2" w:rsidRDefault="009A6CA2"/>
  </w:footnote>
  <w:footnote w:type="continuationSeparator" w:id="0">
    <w:p w14:paraId="67F5B154" w14:textId="77777777" w:rsidR="009A6CA2" w:rsidRDefault="009A6CA2" w:rsidP="006258D7">
      <w:r>
        <w:continuationSeparator/>
      </w:r>
    </w:p>
    <w:p w14:paraId="57A0C84B" w14:textId="77777777" w:rsidR="009A6CA2" w:rsidRDefault="009A6CA2"/>
  </w:footnote>
  <w:footnote w:type="continuationNotice" w:id="1">
    <w:p w14:paraId="40E2CC5C" w14:textId="77777777" w:rsidR="009A6CA2" w:rsidRDefault="009A6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6863EA6D" w:rsidR="003E4BF7" w:rsidRDefault="003E4BF7"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p>
  <w:p w14:paraId="0641AD86" w14:textId="77777777" w:rsidR="003E4BF7" w:rsidRDefault="003E4B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0D8"/>
    <w:multiLevelType w:val="multilevel"/>
    <w:tmpl w:val="0560B0FA"/>
    <w:numStyleLink w:val="Althingi1-a-1-a"/>
  </w:abstractNum>
  <w:abstractNum w:abstractNumId="1" w15:restartNumberingAfterBreak="0">
    <w:nsid w:val="06163292"/>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061E51EE"/>
    <w:multiLevelType w:val="multilevel"/>
    <w:tmpl w:val="0D70FC7A"/>
    <w:numStyleLink w:val="Thingskjala-1-a-1"/>
  </w:abstractNum>
  <w:abstractNum w:abstractNumId="3" w15:restartNumberingAfterBreak="0">
    <w:nsid w:val="09DF6A67"/>
    <w:multiLevelType w:val="multilevel"/>
    <w:tmpl w:val="9CC813DA"/>
    <w:lvl w:ilvl="0">
      <w:start w:val="2"/>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0C084FD3"/>
    <w:multiLevelType w:val="hybridMultilevel"/>
    <w:tmpl w:val="52145D50"/>
    <w:lvl w:ilvl="0" w:tplc="FDD44964">
      <w:start w:val="27"/>
      <w:numFmt w:val="decimal"/>
      <w:lvlText w:val="%1."/>
      <w:lvlJc w:val="left"/>
      <w:pPr>
        <w:ind w:left="100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72372D"/>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1020602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10C92C18"/>
    <w:multiLevelType w:val="hybridMultilevel"/>
    <w:tmpl w:val="D8BE986A"/>
    <w:lvl w:ilvl="0" w:tplc="10000019">
      <w:start w:val="1"/>
      <w:numFmt w:val="lowerLetter"/>
      <w:lvlText w:val="%1."/>
      <w:lvlJc w:val="left"/>
      <w:pPr>
        <w:ind w:left="64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8" w15:restartNumberingAfterBreak="0">
    <w:nsid w:val="12517153"/>
    <w:multiLevelType w:val="hybridMultilevel"/>
    <w:tmpl w:val="1638D5DC"/>
    <w:lvl w:ilvl="0" w:tplc="10000019">
      <w:start w:val="1"/>
      <w:numFmt w:val="lowerLetter"/>
      <w:lvlText w:val="%1."/>
      <w:lvlJc w:val="left"/>
      <w:pPr>
        <w:ind w:left="1004" w:hanging="360"/>
      </w:pPr>
    </w:lvl>
    <w:lvl w:ilvl="1" w:tplc="07886D4A">
      <w:start w:val="12"/>
      <w:numFmt w:val="decimal"/>
      <w:lvlText w:val="%2."/>
      <w:lvlJc w:val="left"/>
      <w:pPr>
        <w:ind w:left="1724" w:hanging="360"/>
      </w:pPr>
      <w:rPr>
        <w:rFonts w:hint="default"/>
      </w:r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9" w15:restartNumberingAfterBreak="0">
    <w:nsid w:val="15AF2168"/>
    <w:multiLevelType w:val="hybridMultilevel"/>
    <w:tmpl w:val="B1D83F0E"/>
    <w:lvl w:ilvl="0" w:tplc="1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73E6067"/>
    <w:multiLevelType w:val="multilevel"/>
    <w:tmpl w:val="884C47CA"/>
    <w:lvl w:ilvl="0">
      <w:start w:val="27"/>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1" w15:restartNumberingAfterBreak="0">
    <w:nsid w:val="1A8B7136"/>
    <w:multiLevelType w:val="hybridMultilevel"/>
    <w:tmpl w:val="F4A032D4"/>
    <w:lvl w:ilvl="0" w:tplc="1000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2" w15:restartNumberingAfterBreak="0">
    <w:nsid w:val="20AF100C"/>
    <w:multiLevelType w:val="hybridMultilevel"/>
    <w:tmpl w:val="D8BE986A"/>
    <w:lvl w:ilvl="0" w:tplc="1000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3" w15:restartNumberingAfterBreak="0">
    <w:nsid w:val="29B2576B"/>
    <w:multiLevelType w:val="multilevel"/>
    <w:tmpl w:val="0560B0FA"/>
    <w:numStyleLink w:val="Althingi1-a-1-a"/>
  </w:abstractNum>
  <w:abstractNum w:abstractNumId="14" w15:restartNumberingAfterBreak="0">
    <w:nsid w:val="2B051BD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5" w15:restartNumberingAfterBreak="0">
    <w:nsid w:val="2FAD3BFA"/>
    <w:multiLevelType w:val="multilevel"/>
    <w:tmpl w:val="C6484E02"/>
    <w:numStyleLink w:val="Althingia-1-a-1"/>
  </w:abstractNum>
  <w:abstractNum w:abstractNumId="16" w15:restartNumberingAfterBreak="0">
    <w:nsid w:val="3C955FBF"/>
    <w:multiLevelType w:val="hybridMultilevel"/>
    <w:tmpl w:val="DA2A3D9A"/>
    <w:lvl w:ilvl="0" w:tplc="8FC28122">
      <w:start w:val="27"/>
      <w:numFmt w:val="decimal"/>
      <w:lvlText w:val="%1."/>
      <w:lvlJc w:val="left"/>
      <w:pPr>
        <w:ind w:left="786"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91604C8"/>
    <w:multiLevelType w:val="multilevel"/>
    <w:tmpl w:val="0560B0FA"/>
    <w:numStyleLink w:val="Althingi1-a-1-a"/>
  </w:abstractNum>
  <w:abstractNum w:abstractNumId="18" w15:restartNumberingAfterBreak="0">
    <w:nsid w:val="4CFA5712"/>
    <w:multiLevelType w:val="multilevel"/>
    <w:tmpl w:val="465C8D60"/>
    <w:lvl w:ilvl="0">
      <w:start w:val="1"/>
      <w:numFmt w:val="lowerLetter"/>
      <w:lvlText w:val="%1."/>
      <w:lvlJc w:val="right"/>
      <w:pPr>
        <w:ind w:left="993" w:hanging="141"/>
      </w:pPr>
      <w:rPr>
        <w:rFonts w:hint="default"/>
      </w:rPr>
    </w:lvl>
    <w:lvl w:ilvl="1">
      <w:start w:val="1"/>
      <w:numFmt w:val="decimal"/>
      <w:lvlText w:val="%2."/>
      <w:lvlJc w:val="right"/>
      <w:pPr>
        <w:ind w:left="1277" w:hanging="141"/>
      </w:pPr>
      <w:rPr>
        <w:rFonts w:hint="default"/>
      </w:rPr>
    </w:lvl>
    <w:lvl w:ilvl="2">
      <w:start w:val="1"/>
      <w:numFmt w:val="lowerLetter"/>
      <w:lvlText w:val="%3."/>
      <w:lvlJc w:val="right"/>
      <w:pPr>
        <w:ind w:left="1561" w:hanging="141"/>
      </w:pPr>
      <w:rPr>
        <w:rFonts w:hint="default"/>
      </w:rPr>
    </w:lvl>
    <w:lvl w:ilvl="3">
      <w:start w:val="1"/>
      <w:numFmt w:val="decimal"/>
      <w:lvlText w:val="%4."/>
      <w:lvlJc w:val="right"/>
      <w:pPr>
        <w:ind w:left="1845" w:hanging="141"/>
      </w:pPr>
      <w:rPr>
        <w:rFonts w:hint="default"/>
      </w:rPr>
    </w:lvl>
    <w:lvl w:ilvl="4">
      <w:start w:val="1"/>
      <w:numFmt w:val="lowerLetter"/>
      <w:lvlText w:val="%5."/>
      <w:lvlJc w:val="right"/>
      <w:pPr>
        <w:ind w:left="2129" w:hanging="141"/>
      </w:pPr>
      <w:rPr>
        <w:rFonts w:hint="default"/>
      </w:rPr>
    </w:lvl>
    <w:lvl w:ilvl="5">
      <w:start w:val="1"/>
      <w:numFmt w:val="decimal"/>
      <w:lvlText w:val="%6."/>
      <w:lvlJc w:val="right"/>
      <w:pPr>
        <w:ind w:left="2413" w:hanging="141"/>
      </w:pPr>
      <w:rPr>
        <w:rFonts w:hint="default"/>
      </w:rPr>
    </w:lvl>
    <w:lvl w:ilvl="6">
      <w:start w:val="1"/>
      <w:numFmt w:val="lowerLetter"/>
      <w:lvlText w:val="%7."/>
      <w:lvlJc w:val="right"/>
      <w:pPr>
        <w:ind w:left="2697" w:hanging="141"/>
      </w:pPr>
      <w:rPr>
        <w:rFonts w:hint="default"/>
      </w:rPr>
    </w:lvl>
    <w:lvl w:ilvl="7">
      <w:start w:val="1"/>
      <w:numFmt w:val="decimal"/>
      <w:lvlText w:val="%8."/>
      <w:lvlJc w:val="right"/>
      <w:pPr>
        <w:ind w:left="2981" w:hanging="141"/>
      </w:pPr>
      <w:rPr>
        <w:rFonts w:hint="default"/>
      </w:rPr>
    </w:lvl>
    <w:lvl w:ilvl="8">
      <w:start w:val="1"/>
      <w:numFmt w:val="lowerLetter"/>
      <w:lvlText w:val="%9."/>
      <w:lvlJc w:val="right"/>
      <w:pPr>
        <w:ind w:left="3265" w:hanging="141"/>
      </w:pPr>
      <w:rPr>
        <w:rFonts w:hint="default"/>
      </w:rPr>
    </w:lvl>
  </w:abstractNum>
  <w:abstractNum w:abstractNumId="19" w15:restartNumberingAfterBreak="0">
    <w:nsid w:val="4DDF2148"/>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0" w15:restartNumberingAfterBreak="0">
    <w:nsid w:val="50AD3F38"/>
    <w:multiLevelType w:val="multilevel"/>
    <w:tmpl w:val="0560B0FA"/>
    <w:numStyleLink w:val="Althingi1-a-1-a"/>
  </w:abstractNum>
  <w:abstractNum w:abstractNumId="21" w15:restartNumberingAfterBreak="0">
    <w:nsid w:val="563457B9"/>
    <w:multiLevelType w:val="multilevel"/>
    <w:tmpl w:val="639E0CC8"/>
    <w:lvl w:ilvl="0">
      <w:start w:val="42"/>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2" w15:restartNumberingAfterBreak="0">
    <w:nsid w:val="5A787DF9"/>
    <w:multiLevelType w:val="hybridMultilevel"/>
    <w:tmpl w:val="8A069900"/>
    <w:lvl w:ilvl="0" w:tplc="9ED83A26">
      <w:start w:val="12"/>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23" w15:restartNumberingAfterBreak="0">
    <w:nsid w:val="63DB1770"/>
    <w:multiLevelType w:val="hybridMultilevel"/>
    <w:tmpl w:val="F60CEBB0"/>
    <w:lvl w:ilvl="0" w:tplc="1000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4" w15:restartNumberingAfterBreak="0">
    <w:nsid w:val="67AD265C"/>
    <w:multiLevelType w:val="multilevel"/>
    <w:tmpl w:val="0560B0FA"/>
    <w:numStyleLink w:val="Althingi1-a-1-a"/>
  </w:abstractNum>
  <w:abstractNum w:abstractNumId="25" w15:restartNumberingAfterBreak="0">
    <w:nsid w:val="6CEE3D39"/>
    <w:multiLevelType w:val="multilevel"/>
    <w:tmpl w:val="C6484E02"/>
    <w:numStyleLink w:val="Althingia-1-a-1"/>
  </w:abstractNum>
  <w:abstractNum w:abstractNumId="26" w15:restartNumberingAfterBreak="0">
    <w:nsid w:val="6E0D380F"/>
    <w:multiLevelType w:val="multilevel"/>
    <w:tmpl w:val="718212B6"/>
    <w:lvl w:ilvl="0">
      <w:start w:val="1"/>
      <w:numFmt w:val="lowerLetter"/>
      <w:lvlText w:val="%1."/>
      <w:lvlJc w:val="right"/>
      <w:pPr>
        <w:ind w:left="425" w:hanging="141"/>
      </w:pPr>
      <w:rPr>
        <w:rFonts w:hint="default"/>
      </w:rPr>
    </w:lvl>
    <w:lvl w:ilvl="1">
      <w:start w:val="7"/>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7" w15:restartNumberingAfterBreak="0">
    <w:nsid w:val="6F4B6EC9"/>
    <w:multiLevelType w:val="multilevel"/>
    <w:tmpl w:val="0560B0FA"/>
    <w:numStyleLink w:val="Althingi1-a-1-a"/>
  </w:abstractNum>
  <w:abstractNum w:abstractNumId="28" w15:restartNumberingAfterBreak="0">
    <w:nsid w:val="737116FE"/>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num w:numId="1">
    <w:abstractNumId w:val="14"/>
  </w:num>
  <w:num w:numId="2">
    <w:abstractNumId w:val="5"/>
  </w:num>
  <w:num w:numId="3">
    <w:abstractNumId w:val="19"/>
  </w:num>
  <w:num w:numId="4">
    <w:abstractNumId w:val="2"/>
  </w:num>
  <w:num w:numId="5">
    <w:abstractNumId w:val="7"/>
  </w:num>
  <w:num w:numId="6">
    <w:abstractNumId w:val="23"/>
  </w:num>
  <w:num w:numId="7">
    <w:abstractNumId w:val="12"/>
  </w:num>
  <w:num w:numId="8">
    <w:abstractNumId w:val="1"/>
  </w:num>
  <w:num w:numId="9">
    <w:abstractNumId w:val="6"/>
  </w:num>
  <w:num w:numId="10">
    <w:abstractNumId w:val="9"/>
  </w:num>
  <w:num w:numId="11">
    <w:abstractNumId w:val="15"/>
  </w:num>
  <w:num w:numId="12">
    <w:abstractNumId w:val="11"/>
  </w:num>
  <w:num w:numId="13">
    <w:abstractNumId w:val="26"/>
  </w:num>
  <w:num w:numId="14">
    <w:abstractNumId w:val="28"/>
  </w:num>
  <w:num w:numId="15">
    <w:abstractNumId w:val="10"/>
  </w:num>
  <w:num w:numId="16">
    <w:abstractNumId w:val="21"/>
  </w:num>
  <w:num w:numId="17">
    <w:abstractNumId w:val="0"/>
    <w:lvlOverride w:ilvl="0">
      <w:lvl w:ilvl="0">
        <w:start w:val="1"/>
        <w:numFmt w:val="decimal"/>
        <w:lvlText w:val="%1."/>
        <w:lvlJc w:val="right"/>
        <w:pPr>
          <w:ind w:left="425" w:hanging="141"/>
        </w:pPr>
        <w:rPr>
          <w:rFonts w:hint="default"/>
          <w:i w:val="0"/>
          <w:iCs w:val="0"/>
        </w:rPr>
      </w:lvl>
    </w:lvlOverride>
  </w:num>
  <w:num w:numId="18">
    <w:abstractNumId w:val="18"/>
  </w:num>
  <w:num w:numId="19">
    <w:abstractNumId w:val="20"/>
  </w:num>
  <w:num w:numId="20">
    <w:abstractNumId w:val="24"/>
  </w:num>
  <w:num w:numId="21">
    <w:abstractNumId w:val="8"/>
  </w:num>
  <w:num w:numId="22">
    <w:abstractNumId w:val="4"/>
  </w:num>
  <w:num w:numId="23">
    <w:abstractNumId w:val="27"/>
    <w:lvlOverride w:ilvl="0">
      <w:lvl w:ilvl="0">
        <w:start w:val="1"/>
        <w:numFmt w:val="decimal"/>
        <w:lvlText w:val="%1."/>
        <w:lvlJc w:val="right"/>
        <w:pPr>
          <w:ind w:left="425" w:hanging="141"/>
        </w:pPr>
        <w:rPr>
          <w:rFonts w:hint="default"/>
          <w:color w:val="auto"/>
          <w:u w:val="none"/>
        </w:rPr>
      </w:lvl>
    </w:lvlOverride>
  </w:num>
  <w:num w:numId="24">
    <w:abstractNumId w:val="22"/>
  </w:num>
  <w:num w:numId="25">
    <w:abstractNumId w:val="16"/>
  </w:num>
  <w:num w:numId="26">
    <w:abstractNumId w:val="17"/>
  </w:num>
  <w:num w:numId="27">
    <w:abstractNumId w:val="13"/>
  </w:num>
  <w:num w:numId="28">
    <w:abstractNumId w:val="0"/>
  </w:num>
  <w:num w:numId="29">
    <w:abstractNumId w:val="27"/>
  </w:num>
  <w:num w:numId="30">
    <w:abstractNumId w:val="3"/>
  </w:num>
  <w:num w:numId="3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28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3EC"/>
    <w:rsid w:val="000005B4"/>
    <w:rsid w:val="00000611"/>
    <w:rsid w:val="0000064E"/>
    <w:rsid w:val="0000068A"/>
    <w:rsid w:val="00000982"/>
    <w:rsid w:val="00000B7A"/>
    <w:rsid w:val="00000C97"/>
    <w:rsid w:val="00000DF6"/>
    <w:rsid w:val="00000E3C"/>
    <w:rsid w:val="00000E68"/>
    <w:rsid w:val="000012DE"/>
    <w:rsid w:val="000019E6"/>
    <w:rsid w:val="00001BB3"/>
    <w:rsid w:val="00001E9A"/>
    <w:rsid w:val="0000205C"/>
    <w:rsid w:val="00002176"/>
    <w:rsid w:val="000023FF"/>
    <w:rsid w:val="00002616"/>
    <w:rsid w:val="00002978"/>
    <w:rsid w:val="00002ACA"/>
    <w:rsid w:val="00002C3C"/>
    <w:rsid w:val="0000312A"/>
    <w:rsid w:val="00003607"/>
    <w:rsid w:val="000037B3"/>
    <w:rsid w:val="00004076"/>
    <w:rsid w:val="00004203"/>
    <w:rsid w:val="0000429D"/>
    <w:rsid w:val="0000465E"/>
    <w:rsid w:val="00004917"/>
    <w:rsid w:val="00004DDE"/>
    <w:rsid w:val="00005474"/>
    <w:rsid w:val="00005C93"/>
    <w:rsid w:val="0000610E"/>
    <w:rsid w:val="000061FA"/>
    <w:rsid w:val="00006290"/>
    <w:rsid w:val="000067A7"/>
    <w:rsid w:val="00006E54"/>
    <w:rsid w:val="00007712"/>
    <w:rsid w:val="00007915"/>
    <w:rsid w:val="00007B39"/>
    <w:rsid w:val="00007BAA"/>
    <w:rsid w:val="00007BED"/>
    <w:rsid w:val="00007D06"/>
    <w:rsid w:val="0001024A"/>
    <w:rsid w:val="00010AE4"/>
    <w:rsid w:val="00010C83"/>
    <w:rsid w:val="00011289"/>
    <w:rsid w:val="000114F5"/>
    <w:rsid w:val="000116A8"/>
    <w:rsid w:val="00011BDE"/>
    <w:rsid w:val="00011CE5"/>
    <w:rsid w:val="00011D64"/>
    <w:rsid w:val="00011ECB"/>
    <w:rsid w:val="000121A1"/>
    <w:rsid w:val="0001296D"/>
    <w:rsid w:val="00012AC6"/>
    <w:rsid w:val="00012C8D"/>
    <w:rsid w:val="00013049"/>
    <w:rsid w:val="00013758"/>
    <w:rsid w:val="00013880"/>
    <w:rsid w:val="000138A8"/>
    <w:rsid w:val="00013937"/>
    <w:rsid w:val="000139ED"/>
    <w:rsid w:val="00013AB0"/>
    <w:rsid w:val="00013E04"/>
    <w:rsid w:val="00013EFD"/>
    <w:rsid w:val="00013F4E"/>
    <w:rsid w:val="000143D7"/>
    <w:rsid w:val="000145B6"/>
    <w:rsid w:val="00014A29"/>
    <w:rsid w:val="00014A69"/>
    <w:rsid w:val="00014E37"/>
    <w:rsid w:val="00014EC5"/>
    <w:rsid w:val="00014F83"/>
    <w:rsid w:val="000154A5"/>
    <w:rsid w:val="00015501"/>
    <w:rsid w:val="00015B06"/>
    <w:rsid w:val="00015E46"/>
    <w:rsid w:val="00016438"/>
    <w:rsid w:val="00016598"/>
    <w:rsid w:val="00016BC1"/>
    <w:rsid w:val="000172C8"/>
    <w:rsid w:val="00017756"/>
    <w:rsid w:val="00017A05"/>
    <w:rsid w:val="00017D80"/>
    <w:rsid w:val="00020277"/>
    <w:rsid w:val="0002071A"/>
    <w:rsid w:val="00020A3A"/>
    <w:rsid w:val="00020A91"/>
    <w:rsid w:val="00020CDB"/>
    <w:rsid w:val="00020E75"/>
    <w:rsid w:val="00020F9A"/>
    <w:rsid w:val="0002106B"/>
    <w:rsid w:val="000211A0"/>
    <w:rsid w:val="0002153D"/>
    <w:rsid w:val="00021BC5"/>
    <w:rsid w:val="00021CE0"/>
    <w:rsid w:val="00021F54"/>
    <w:rsid w:val="00021F58"/>
    <w:rsid w:val="00022381"/>
    <w:rsid w:val="000224D2"/>
    <w:rsid w:val="00022A39"/>
    <w:rsid w:val="000233FB"/>
    <w:rsid w:val="00023437"/>
    <w:rsid w:val="000239A7"/>
    <w:rsid w:val="00023F53"/>
    <w:rsid w:val="00024340"/>
    <w:rsid w:val="00024AD1"/>
    <w:rsid w:val="00024D87"/>
    <w:rsid w:val="00024EE8"/>
    <w:rsid w:val="00024FFA"/>
    <w:rsid w:val="00025186"/>
    <w:rsid w:val="000251C7"/>
    <w:rsid w:val="0002522C"/>
    <w:rsid w:val="0002524D"/>
    <w:rsid w:val="0002528E"/>
    <w:rsid w:val="00025624"/>
    <w:rsid w:val="00025B32"/>
    <w:rsid w:val="00025C84"/>
    <w:rsid w:val="00025E0B"/>
    <w:rsid w:val="000265F6"/>
    <w:rsid w:val="00026670"/>
    <w:rsid w:val="00026896"/>
    <w:rsid w:val="000268E9"/>
    <w:rsid w:val="000270FE"/>
    <w:rsid w:val="0002755A"/>
    <w:rsid w:val="000277DD"/>
    <w:rsid w:val="00027E31"/>
    <w:rsid w:val="0003004F"/>
    <w:rsid w:val="000300CD"/>
    <w:rsid w:val="00030448"/>
    <w:rsid w:val="00030701"/>
    <w:rsid w:val="000307A5"/>
    <w:rsid w:val="00030986"/>
    <w:rsid w:val="00030C42"/>
    <w:rsid w:val="00030C7C"/>
    <w:rsid w:val="00030C8A"/>
    <w:rsid w:val="00030D93"/>
    <w:rsid w:val="0003107E"/>
    <w:rsid w:val="0003170F"/>
    <w:rsid w:val="00031AAB"/>
    <w:rsid w:val="00031B0D"/>
    <w:rsid w:val="000320C9"/>
    <w:rsid w:val="0003224C"/>
    <w:rsid w:val="0003227A"/>
    <w:rsid w:val="00032A00"/>
    <w:rsid w:val="00032A65"/>
    <w:rsid w:val="00032B7B"/>
    <w:rsid w:val="00032D77"/>
    <w:rsid w:val="00032DCD"/>
    <w:rsid w:val="000332A0"/>
    <w:rsid w:val="0003334F"/>
    <w:rsid w:val="0003346C"/>
    <w:rsid w:val="00033674"/>
    <w:rsid w:val="00033EB5"/>
    <w:rsid w:val="00034051"/>
    <w:rsid w:val="000347BE"/>
    <w:rsid w:val="00034A56"/>
    <w:rsid w:val="00034AB8"/>
    <w:rsid w:val="00034D59"/>
    <w:rsid w:val="00034F2A"/>
    <w:rsid w:val="000355E7"/>
    <w:rsid w:val="00035B14"/>
    <w:rsid w:val="00035C0F"/>
    <w:rsid w:val="000361C1"/>
    <w:rsid w:val="000366C6"/>
    <w:rsid w:val="00036742"/>
    <w:rsid w:val="00036AB3"/>
    <w:rsid w:val="000370F6"/>
    <w:rsid w:val="000371AC"/>
    <w:rsid w:val="0003725E"/>
    <w:rsid w:val="00037669"/>
    <w:rsid w:val="000377C7"/>
    <w:rsid w:val="00037A88"/>
    <w:rsid w:val="00037FB5"/>
    <w:rsid w:val="000400A2"/>
    <w:rsid w:val="000402AB"/>
    <w:rsid w:val="00040320"/>
    <w:rsid w:val="000407CC"/>
    <w:rsid w:val="000409F2"/>
    <w:rsid w:val="00040C09"/>
    <w:rsid w:val="00040D90"/>
    <w:rsid w:val="00041236"/>
    <w:rsid w:val="00041385"/>
    <w:rsid w:val="00041498"/>
    <w:rsid w:val="00041555"/>
    <w:rsid w:val="00041624"/>
    <w:rsid w:val="00041634"/>
    <w:rsid w:val="00041CD8"/>
    <w:rsid w:val="0004207E"/>
    <w:rsid w:val="000422B1"/>
    <w:rsid w:val="0004249E"/>
    <w:rsid w:val="000424A9"/>
    <w:rsid w:val="000424FD"/>
    <w:rsid w:val="00042501"/>
    <w:rsid w:val="0004252A"/>
    <w:rsid w:val="000426BB"/>
    <w:rsid w:val="0004294F"/>
    <w:rsid w:val="00042EA9"/>
    <w:rsid w:val="00042FBB"/>
    <w:rsid w:val="00042FD6"/>
    <w:rsid w:val="000431C2"/>
    <w:rsid w:val="000433B9"/>
    <w:rsid w:val="000435F8"/>
    <w:rsid w:val="00043677"/>
    <w:rsid w:val="00043984"/>
    <w:rsid w:val="00043C0E"/>
    <w:rsid w:val="00043CA2"/>
    <w:rsid w:val="00043D78"/>
    <w:rsid w:val="00044B60"/>
    <w:rsid w:val="00044C50"/>
    <w:rsid w:val="00044CEE"/>
    <w:rsid w:val="00045119"/>
    <w:rsid w:val="000452DA"/>
    <w:rsid w:val="000456C5"/>
    <w:rsid w:val="000459E0"/>
    <w:rsid w:val="00045B4E"/>
    <w:rsid w:val="00045CA7"/>
    <w:rsid w:val="00045EFD"/>
    <w:rsid w:val="0004678C"/>
    <w:rsid w:val="00046AC1"/>
    <w:rsid w:val="00046E0F"/>
    <w:rsid w:val="00047055"/>
    <w:rsid w:val="000470B9"/>
    <w:rsid w:val="00047410"/>
    <w:rsid w:val="0004741B"/>
    <w:rsid w:val="00047B90"/>
    <w:rsid w:val="00047CFE"/>
    <w:rsid w:val="00047E94"/>
    <w:rsid w:val="0005043E"/>
    <w:rsid w:val="00050580"/>
    <w:rsid w:val="000506A1"/>
    <w:rsid w:val="000508B8"/>
    <w:rsid w:val="00050BF3"/>
    <w:rsid w:val="00050CF1"/>
    <w:rsid w:val="00051124"/>
    <w:rsid w:val="00051491"/>
    <w:rsid w:val="0005170C"/>
    <w:rsid w:val="0005176E"/>
    <w:rsid w:val="00051C04"/>
    <w:rsid w:val="00051C93"/>
    <w:rsid w:val="000521D9"/>
    <w:rsid w:val="00052748"/>
    <w:rsid w:val="00052AF9"/>
    <w:rsid w:val="00052AFA"/>
    <w:rsid w:val="00052CF0"/>
    <w:rsid w:val="00052D24"/>
    <w:rsid w:val="000531D0"/>
    <w:rsid w:val="000534F4"/>
    <w:rsid w:val="00053712"/>
    <w:rsid w:val="00053857"/>
    <w:rsid w:val="00053B24"/>
    <w:rsid w:val="00053B26"/>
    <w:rsid w:val="00053E56"/>
    <w:rsid w:val="0005440F"/>
    <w:rsid w:val="000547B6"/>
    <w:rsid w:val="00054C17"/>
    <w:rsid w:val="00054CDF"/>
    <w:rsid w:val="00054FD3"/>
    <w:rsid w:val="000550D1"/>
    <w:rsid w:val="000550D3"/>
    <w:rsid w:val="00055184"/>
    <w:rsid w:val="0005583A"/>
    <w:rsid w:val="00055B22"/>
    <w:rsid w:val="00055EF5"/>
    <w:rsid w:val="00056002"/>
    <w:rsid w:val="00056085"/>
    <w:rsid w:val="0005639F"/>
    <w:rsid w:val="000565F5"/>
    <w:rsid w:val="00056870"/>
    <w:rsid w:val="00056979"/>
    <w:rsid w:val="000569B6"/>
    <w:rsid w:val="00056B49"/>
    <w:rsid w:val="00056F71"/>
    <w:rsid w:val="000571A2"/>
    <w:rsid w:val="0005741B"/>
    <w:rsid w:val="000574C1"/>
    <w:rsid w:val="00057570"/>
    <w:rsid w:val="00057953"/>
    <w:rsid w:val="000579E4"/>
    <w:rsid w:val="00060D38"/>
    <w:rsid w:val="00060F17"/>
    <w:rsid w:val="00060FE4"/>
    <w:rsid w:val="0006115F"/>
    <w:rsid w:val="00061221"/>
    <w:rsid w:val="00061241"/>
    <w:rsid w:val="000616E6"/>
    <w:rsid w:val="000618E1"/>
    <w:rsid w:val="00061955"/>
    <w:rsid w:val="00061A35"/>
    <w:rsid w:val="00061A51"/>
    <w:rsid w:val="00061B99"/>
    <w:rsid w:val="00061CA5"/>
    <w:rsid w:val="00062759"/>
    <w:rsid w:val="00062787"/>
    <w:rsid w:val="0006281A"/>
    <w:rsid w:val="00062E50"/>
    <w:rsid w:val="0006312C"/>
    <w:rsid w:val="000638A9"/>
    <w:rsid w:val="00063B69"/>
    <w:rsid w:val="00063DB6"/>
    <w:rsid w:val="00063E6B"/>
    <w:rsid w:val="00063EEF"/>
    <w:rsid w:val="0006413D"/>
    <w:rsid w:val="000646AB"/>
    <w:rsid w:val="000647EE"/>
    <w:rsid w:val="00064A6E"/>
    <w:rsid w:val="00064B4C"/>
    <w:rsid w:val="00064F53"/>
    <w:rsid w:val="00065210"/>
    <w:rsid w:val="0006557F"/>
    <w:rsid w:val="00065D4E"/>
    <w:rsid w:val="00065D78"/>
    <w:rsid w:val="0006620E"/>
    <w:rsid w:val="0006663D"/>
    <w:rsid w:val="00066762"/>
    <w:rsid w:val="0006678C"/>
    <w:rsid w:val="000667D3"/>
    <w:rsid w:val="000667EC"/>
    <w:rsid w:val="00066F43"/>
    <w:rsid w:val="00067026"/>
    <w:rsid w:val="00067515"/>
    <w:rsid w:val="00067698"/>
    <w:rsid w:val="00067713"/>
    <w:rsid w:val="000678BD"/>
    <w:rsid w:val="0006CB49"/>
    <w:rsid w:val="00070625"/>
    <w:rsid w:val="0007074C"/>
    <w:rsid w:val="0007081B"/>
    <w:rsid w:val="000708C9"/>
    <w:rsid w:val="00070A2A"/>
    <w:rsid w:val="00070B39"/>
    <w:rsid w:val="0007122F"/>
    <w:rsid w:val="000712F5"/>
    <w:rsid w:val="00071347"/>
    <w:rsid w:val="000714FD"/>
    <w:rsid w:val="00071582"/>
    <w:rsid w:val="00071585"/>
    <w:rsid w:val="0007160B"/>
    <w:rsid w:val="00071638"/>
    <w:rsid w:val="00071723"/>
    <w:rsid w:val="00071802"/>
    <w:rsid w:val="000718CC"/>
    <w:rsid w:val="00071B2D"/>
    <w:rsid w:val="00071E39"/>
    <w:rsid w:val="0007205D"/>
    <w:rsid w:val="000721EE"/>
    <w:rsid w:val="00072330"/>
    <w:rsid w:val="000723B2"/>
    <w:rsid w:val="000723DE"/>
    <w:rsid w:val="000723EF"/>
    <w:rsid w:val="000724CD"/>
    <w:rsid w:val="00072887"/>
    <w:rsid w:val="00072C7E"/>
    <w:rsid w:val="00072C8E"/>
    <w:rsid w:val="00072E8F"/>
    <w:rsid w:val="00072EE3"/>
    <w:rsid w:val="00072FA9"/>
    <w:rsid w:val="00073020"/>
    <w:rsid w:val="000731CE"/>
    <w:rsid w:val="0007358B"/>
    <w:rsid w:val="000738E1"/>
    <w:rsid w:val="00073EB3"/>
    <w:rsid w:val="00073F0D"/>
    <w:rsid w:val="00073F79"/>
    <w:rsid w:val="00073FC5"/>
    <w:rsid w:val="000740B7"/>
    <w:rsid w:val="000740FF"/>
    <w:rsid w:val="0007416D"/>
    <w:rsid w:val="00074403"/>
    <w:rsid w:val="00074561"/>
    <w:rsid w:val="000746B4"/>
    <w:rsid w:val="0007487B"/>
    <w:rsid w:val="00075CE2"/>
    <w:rsid w:val="00076408"/>
    <w:rsid w:val="00076891"/>
    <w:rsid w:val="00076A87"/>
    <w:rsid w:val="00076ABB"/>
    <w:rsid w:val="000775C1"/>
    <w:rsid w:val="00077AC2"/>
    <w:rsid w:val="00077B65"/>
    <w:rsid w:val="00077D48"/>
    <w:rsid w:val="0007D253"/>
    <w:rsid w:val="0007F6CF"/>
    <w:rsid w:val="0008007A"/>
    <w:rsid w:val="00080280"/>
    <w:rsid w:val="00080613"/>
    <w:rsid w:val="000807E5"/>
    <w:rsid w:val="00080A4E"/>
    <w:rsid w:val="00080D92"/>
    <w:rsid w:val="00080E00"/>
    <w:rsid w:val="00081000"/>
    <w:rsid w:val="00081029"/>
    <w:rsid w:val="000814C3"/>
    <w:rsid w:val="0008154D"/>
    <w:rsid w:val="0008157C"/>
    <w:rsid w:val="000818A8"/>
    <w:rsid w:val="00081902"/>
    <w:rsid w:val="00081BBC"/>
    <w:rsid w:val="00081E82"/>
    <w:rsid w:val="00081F51"/>
    <w:rsid w:val="00082278"/>
    <w:rsid w:val="00082608"/>
    <w:rsid w:val="00082C3D"/>
    <w:rsid w:val="000830BA"/>
    <w:rsid w:val="000832E0"/>
    <w:rsid w:val="000838E0"/>
    <w:rsid w:val="00083F6C"/>
    <w:rsid w:val="00084018"/>
    <w:rsid w:val="0008424C"/>
    <w:rsid w:val="0008452C"/>
    <w:rsid w:val="00084750"/>
    <w:rsid w:val="00084F42"/>
    <w:rsid w:val="00085044"/>
    <w:rsid w:val="0008518B"/>
    <w:rsid w:val="000854A7"/>
    <w:rsid w:val="00085848"/>
    <w:rsid w:val="00085C2F"/>
    <w:rsid w:val="00085D4A"/>
    <w:rsid w:val="00086400"/>
    <w:rsid w:val="000864A7"/>
    <w:rsid w:val="00086739"/>
    <w:rsid w:val="000868DF"/>
    <w:rsid w:val="00086C08"/>
    <w:rsid w:val="0008747C"/>
    <w:rsid w:val="0008748C"/>
    <w:rsid w:val="00087A58"/>
    <w:rsid w:val="00087A5D"/>
    <w:rsid w:val="00087B0F"/>
    <w:rsid w:val="00087CCC"/>
    <w:rsid w:val="00087D01"/>
    <w:rsid w:val="00087D24"/>
    <w:rsid w:val="0009032E"/>
    <w:rsid w:val="0009058F"/>
    <w:rsid w:val="000905F5"/>
    <w:rsid w:val="00090818"/>
    <w:rsid w:val="00090BBC"/>
    <w:rsid w:val="00090D56"/>
    <w:rsid w:val="0009132B"/>
    <w:rsid w:val="000917AB"/>
    <w:rsid w:val="00091C74"/>
    <w:rsid w:val="00091E43"/>
    <w:rsid w:val="00092058"/>
    <w:rsid w:val="00092199"/>
    <w:rsid w:val="000923CA"/>
    <w:rsid w:val="00092456"/>
    <w:rsid w:val="00092563"/>
    <w:rsid w:val="00092663"/>
    <w:rsid w:val="0009270F"/>
    <w:rsid w:val="00092E42"/>
    <w:rsid w:val="0009318E"/>
    <w:rsid w:val="00093224"/>
    <w:rsid w:val="00093225"/>
    <w:rsid w:val="000932C6"/>
    <w:rsid w:val="000934B7"/>
    <w:rsid w:val="0009357B"/>
    <w:rsid w:val="0009367B"/>
    <w:rsid w:val="000936B0"/>
    <w:rsid w:val="000936D2"/>
    <w:rsid w:val="00093724"/>
    <w:rsid w:val="00093A21"/>
    <w:rsid w:val="00093B36"/>
    <w:rsid w:val="00093C2D"/>
    <w:rsid w:val="00093D74"/>
    <w:rsid w:val="00093DA3"/>
    <w:rsid w:val="00093DEC"/>
    <w:rsid w:val="00094259"/>
    <w:rsid w:val="00094486"/>
    <w:rsid w:val="0009454E"/>
    <w:rsid w:val="0009488F"/>
    <w:rsid w:val="000948C9"/>
    <w:rsid w:val="00094A83"/>
    <w:rsid w:val="00094FDA"/>
    <w:rsid w:val="00095215"/>
    <w:rsid w:val="00095223"/>
    <w:rsid w:val="0009535E"/>
    <w:rsid w:val="0009550B"/>
    <w:rsid w:val="000958B5"/>
    <w:rsid w:val="00095FB7"/>
    <w:rsid w:val="00096285"/>
    <w:rsid w:val="00096421"/>
    <w:rsid w:val="0009669A"/>
    <w:rsid w:val="000966AB"/>
    <w:rsid w:val="000968A6"/>
    <w:rsid w:val="000968F1"/>
    <w:rsid w:val="00096B50"/>
    <w:rsid w:val="00096C25"/>
    <w:rsid w:val="00096C63"/>
    <w:rsid w:val="00096DBB"/>
    <w:rsid w:val="00096F0F"/>
    <w:rsid w:val="000973DA"/>
    <w:rsid w:val="000974FC"/>
    <w:rsid w:val="000979FC"/>
    <w:rsid w:val="00097B27"/>
    <w:rsid w:val="00097B52"/>
    <w:rsid w:val="0009CFFC"/>
    <w:rsid w:val="000A0025"/>
    <w:rsid w:val="000A00FB"/>
    <w:rsid w:val="000A01E6"/>
    <w:rsid w:val="000A0527"/>
    <w:rsid w:val="000A06C3"/>
    <w:rsid w:val="000A0896"/>
    <w:rsid w:val="000A0C96"/>
    <w:rsid w:val="000A0D48"/>
    <w:rsid w:val="000A0D86"/>
    <w:rsid w:val="000A0D89"/>
    <w:rsid w:val="000A15C6"/>
    <w:rsid w:val="000A1D3C"/>
    <w:rsid w:val="000A2448"/>
    <w:rsid w:val="000A24E8"/>
    <w:rsid w:val="000A2C03"/>
    <w:rsid w:val="000A2E60"/>
    <w:rsid w:val="000A2E74"/>
    <w:rsid w:val="000A337C"/>
    <w:rsid w:val="000A33B1"/>
    <w:rsid w:val="000A3795"/>
    <w:rsid w:val="000A3972"/>
    <w:rsid w:val="000A39F7"/>
    <w:rsid w:val="000A3C94"/>
    <w:rsid w:val="000A3E0B"/>
    <w:rsid w:val="000A40A5"/>
    <w:rsid w:val="000A41CE"/>
    <w:rsid w:val="000A48F1"/>
    <w:rsid w:val="000A49C1"/>
    <w:rsid w:val="000A4C38"/>
    <w:rsid w:val="000A4D5B"/>
    <w:rsid w:val="000A4D78"/>
    <w:rsid w:val="000A4E5D"/>
    <w:rsid w:val="000A53D3"/>
    <w:rsid w:val="000A53F2"/>
    <w:rsid w:val="000A58C5"/>
    <w:rsid w:val="000A597E"/>
    <w:rsid w:val="000A5AEE"/>
    <w:rsid w:val="000A5E78"/>
    <w:rsid w:val="000A5F4C"/>
    <w:rsid w:val="000A6011"/>
    <w:rsid w:val="000A645A"/>
    <w:rsid w:val="000A645F"/>
    <w:rsid w:val="000A67E9"/>
    <w:rsid w:val="000A6800"/>
    <w:rsid w:val="000A6A94"/>
    <w:rsid w:val="000A6B99"/>
    <w:rsid w:val="000A6BB6"/>
    <w:rsid w:val="000A6BEC"/>
    <w:rsid w:val="000A7848"/>
    <w:rsid w:val="000A7F4A"/>
    <w:rsid w:val="000B0A95"/>
    <w:rsid w:val="000B0F10"/>
    <w:rsid w:val="000B0F6C"/>
    <w:rsid w:val="000B0FDA"/>
    <w:rsid w:val="000B14B9"/>
    <w:rsid w:val="000B151D"/>
    <w:rsid w:val="000B193B"/>
    <w:rsid w:val="000B1EFE"/>
    <w:rsid w:val="000B218B"/>
    <w:rsid w:val="000B26AA"/>
    <w:rsid w:val="000B2744"/>
    <w:rsid w:val="000B27E4"/>
    <w:rsid w:val="000B2874"/>
    <w:rsid w:val="000B3061"/>
    <w:rsid w:val="000B318D"/>
    <w:rsid w:val="000B3219"/>
    <w:rsid w:val="000B3246"/>
    <w:rsid w:val="000B3753"/>
    <w:rsid w:val="000B37A0"/>
    <w:rsid w:val="000B3BE2"/>
    <w:rsid w:val="000B4041"/>
    <w:rsid w:val="000B4763"/>
    <w:rsid w:val="000B4BB3"/>
    <w:rsid w:val="000B4D66"/>
    <w:rsid w:val="000B5268"/>
    <w:rsid w:val="000B52AA"/>
    <w:rsid w:val="000B5D7C"/>
    <w:rsid w:val="000B6041"/>
    <w:rsid w:val="000B6423"/>
    <w:rsid w:val="000B6574"/>
    <w:rsid w:val="000B6808"/>
    <w:rsid w:val="000B6BE3"/>
    <w:rsid w:val="000B6CDD"/>
    <w:rsid w:val="000B7074"/>
    <w:rsid w:val="000B78EA"/>
    <w:rsid w:val="000B7DD9"/>
    <w:rsid w:val="000B7E34"/>
    <w:rsid w:val="000B7E7F"/>
    <w:rsid w:val="000B7E89"/>
    <w:rsid w:val="000B7F4A"/>
    <w:rsid w:val="000C0729"/>
    <w:rsid w:val="000C096E"/>
    <w:rsid w:val="000C0C23"/>
    <w:rsid w:val="000C0D85"/>
    <w:rsid w:val="000C0F31"/>
    <w:rsid w:val="000C14AE"/>
    <w:rsid w:val="000C1733"/>
    <w:rsid w:val="000C17C5"/>
    <w:rsid w:val="000C18BD"/>
    <w:rsid w:val="000C19E2"/>
    <w:rsid w:val="000C1DC1"/>
    <w:rsid w:val="000C1DE4"/>
    <w:rsid w:val="000C1E60"/>
    <w:rsid w:val="000C2042"/>
    <w:rsid w:val="000C22CE"/>
    <w:rsid w:val="000C23A9"/>
    <w:rsid w:val="000C250F"/>
    <w:rsid w:val="000C26EE"/>
    <w:rsid w:val="000C2BAB"/>
    <w:rsid w:val="000C2D58"/>
    <w:rsid w:val="000C30D5"/>
    <w:rsid w:val="000C349C"/>
    <w:rsid w:val="000C3DCC"/>
    <w:rsid w:val="000C3FF0"/>
    <w:rsid w:val="000C45AA"/>
    <w:rsid w:val="000C48AA"/>
    <w:rsid w:val="000C4B0F"/>
    <w:rsid w:val="000C4C7F"/>
    <w:rsid w:val="000C4E82"/>
    <w:rsid w:val="000C4F6B"/>
    <w:rsid w:val="000C5393"/>
    <w:rsid w:val="000C5C2D"/>
    <w:rsid w:val="000C5CF8"/>
    <w:rsid w:val="000C5F79"/>
    <w:rsid w:val="000C6587"/>
    <w:rsid w:val="000C688B"/>
    <w:rsid w:val="000C69AE"/>
    <w:rsid w:val="000C6CD4"/>
    <w:rsid w:val="000C6F87"/>
    <w:rsid w:val="000C72E9"/>
    <w:rsid w:val="000C7495"/>
    <w:rsid w:val="000C7B96"/>
    <w:rsid w:val="000C7F1A"/>
    <w:rsid w:val="000C7FCF"/>
    <w:rsid w:val="000D007B"/>
    <w:rsid w:val="000D0084"/>
    <w:rsid w:val="000D029F"/>
    <w:rsid w:val="000D0559"/>
    <w:rsid w:val="000D0949"/>
    <w:rsid w:val="000D0C18"/>
    <w:rsid w:val="000D109D"/>
    <w:rsid w:val="000D12DA"/>
    <w:rsid w:val="000D1484"/>
    <w:rsid w:val="000D1502"/>
    <w:rsid w:val="000D1A55"/>
    <w:rsid w:val="000D1B87"/>
    <w:rsid w:val="000D1BE1"/>
    <w:rsid w:val="000D1EE6"/>
    <w:rsid w:val="000D211C"/>
    <w:rsid w:val="000D27C7"/>
    <w:rsid w:val="000D2C25"/>
    <w:rsid w:val="000D3006"/>
    <w:rsid w:val="000D32E6"/>
    <w:rsid w:val="000D32E7"/>
    <w:rsid w:val="000D3415"/>
    <w:rsid w:val="000D3561"/>
    <w:rsid w:val="000D39F8"/>
    <w:rsid w:val="000D3B33"/>
    <w:rsid w:val="000D3B3A"/>
    <w:rsid w:val="000D3D88"/>
    <w:rsid w:val="000D3F3C"/>
    <w:rsid w:val="000D40D8"/>
    <w:rsid w:val="000D4933"/>
    <w:rsid w:val="000D4B27"/>
    <w:rsid w:val="000D4DC3"/>
    <w:rsid w:val="000D5322"/>
    <w:rsid w:val="000D5B59"/>
    <w:rsid w:val="000D5E48"/>
    <w:rsid w:val="000D6008"/>
    <w:rsid w:val="000D60AB"/>
    <w:rsid w:val="000D6906"/>
    <w:rsid w:val="000D7443"/>
    <w:rsid w:val="000D79EE"/>
    <w:rsid w:val="000D7B3B"/>
    <w:rsid w:val="000D7FDA"/>
    <w:rsid w:val="000DA87A"/>
    <w:rsid w:val="000E02A5"/>
    <w:rsid w:val="000E02D2"/>
    <w:rsid w:val="000E0377"/>
    <w:rsid w:val="000E03A4"/>
    <w:rsid w:val="000E08C3"/>
    <w:rsid w:val="000E0B9D"/>
    <w:rsid w:val="000E0C94"/>
    <w:rsid w:val="000E0E95"/>
    <w:rsid w:val="000E0F67"/>
    <w:rsid w:val="000E0F6B"/>
    <w:rsid w:val="000E0F7B"/>
    <w:rsid w:val="000E1014"/>
    <w:rsid w:val="000E1178"/>
    <w:rsid w:val="000E16E7"/>
    <w:rsid w:val="000E17AA"/>
    <w:rsid w:val="000E1869"/>
    <w:rsid w:val="000E1A89"/>
    <w:rsid w:val="000E1C16"/>
    <w:rsid w:val="000E1E56"/>
    <w:rsid w:val="000E241F"/>
    <w:rsid w:val="000E29C9"/>
    <w:rsid w:val="000E2A03"/>
    <w:rsid w:val="000E2AE5"/>
    <w:rsid w:val="000E2D16"/>
    <w:rsid w:val="000E2D9F"/>
    <w:rsid w:val="000E2F7F"/>
    <w:rsid w:val="000E31F0"/>
    <w:rsid w:val="000E3C2C"/>
    <w:rsid w:val="000E405A"/>
    <w:rsid w:val="000E4171"/>
    <w:rsid w:val="000E45AE"/>
    <w:rsid w:val="000E4833"/>
    <w:rsid w:val="000E48CF"/>
    <w:rsid w:val="000E4DC9"/>
    <w:rsid w:val="000E4F9F"/>
    <w:rsid w:val="000E5520"/>
    <w:rsid w:val="000E554F"/>
    <w:rsid w:val="000E5667"/>
    <w:rsid w:val="000E56FB"/>
    <w:rsid w:val="000E59B3"/>
    <w:rsid w:val="000E5DF2"/>
    <w:rsid w:val="000E6051"/>
    <w:rsid w:val="000E6736"/>
    <w:rsid w:val="000E69A2"/>
    <w:rsid w:val="000E6D9D"/>
    <w:rsid w:val="000E7146"/>
    <w:rsid w:val="000E73C3"/>
    <w:rsid w:val="000E74D0"/>
    <w:rsid w:val="000E758D"/>
    <w:rsid w:val="000E79C1"/>
    <w:rsid w:val="000E7D62"/>
    <w:rsid w:val="000E7D6E"/>
    <w:rsid w:val="000E7E4A"/>
    <w:rsid w:val="000E7F81"/>
    <w:rsid w:val="000E7FCF"/>
    <w:rsid w:val="000F0653"/>
    <w:rsid w:val="000F090D"/>
    <w:rsid w:val="000F0B17"/>
    <w:rsid w:val="000F0D95"/>
    <w:rsid w:val="000F10DF"/>
    <w:rsid w:val="000F1798"/>
    <w:rsid w:val="000F1C24"/>
    <w:rsid w:val="000F1C87"/>
    <w:rsid w:val="000F211B"/>
    <w:rsid w:val="000F21C0"/>
    <w:rsid w:val="000F290C"/>
    <w:rsid w:val="000F2969"/>
    <w:rsid w:val="000F2B53"/>
    <w:rsid w:val="000F2CEA"/>
    <w:rsid w:val="000F2DA3"/>
    <w:rsid w:val="000F2EAE"/>
    <w:rsid w:val="000F2F12"/>
    <w:rsid w:val="000F312A"/>
    <w:rsid w:val="000F316F"/>
    <w:rsid w:val="000F32F0"/>
    <w:rsid w:val="000F3372"/>
    <w:rsid w:val="000F3A67"/>
    <w:rsid w:val="000F3C25"/>
    <w:rsid w:val="000F3D73"/>
    <w:rsid w:val="000F43FD"/>
    <w:rsid w:val="000F4666"/>
    <w:rsid w:val="000F46B1"/>
    <w:rsid w:val="000F482D"/>
    <w:rsid w:val="000F4C52"/>
    <w:rsid w:val="000F53D7"/>
    <w:rsid w:val="000F6276"/>
    <w:rsid w:val="000F63D4"/>
    <w:rsid w:val="000F643F"/>
    <w:rsid w:val="000F662B"/>
    <w:rsid w:val="000F66BF"/>
    <w:rsid w:val="000F6D2F"/>
    <w:rsid w:val="000F6E41"/>
    <w:rsid w:val="000F7047"/>
    <w:rsid w:val="000F721E"/>
    <w:rsid w:val="000F78DE"/>
    <w:rsid w:val="000F78E6"/>
    <w:rsid w:val="000F79CE"/>
    <w:rsid w:val="000F7E28"/>
    <w:rsid w:val="000F7FF8"/>
    <w:rsid w:val="00100129"/>
    <w:rsid w:val="00100178"/>
    <w:rsid w:val="0010034A"/>
    <w:rsid w:val="0010066F"/>
    <w:rsid w:val="001010E8"/>
    <w:rsid w:val="00101348"/>
    <w:rsid w:val="001013C7"/>
    <w:rsid w:val="00101468"/>
    <w:rsid w:val="00101595"/>
    <w:rsid w:val="00101B7F"/>
    <w:rsid w:val="00101E13"/>
    <w:rsid w:val="0010246F"/>
    <w:rsid w:val="0010270F"/>
    <w:rsid w:val="00102BEC"/>
    <w:rsid w:val="00102DCF"/>
    <w:rsid w:val="00102EB8"/>
    <w:rsid w:val="00102EC2"/>
    <w:rsid w:val="00102EF4"/>
    <w:rsid w:val="00102F41"/>
    <w:rsid w:val="00103444"/>
    <w:rsid w:val="001035AA"/>
    <w:rsid w:val="00103971"/>
    <w:rsid w:val="00103A46"/>
    <w:rsid w:val="00103A52"/>
    <w:rsid w:val="00103DE3"/>
    <w:rsid w:val="001045CE"/>
    <w:rsid w:val="00104693"/>
    <w:rsid w:val="00104902"/>
    <w:rsid w:val="00104A49"/>
    <w:rsid w:val="00104A85"/>
    <w:rsid w:val="00104BB2"/>
    <w:rsid w:val="00104DB7"/>
    <w:rsid w:val="001051F0"/>
    <w:rsid w:val="0010581A"/>
    <w:rsid w:val="001059D3"/>
    <w:rsid w:val="00105B88"/>
    <w:rsid w:val="00105BED"/>
    <w:rsid w:val="001060E4"/>
    <w:rsid w:val="0010621B"/>
    <w:rsid w:val="0010650D"/>
    <w:rsid w:val="00106794"/>
    <w:rsid w:val="00106E7F"/>
    <w:rsid w:val="00106FFE"/>
    <w:rsid w:val="00107282"/>
    <w:rsid w:val="001072F5"/>
    <w:rsid w:val="001074F8"/>
    <w:rsid w:val="001075EE"/>
    <w:rsid w:val="00107630"/>
    <w:rsid w:val="0010765E"/>
    <w:rsid w:val="00107714"/>
    <w:rsid w:val="00107978"/>
    <w:rsid w:val="00107CD8"/>
    <w:rsid w:val="00107E97"/>
    <w:rsid w:val="00107FE2"/>
    <w:rsid w:val="0011024C"/>
    <w:rsid w:val="00110501"/>
    <w:rsid w:val="00110553"/>
    <w:rsid w:val="001107DB"/>
    <w:rsid w:val="0011104B"/>
    <w:rsid w:val="00111218"/>
    <w:rsid w:val="001117D6"/>
    <w:rsid w:val="0011180D"/>
    <w:rsid w:val="0011185D"/>
    <w:rsid w:val="00111919"/>
    <w:rsid w:val="00111A09"/>
    <w:rsid w:val="00111B0D"/>
    <w:rsid w:val="00111B4E"/>
    <w:rsid w:val="0011200F"/>
    <w:rsid w:val="001126FA"/>
    <w:rsid w:val="0011272B"/>
    <w:rsid w:val="001129D3"/>
    <w:rsid w:val="00112AE5"/>
    <w:rsid w:val="00112F59"/>
    <w:rsid w:val="00113376"/>
    <w:rsid w:val="00113AB0"/>
    <w:rsid w:val="00113B30"/>
    <w:rsid w:val="00113C81"/>
    <w:rsid w:val="00113ECE"/>
    <w:rsid w:val="001140BC"/>
    <w:rsid w:val="0011435E"/>
    <w:rsid w:val="001146BD"/>
    <w:rsid w:val="00114BFC"/>
    <w:rsid w:val="00114CDE"/>
    <w:rsid w:val="00114F28"/>
    <w:rsid w:val="00114F7C"/>
    <w:rsid w:val="001153EF"/>
    <w:rsid w:val="00115475"/>
    <w:rsid w:val="0011561D"/>
    <w:rsid w:val="001157C1"/>
    <w:rsid w:val="001157F7"/>
    <w:rsid w:val="00115B5D"/>
    <w:rsid w:val="00115C02"/>
    <w:rsid w:val="0011610B"/>
    <w:rsid w:val="001161F5"/>
    <w:rsid w:val="001162AE"/>
    <w:rsid w:val="0011637F"/>
    <w:rsid w:val="001163DA"/>
    <w:rsid w:val="001163E8"/>
    <w:rsid w:val="0011643E"/>
    <w:rsid w:val="00116618"/>
    <w:rsid w:val="0011664A"/>
    <w:rsid w:val="0011668E"/>
    <w:rsid w:val="001169BA"/>
    <w:rsid w:val="00116B6D"/>
    <w:rsid w:val="00116BDC"/>
    <w:rsid w:val="001173D0"/>
    <w:rsid w:val="00117680"/>
    <w:rsid w:val="00117BFE"/>
    <w:rsid w:val="00117DA2"/>
    <w:rsid w:val="00120216"/>
    <w:rsid w:val="001203DB"/>
    <w:rsid w:val="00120989"/>
    <w:rsid w:val="00120A7A"/>
    <w:rsid w:val="00120D76"/>
    <w:rsid w:val="00120EAC"/>
    <w:rsid w:val="001210E0"/>
    <w:rsid w:val="001218CE"/>
    <w:rsid w:val="001220DA"/>
    <w:rsid w:val="00122148"/>
    <w:rsid w:val="0012215A"/>
    <w:rsid w:val="0012220E"/>
    <w:rsid w:val="0012222E"/>
    <w:rsid w:val="001222CE"/>
    <w:rsid w:val="00122A2A"/>
    <w:rsid w:val="00122EE4"/>
    <w:rsid w:val="00122FCC"/>
    <w:rsid w:val="0012314A"/>
    <w:rsid w:val="001231F5"/>
    <w:rsid w:val="00123420"/>
    <w:rsid w:val="0012343E"/>
    <w:rsid w:val="00123D7A"/>
    <w:rsid w:val="00123E0A"/>
    <w:rsid w:val="00124115"/>
    <w:rsid w:val="001245B6"/>
    <w:rsid w:val="00124658"/>
    <w:rsid w:val="001246C3"/>
    <w:rsid w:val="00124788"/>
    <w:rsid w:val="00124A5E"/>
    <w:rsid w:val="00124B41"/>
    <w:rsid w:val="00125405"/>
    <w:rsid w:val="001254AA"/>
    <w:rsid w:val="00125AF6"/>
    <w:rsid w:val="00125DCD"/>
    <w:rsid w:val="00125E59"/>
    <w:rsid w:val="00125FAF"/>
    <w:rsid w:val="00126042"/>
    <w:rsid w:val="00126392"/>
    <w:rsid w:val="001265C5"/>
    <w:rsid w:val="0012668A"/>
    <w:rsid w:val="00126B93"/>
    <w:rsid w:val="00127567"/>
    <w:rsid w:val="001278E8"/>
    <w:rsid w:val="00127AFF"/>
    <w:rsid w:val="00127BCA"/>
    <w:rsid w:val="0013042A"/>
    <w:rsid w:val="00130500"/>
    <w:rsid w:val="0013051A"/>
    <w:rsid w:val="001305B6"/>
    <w:rsid w:val="00130DE3"/>
    <w:rsid w:val="0013112E"/>
    <w:rsid w:val="00131973"/>
    <w:rsid w:val="00131BA0"/>
    <w:rsid w:val="00131BC3"/>
    <w:rsid w:val="00131DA5"/>
    <w:rsid w:val="00131F6A"/>
    <w:rsid w:val="00131F8B"/>
    <w:rsid w:val="0013208E"/>
    <w:rsid w:val="001322C2"/>
    <w:rsid w:val="001324EF"/>
    <w:rsid w:val="00132790"/>
    <w:rsid w:val="001329BB"/>
    <w:rsid w:val="00132E7E"/>
    <w:rsid w:val="001333BA"/>
    <w:rsid w:val="00133717"/>
    <w:rsid w:val="00133D7C"/>
    <w:rsid w:val="00133E97"/>
    <w:rsid w:val="00133EB7"/>
    <w:rsid w:val="00133F49"/>
    <w:rsid w:val="0013419C"/>
    <w:rsid w:val="00134304"/>
    <w:rsid w:val="00134396"/>
    <w:rsid w:val="001346FC"/>
    <w:rsid w:val="001347F7"/>
    <w:rsid w:val="00134825"/>
    <w:rsid w:val="0013484B"/>
    <w:rsid w:val="00134A39"/>
    <w:rsid w:val="00134A63"/>
    <w:rsid w:val="00135178"/>
    <w:rsid w:val="0013532E"/>
    <w:rsid w:val="0013547C"/>
    <w:rsid w:val="001355DD"/>
    <w:rsid w:val="00135868"/>
    <w:rsid w:val="00135A02"/>
    <w:rsid w:val="00136051"/>
    <w:rsid w:val="0013629D"/>
    <w:rsid w:val="00136405"/>
    <w:rsid w:val="00136801"/>
    <w:rsid w:val="00136921"/>
    <w:rsid w:val="00136F14"/>
    <w:rsid w:val="00136FCB"/>
    <w:rsid w:val="001370AD"/>
    <w:rsid w:val="00137122"/>
    <w:rsid w:val="00137153"/>
    <w:rsid w:val="001371A7"/>
    <w:rsid w:val="001371CD"/>
    <w:rsid w:val="00137B20"/>
    <w:rsid w:val="00137D2D"/>
    <w:rsid w:val="00137E31"/>
    <w:rsid w:val="00137F23"/>
    <w:rsid w:val="00140057"/>
    <w:rsid w:val="001401A7"/>
    <w:rsid w:val="00140249"/>
    <w:rsid w:val="00140556"/>
    <w:rsid w:val="001405C2"/>
    <w:rsid w:val="001407C9"/>
    <w:rsid w:val="00140CD3"/>
    <w:rsid w:val="00140F9F"/>
    <w:rsid w:val="00140FB9"/>
    <w:rsid w:val="0014127A"/>
    <w:rsid w:val="00141BA3"/>
    <w:rsid w:val="00141C78"/>
    <w:rsid w:val="00142226"/>
    <w:rsid w:val="00142241"/>
    <w:rsid w:val="00142371"/>
    <w:rsid w:val="00142600"/>
    <w:rsid w:val="0014264B"/>
    <w:rsid w:val="0014279B"/>
    <w:rsid w:val="00142869"/>
    <w:rsid w:val="00142F29"/>
    <w:rsid w:val="00143090"/>
    <w:rsid w:val="00143192"/>
    <w:rsid w:val="00143372"/>
    <w:rsid w:val="00143659"/>
    <w:rsid w:val="00143828"/>
    <w:rsid w:val="0014383C"/>
    <w:rsid w:val="001441D3"/>
    <w:rsid w:val="001444B3"/>
    <w:rsid w:val="001445CF"/>
    <w:rsid w:val="001446C8"/>
    <w:rsid w:val="00144AD2"/>
    <w:rsid w:val="00145095"/>
    <w:rsid w:val="00145153"/>
    <w:rsid w:val="001457D7"/>
    <w:rsid w:val="0014581F"/>
    <w:rsid w:val="0014589D"/>
    <w:rsid w:val="00145AA3"/>
    <w:rsid w:val="00145C45"/>
    <w:rsid w:val="00145E94"/>
    <w:rsid w:val="00145EBC"/>
    <w:rsid w:val="0014643C"/>
    <w:rsid w:val="001468AF"/>
    <w:rsid w:val="00146B07"/>
    <w:rsid w:val="00146DDC"/>
    <w:rsid w:val="00146E98"/>
    <w:rsid w:val="00146EF2"/>
    <w:rsid w:val="00147061"/>
    <w:rsid w:val="001471DD"/>
    <w:rsid w:val="00147351"/>
    <w:rsid w:val="00147C4F"/>
    <w:rsid w:val="00147CD5"/>
    <w:rsid w:val="001502A7"/>
    <w:rsid w:val="001503F8"/>
    <w:rsid w:val="00150AAD"/>
    <w:rsid w:val="00150C23"/>
    <w:rsid w:val="00151536"/>
    <w:rsid w:val="00151768"/>
    <w:rsid w:val="00151A65"/>
    <w:rsid w:val="00151D25"/>
    <w:rsid w:val="00152270"/>
    <w:rsid w:val="00152567"/>
    <w:rsid w:val="00152575"/>
    <w:rsid w:val="00152772"/>
    <w:rsid w:val="00152AFA"/>
    <w:rsid w:val="00152B28"/>
    <w:rsid w:val="00152E6F"/>
    <w:rsid w:val="001534FE"/>
    <w:rsid w:val="001536F8"/>
    <w:rsid w:val="00153702"/>
    <w:rsid w:val="00153D74"/>
    <w:rsid w:val="00153E0F"/>
    <w:rsid w:val="0015421D"/>
    <w:rsid w:val="00154340"/>
    <w:rsid w:val="001543DE"/>
    <w:rsid w:val="001543E2"/>
    <w:rsid w:val="00154B55"/>
    <w:rsid w:val="001551FB"/>
    <w:rsid w:val="0015537E"/>
    <w:rsid w:val="00155938"/>
    <w:rsid w:val="00155AC0"/>
    <w:rsid w:val="00155B71"/>
    <w:rsid w:val="00155D68"/>
    <w:rsid w:val="001560A5"/>
    <w:rsid w:val="0015637C"/>
    <w:rsid w:val="001566E0"/>
    <w:rsid w:val="0015670E"/>
    <w:rsid w:val="001568D9"/>
    <w:rsid w:val="00156E0F"/>
    <w:rsid w:val="001573CA"/>
    <w:rsid w:val="001576DC"/>
    <w:rsid w:val="0015772E"/>
    <w:rsid w:val="0015789D"/>
    <w:rsid w:val="00157F37"/>
    <w:rsid w:val="00157F5F"/>
    <w:rsid w:val="001602DD"/>
    <w:rsid w:val="00160352"/>
    <w:rsid w:val="00160529"/>
    <w:rsid w:val="00160D7B"/>
    <w:rsid w:val="00160D91"/>
    <w:rsid w:val="00160EDF"/>
    <w:rsid w:val="00160F75"/>
    <w:rsid w:val="001610BB"/>
    <w:rsid w:val="00161932"/>
    <w:rsid w:val="00161CE1"/>
    <w:rsid w:val="00161F37"/>
    <w:rsid w:val="001621A8"/>
    <w:rsid w:val="001622F5"/>
    <w:rsid w:val="001625F4"/>
    <w:rsid w:val="00162788"/>
    <w:rsid w:val="00162C37"/>
    <w:rsid w:val="00162D7A"/>
    <w:rsid w:val="00162FD2"/>
    <w:rsid w:val="00163626"/>
    <w:rsid w:val="00163879"/>
    <w:rsid w:val="00163AB5"/>
    <w:rsid w:val="00163FBF"/>
    <w:rsid w:val="00164052"/>
    <w:rsid w:val="00164128"/>
    <w:rsid w:val="00164420"/>
    <w:rsid w:val="00164753"/>
    <w:rsid w:val="001649A3"/>
    <w:rsid w:val="00164E92"/>
    <w:rsid w:val="00165090"/>
    <w:rsid w:val="00165122"/>
    <w:rsid w:val="001653F7"/>
    <w:rsid w:val="001654F1"/>
    <w:rsid w:val="00165543"/>
    <w:rsid w:val="001657C1"/>
    <w:rsid w:val="00165A27"/>
    <w:rsid w:val="00165F8C"/>
    <w:rsid w:val="00166724"/>
    <w:rsid w:val="00166A3A"/>
    <w:rsid w:val="00166D1B"/>
    <w:rsid w:val="00166E4A"/>
    <w:rsid w:val="00167326"/>
    <w:rsid w:val="001673D5"/>
    <w:rsid w:val="00167422"/>
    <w:rsid w:val="00167D2E"/>
    <w:rsid w:val="001700CE"/>
    <w:rsid w:val="0017057F"/>
    <w:rsid w:val="00170591"/>
    <w:rsid w:val="001706C5"/>
    <w:rsid w:val="001706CC"/>
    <w:rsid w:val="0017095C"/>
    <w:rsid w:val="00170B75"/>
    <w:rsid w:val="00170FF8"/>
    <w:rsid w:val="0017115B"/>
    <w:rsid w:val="001715FB"/>
    <w:rsid w:val="00171D36"/>
    <w:rsid w:val="00171DF7"/>
    <w:rsid w:val="00172562"/>
    <w:rsid w:val="00172B99"/>
    <w:rsid w:val="00172BE8"/>
    <w:rsid w:val="00172C08"/>
    <w:rsid w:val="00172D77"/>
    <w:rsid w:val="00172F14"/>
    <w:rsid w:val="001730CF"/>
    <w:rsid w:val="0017316C"/>
    <w:rsid w:val="001739BB"/>
    <w:rsid w:val="00173D6B"/>
    <w:rsid w:val="00173FDA"/>
    <w:rsid w:val="00174018"/>
    <w:rsid w:val="001740B9"/>
    <w:rsid w:val="0017460F"/>
    <w:rsid w:val="00174796"/>
    <w:rsid w:val="00174B0F"/>
    <w:rsid w:val="00174C90"/>
    <w:rsid w:val="00174D1F"/>
    <w:rsid w:val="00174E89"/>
    <w:rsid w:val="00174F9A"/>
    <w:rsid w:val="0017501C"/>
    <w:rsid w:val="00175725"/>
    <w:rsid w:val="001757F7"/>
    <w:rsid w:val="00175E6A"/>
    <w:rsid w:val="00176154"/>
    <w:rsid w:val="001766BD"/>
    <w:rsid w:val="00176957"/>
    <w:rsid w:val="00176A70"/>
    <w:rsid w:val="00176C14"/>
    <w:rsid w:val="00176C32"/>
    <w:rsid w:val="00176E32"/>
    <w:rsid w:val="00177393"/>
    <w:rsid w:val="0017743D"/>
    <w:rsid w:val="001776D2"/>
    <w:rsid w:val="00180163"/>
    <w:rsid w:val="0018021C"/>
    <w:rsid w:val="0018047A"/>
    <w:rsid w:val="00180612"/>
    <w:rsid w:val="00180755"/>
    <w:rsid w:val="001808F3"/>
    <w:rsid w:val="00180A43"/>
    <w:rsid w:val="00180BC5"/>
    <w:rsid w:val="00181038"/>
    <w:rsid w:val="00181406"/>
    <w:rsid w:val="0018148D"/>
    <w:rsid w:val="00181613"/>
    <w:rsid w:val="00181831"/>
    <w:rsid w:val="00181841"/>
    <w:rsid w:val="0018191D"/>
    <w:rsid w:val="00181AA3"/>
    <w:rsid w:val="00181EE5"/>
    <w:rsid w:val="00181F5B"/>
    <w:rsid w:val="0018201A"/>
    <w:rsid w:val="00182100"/>
    <w:rsid w:val="00182415"/>
    <w:rsid w:val="001825D2"/>
    <w:rsid w:val="00182ACA"/>
    <w:rsid w:val="00182C93"/>
    <w:rsid w:val="00182D9A"/>
    <w:rsid w:val="001831DA"/>
    <w:rsid w:val="001834AB"/>
    <w:rsid w:val="00183925"/>
    <w:rsid w:val="0018398E"/>
    <w:rsid w:val="00183BD5"/>
    <w:rsid w:val="00183C49"/>
    <w:rsid w:val="00183DA0"/>
    <w:rsid w:val="00183F42"/>
    <w:rsid w:val="00183FBC"/>
    <w:rsid w:val="00183FFC"/>
    <w:rsid w:val="0018423C"/>
    <w:rsid w:val="0018445C"/>
    <w:rsid w:val="001844CB"/>
    <w:rsid w:val="00184F35"/>
    <w:rsid w:val="00184F6A"/>
    <w:rsid w:val="00184FFE"/>
    <w:rsid w:val="00185293"/>
    <w:rsid w:val="001853ED"/>
    <w:rsid w:val="00185FFE"/>
    <w:rsid w:val="00186075"/>
    <w:rsid w:val="001862EB"/>
    <w:rsid w:val="001867BE"/>
    <w:rsid w:val="00186A27"/>
    <w:rsid w:val="00186D65"/>
    <w:rsid w:val="00187008"/>
    <w:rsid w:val="001870FB"/>
    <w:rsid w:val="0018720E"/>
    <w:rsid w:val="001872BF"/>
    <w:rsid w:val="001874A6"/>
    <w:rsid w:val="001878F1"/>
    <w:rsid w:val="00187B5C"/>
    <w:rsid w:val="00187B82"/>
    <w:rsid w:val="00187C1A"/>
    <w:rsid w:val="00187DE0"/>
    <w:rsid w:val="00187E9D"/>
    <w:rsid w:val="00187EA6"/>
    <w:rsid w:val="00187F44"/>
    <w:rsid w:val="0018FB7C"/>
    <w:rsid w:val="0019015E"/>
    <w:rsid w:val="001902D7"/>
    <w:rsid w:val="00190784"/>
    <w:rsid w:val="00190ADE"/>
    <w:rsid w:val="00190D23"/>
    <w:rsid w:val="00191092"/>
    <w:rsid w:val="00191266"/>
    <w:rsid w:val="0019151D"/>
    <w:rsid w:val="0019171C"/>
    <w:rsid w:val="00191DFB"/>
    <w:rsid w:val="001926A2"/>
    <w:rsid w:val="0019276E"/>
    <w:rsid w:val="001927FD"/>
    <w:rsid w:val="00192873"/>
    <w:rsid w:val="00192AA2"/>
    <w:rsid w:val="00192BEA"/>
    <w:rsid w:val="00193107"/>
    <w:rsid w:val="00193206"/>
    <w:rsid w:val="00193314"/>
    <w:rsid w:val="001935D6"/>
    <w:rsid w:val="0019368C"/>
    <w:rsid w:val="00193D02"/>
    <w:rsid w:val="00193DF8"/>
    <w:rsid w:val="00193E2D"/>
    <w:rsid w:val="00193E61"/>
    <w:rsid w:val="00194000"/>
    <w:rsid w:val="001944A6"/>
    <w:rsid w:val="001948ED"/>
    <w:rsid w:val="0019494C"/>
    <w:rsid w:val="00194A3B"/>
    <w:rsid w:val="00194BB2"/>
    <w:rsid w:val="00194CC9"/>
    <w:rsid w:val="00195214"/>
    <w:rsid w:val="0019578E"/>
    <w:rsid w:val="00195BB7"/>
    <w:rsid w:val="00195CE4"/>
    <w:rsid w:val="00195D19"/>
    <w:rsid w:val="00195DED"/>
    <w:rsid w:val="001960BB"/>
    <w:rsid w:val="00196158"/>
    <w:rsid w:val="001961D8"/>
    <w:rsid w:val="001963A6"/>
    <w:rsid w:val="00196538"/>
    <w:rsid w:val="001968D9"/>
    <w:rsid w:val="00196901"/>
    <w:rsid w:val="00196B28"/>
    <w:rsid w:val="00196EE7"/>
    <w:rsid w:val="00196F4D"/>
    <w:rsid w:val="00197053"/>
    <w:rsid w:val="00197061"/>
    <w:rsid w:val="001972DB"/>
    <w:rsid w:val="00197373"/>
    <w:rsid w:val="00197598"/>
    <w:rsid w:val="0019763C"/>
    <w:rsid w:val="001978B1"/>
    <w:rsid w:val="001978B4"/>
    <w:rsid w:val="00197A91"/>
    <w:rsid w:val="00197ACE"/>
    <w:rsid w:val="0019DD38"/>
    <w:rsid w:val="001A0211"/>
    <w:rsid w:val="001A0317"/>
    <w:rsid w:val="001A0398"/>
    <w:rsid w:val="001A06DB"/>
    <w:rsid w:val="001A06DC"/>
    <w:rsid w:val="001A0AC4"/>
    <w:rsid w:val="001A0E9A"/>
    <w:rsid w:val="001A0F9E"/>
    <w:rsid w:val="001A1077"/>
    <w:rsid w:val="001A14DE"/>
    <w:rsid w:val="001A1702"/>
    <w:rsid w:val="001A2045"/>
    <w:rsid w:val="001A204F"/>
    <w:rsid w:val="001A2293"/>
    <w:rsid w:val="001A2301"/>
    <w:rsid w:val="001A2344"/>
    <w:rsid w:val="001A239D"/>
    <w:rsid w:val="001A23E4"/>
    <w:rsid w:val="001A269D"/>
    <w:rsid w:val="001A2B48"/>
    <w:rsid w:val="001A2F31"/>
    <w:rsid w:val="001A2F61"/>
    <w:rsid w:val="001A34F1"/>
    <w:rsid w:val="001A36BF"/>
    <w:rsid w:val="001A373A"/>
    <w:rsid w:val="001A39C9"/>
    <w:rsid w:val="001A3A3F"/>
    <w:rsid w:val="001A417E"/>
    <w:rsid w:val="001A4190"/>
    <w:rsid w:val="001A436D"/>
    <w:rsid w:val="001A4523"/>
    <w:rsid w:val="001A52C8"/>
    <w:rsid w:val="001A567A"/>
    <w:rsid w:val="001A56F6"/>
    <w:rsid w:val="001A60C1"/>
    <w:rsid w:val="001A6791"/>
    <w:rsid w:val="001A6815"/>
    <w:rsid w:val="001A6DC8"/>
    <w:rsid w:val="001A6DE6"/>
    <w:rsid w:val="001A6E74"/>
    <w:rsid w:val="001A7594"/>
    <w:rsid w:val="001A761A"/>
    <w:rsid w:val="001A7E02"/>
    <w:rsid w:val="001A7F44"/>
    <w:rsid w:val="001B01CD"/>
    <w:rsid w:val="001B01F7"/>
    <w:rsid w:val="001B03C7"/>
    <w:rsid w:val="001B0435"/>
    <w:rsid w:val="001B05F1"/>
    <w:rsid w:val="001B08DD"/>
    <w:rsid w:val="001B092F"/>
    <w:rsid w:val="001B0BE5"/>
    <w:rsid w:val="001B0D31"/>
    <w:rsid w:val="001B0F1E"/>
    <w:rsid w:val="001B0FFD"/>
    <w:rsid w:val="001B1079"/>
    <w:rsid w:val="001B15BB"/>
    <w:rsid w:val="001B1D57"/>
    <w:rsid w:val="001B1EFD"/>
    <w:rsid w:val="001B1F5B"/>
    <w:rsid w:val="001B27E5"/>
    <w:rsid w:val="001B2F36"/>
    <w:rsid w:val="001B30BE"/>
    <w:rsid w:val="001B3118"/>
    <w:rsid w:val="001B34BC"/>
    <w:rsid w:val="001B385A"/>
    <w:rsid w:val="001B3BFE"/>
    <w:rsid w:val="001B3C77"/>
    <w:rsid w:val="001B4154"/>
    <w:rsid w:val="001B41FC"/>
    <w:rsid w:val="001B43E8"/>
    <w:rsid w:val="001B5034"/>
    <w:rsid w:val="001B505C"/>
    <w:rsid w:val="001B51B8"/>
    <w:rsid w:val="001B52E3"/>
    <w:rsid w:val="001B55D5"/>
    <w:rsid w:val="001B56E0"/>
    <w:rsid w:val="001B5AED"/>
    <w:rsid w:val="001B5B37"/>
    <w:rsid w:val="001B5D4D"/>
    <w:rsid w:val="001B5E60"/>
    <w:rsid w:val="001B60E2"/>
    <w:rsid w:val="001B6314"/>
    <w:rsid w:val="001B63C8"/>
    <w:rsid w:val="001B6871"/>
    <w:rsid w:val="001B6C4D"/>
    <w:rsid w:val="001B6E40"/>
    <w:rsid w:val="001B7568"/>
    <w:rsid w:val="001B7701"/>
    <w:rsid w:val="001B7ACD"/>
    <w:rsid w:val="001B7B9F"/>
    <w:rsid w:val="001B7C09"/>
    <w:rsid w:val="001B7C0D"/>
    <w:rsid w:val="001B7CD3"/>
    <w:rsid w:val="001B7D14"/>
    <w:rsid w:val="001C0109"/>
    <w:rsid w:val="001C0170"/>
    <w:rsid w:val="001C0D78"/>
    <w:rsid w:val="001C0F3D"/>
    <w:rsid w:val="001C105C"/>
    <w:rsid w:val="001C1816"/>
    <w:rsid w:val="001C1827"/>
    <w:rsid w:val="001C1C3C"/>
    <w:rsid w:val="001C20EA"/>
    <w:rsid w:val="001C2576"/>
    <w:rsid w:val="001C2CE1"/>
    <w:rsid w:val="001C306C"/>
    <w:rsid w:val="001C31EA"/>
    <w:rsid w:val="001C35E5"/>
    <w:rsid w:val="001C39F9"/>
    <w:rsid w:val="001C3DD2"/>
    <w:rsid w:val="001C3ED6"/>
    <w:rsid w:val="001C41B9"/>
    <w:rsid w:val="001C4C47"/>
    <w:rsid w:val="001C4DA0"/>
    <w:rsid w:val="001C5258"/>
    <w:rsid w:val="001C5527"/>
    <w:rsid w:val="001C559C"/>
    <w:rsid w:val="001C55F0"/>
    <w:rsid w:val="001C5A21"/>
    <w:rsid w:val="001C5EEA"/>
    <w:rsid w:val="001C60FD"/>
    <w:rsid w:val="001C61F0"/>
    <w:rsid w:val="001C6A75"/>
    <w:rsid w:val="001C6DFB"/>
    <w:rsid w:val="001C6EA4"/>
    <w:rsid w:val="001C7015"/>
    <w:rsid w:val="001C76E3"/>
    <w:rsid w:val="001C7A0A"/>
    <w:rsid w:val="001C7A5E"/>
    <w:rsid w:val="001C7C5C"/>
    <w:rsid w:val="001C7C79"/>
    <w:rsid w:val="001C7DEF"/>
    <w:rsid w:val="001C7FD6"/>
    <w:rsid w:val="001D0009"/>
    <w:rsid w:val="001D00E8"/>
    <w:rsid w:val="001D0899"/>
    <w:rsid w:val="001D095E"/>
    <w:rsid w:val="001D09CE"/>
    <w:rsid w:val="001D0D04"/>
    <w:rsid w:val="001D0E8A"/>
    <w:rsid w:val="001D1100"/>
    <w:rsid w:val="001D1324"/>
    <w:rsid w:val="001D13D2"/>
    <w:rsid w:val="001D16F4"/>
    <w:rsid w:val="001D171B"/>
    <w:rsid w:val="001D183C"/>
    <w:rsid w:val="001D19A9"/>
    <w:rsid w:val="001D1AF0"/>
    <w:rsid w:val="001D1E0C"/>
    <w:rsid w:val="001D24EF"/>
    <w:rsid w:val="001D2555"/>
    <w:rsid w:val="001D28B0"/>
    <w:rsid w:val="001D2900"/>
    <w:rsid w:val="001D2D6B"/>
    <w:rsid w:val="001D3097"/>
    <w:rsid w:val="001D389C"/>
    <w:rsid w:val="001D3A50"/>
    <w:rsid w:val="001D3AF8"/>
    <w:rsid w:val="001D3BBC"/>
    <w:rsid w:val="001D3FB2"/>
    <w:rsid w:val="001D4876"/>
    <w:rsid w:val="001D4996"/>
    <w:rsid w:val="001D4A15"/>
    <w:rsid w:val="001D4D12"/>
    <w:rsid w:val="001D50CA"/>
    <w:rsid w:val="001D51F7"/>
    <w:rsid w:val="001D530C"/>
    <w:rsid w:val="001D549A"/>
    <w:rsid w:val="001D57B4"/>
    <w:rsid w:val="001D5BCA"/>
    <w:rsid w:val="001D68BB"/>
    <w:rsid w:val="001D6BC7"/>
    <w:rsid w:val="001D6D67"/>
    <w:rsid w:val="001D7031"/>
    <w:rsid w:val="001D71DF"/>
    <w:rsid w:val="001D7459"/>
    <w:rsid w:val="001D7B48"/>
    <w:rsid w:val="001D7F98"/>
    <w:rsid w:val="001E135B"/>
    <w:rsid w:val="001E17C6"/>
    <w:rsid w:val="001E1D7C"/>
    <w:rsid w:val="001E1EC3"/>
    <w:rsid w:val="001E211E"/>
    <w:rsid w:val="001E28B5"/>
    <w:rsid w:val="001E2B6B"/>
    <w:rsid w:val="001E2E01"/>
    <w:rsid w:val="001E329B"/>
    <w:rsid w:val="001E32C5"/>
    <w:rsid w:val="001E34AE"/>
    <w:rsid w:val="001E34EE"/>
    <w:rsid w:val="001E3557"/>
    <w:rsid w:val="001E371D"/>
    <w:rsid w:val="001E374B"/>
    <w:rsid w:val="001E3992"/>
    <w:rsid w:val="001E4931"/>
    <w:rsid w:val="001E494C"/>
    <w:rsid w:val="001E4D3A"/>
    <w:rsid w:val="001E4F0C"/>
    <w:rsid w:val="001E4F26"/>
    <w:rsid w:val="001E50B3"/>
    <w:rsid w:val="001E55EB"/>
    <w:rsid w:val="001E57F9"/>
    <w:rsid w:val="001E5891"/>
    <w:rsid w:val="001E5A9B"/>
    <w:rsid w:val="001E5BAA"/>
    <w:rsid w:val="001E5D10"/>
    <w:rsid w:val="001E5D16"/>
    <w:rsid w:val="001E5DDC"/>
    <w:rsid w:val="001E5E68"/>
    <w:rsid w:val="001E5F00"/>
    <w:rsid w:val="001E5F78"/>
    <w:rsid w:val="001E61D3"/>
    <w:rsid w:val="001E6253"/>
    <w:rsid w:val="001E6440"/>
    <w:rsid w:val="001E64DC"/>
    <w:rsid w:val="001E682F"/>
    <w:rsid w:val="001E6F76"/>
    <w:rsid w:val="001E71D5"/>
    <w:rsid w:val="001E721A"/>
    <w:rsid w:val="001E74EE"/>
    <w:rsid w:val="001E75B7"/>
    <w:rsid w:val="001F02F3"/>
    <w:rsid w:val="001F059E"/>
    <w:rsid w:val="001F0666"/>
    <w:rsid w:val="001F08E4"/>
    <w:rsid w:val="001F16C7"/>
    <w:rsid w:val="001F1713"/>
    <w:rsid w:val="001F1773"/>
    <w:rsid w:val="001F1938"/>
    <w:rsid w:val="001F1A26"/>
    <w:rsid w:val="001F1DC3"/>
    <w:rsid w:val="001F1FAA"/>
    <w:rsid w:val="001F21F7"/>
    <w:rsid w:val="001F27DE"/>
    <w:rsid w:val="001F2811"/>
    <w:rsid w:val="001F2B16"/>
    <w:rsid w:val="001F2DD0"/>
    <w:rsid w:val="001F2DD1"/>
    <w:rsid w:val="001F30F3"/>
    <w:rsid w:val="001F3624"/>
    <w:rsid w:val="001F3882"/>
    <w:rsid w:val="001F3A28"/>
    <w:rsid w:val="001F3AC4"/>
    <w:rsid w:val="001F3CE1"/>
    <w:rsid w:val="001F421F"/>
    <w:rsid w:val="001F47E5"/>
    <w:rsid w:val="001F4A1C"/>
    <w:rsid w:val="001F4B6D"/>
    <w:rsid w:val="001F4C70"/>
    <w:rsid w:val="001F52EB"/>
    <w:rsid w:val="001F53C7"/>
    <w:rsid w:val="001F54A8"/>
    <w:rsid w:val="001F5FA0"/>
    <w:rsid w:val="001F607D"/>
    <w:rsid w:val="001F6174"/>
    <w:rsid w:val="001F6391"/>
    <w:rsid w:val="001F6432"/>
    <w:rsid w:val="001F6808"/>
    <w:rsid w:val="001F6CC3"/>
    <w:rsid w:val="001F6F2B"/>
    <w:rsid w:val="001F71FF"/>
    <w:rsid w:val="001F73DA"/>
    <w:rsid w:val="001F759D"/>
    <w:rsid w:val="001F7AC7"/>
    <w:rsid w:val="001F7B47"/>
    <w:rsid w:val="001F7D23"/>
    <w:rsid w:val="001FD103"/>
    <w:rsid w:val="00200301"/>
    <w:rsid w:val="00200332"/>
    <w:rsid w:val="00200451"/>
    <w:rsid w:val="0020074D"/>
    <w:rsid w:val="00200810"/>
    <w:rsid w:val="00200D02"/>
    <w:rsid w:val="00200D86"/>
    <w:rsid w:val="00200D8A"/>
    <w:rsid w:val="002014C7"/>
    <w:rsid w:val="002015D2"/>
    <w:rsid w:val="00202053"/>
    <w:rsid w:val="002023E5"/>
    <w:rsid w:val="00202450"/>
    <w:rsid w:val="00202539"/>
    <w:rsid w:val="002026F9"/>
    <w:rsid w:val="002027EA"/>
    <w:rsid w:val="0020286E"/>
    <w:rsid w:val="002028CB"/>
    <w:rsid w:val="00202E0B"/>
    <w:rsid w:val="00202E36"/>
    <w:rsid w:val="002035CB"/>
    <w:rsid w:val="00203F1A"/>
    <w:rsid w:val="002042AF"/>
    <w:rsid w:val="0020445E"/>
    <w:rsid w:val="0020450E"/>
    <w:rsid w:val="002046A2"/>
    <w:rsid w:val="00204814"/>
    <w:rsid w:val="002049FA"/>
    <w:rsid w:val="00204E22"/>
    <w:rsid w:val="00204F0F"/>
    <w:rsid w:val="00205527"/>
    <w:rsid w:val="002055AC"/>
    <w:rsid w:val="002058CD"/>
    <w:rsid w:val="0020596D"/>
    <w:rsid w:val="00205972"/>
    <w:rsid w:val="00205B2F"/>
    <w:rsid w:val="00205D50"/>
    <w:rsid w:val="00205EF2"/>
    <w:rsid w:val="00205FC3"/>
    <w:rsid w:val="00205FEA"/>
    <w:rsid w:val="00206176"/>
    <w:rsid w:val="00206785"/>
    <w:rsid w:val="002067D9"/>
    <w:rsid w:val="0020691F"/>
    <w:rsid w:val="00206A7C"/>
    <w:rsid w:val="00206EC1"/>
    <w:rsid w:val="00206F2F"/>
    <w:rsid w:val="002072A8"/>
    <w:rsid w:val="00207430"/>
    <w:rsid w:val="002079AD"/>
    <w:rsid w:val="00207B91"/>
    <w:rsid w:val="00207C6D"/>
    <w:rsid w:val="00207C72"/>
    <w:rsid w:val="00207F3E"/>
    <w:rsid w:val="0021054B"/>
    <w:rsid w:val="00210580"/>
    <w:rsid w:val="002106E7"/>
    <w:rsid w:val="00210A26"/>
    <w:rsid w:val="00210AA7"/>
    <w:rsid w:val="00211366"/>
    <w:rsid w:val="0021157B"/>
    <w:rsid w:val="00211CB2"/>
    <w:rsid w:val="00211EB4"/>
    <w:rsid w:val="002125DC"/>
    <w:rsid w:val="002129E1"/>
    <w:rsid w:val="00213403"/>
    <w:rsid w:val="00213661"/>
    <w:rsid w:val="00213CFA"/>
    <w:rsid w:val="00213E05"/>
    <w:rsid w:val="00213F72"/>
    <w:rsid w:val="00214135"/>
    <w:rsid w:val="002142D1"/>
    <w:rsid w:val="0021476F"/>
    <w:rsid w:val="00214841"/>
    <w:rsid w:val="0021485B"/>
    <w:rsid w:val="00214DE8"/>
    <w:rsid w:val="002152DA"/>
    <w:rsid w:val="002153FB"/>
    <w:rsid w:val="002157C3"/>
    <w:rsid w:val="00215AF8"/>
    <w:rsid w:val="00215B97"/>
    <w:rsid w:val="00215E79"/>
    <w:rsid w:val="0021601F"/>
    <w:rsid w:val="0021603E"/>
    <w:rsid w:val="00216049"/>
    <w:rsid w:val="00216061"/>
    <w:rsid w:val="0021606E"/>
    <w:rsid w:val="0021650C"/>
    <w:rsid w:val="002170D6"/>
    <w:rsid w:val="002171DF"/>
    <w:rsid w:val="0021778C"/>
    <w:rsid w:val="00217889"/>
    <w:rsid w:val="00217964"/>
    <w:rsid w:val="00217995"/>
    <w:rsid w:val="00217CBE"/>
    <w:rsid w:val="00217D0F"/>
    <w:rsid w:val="00220049"/>
    <w:rsid w:val="0022006D"/>
    <w:rsid w:val="00220521"/>
    <w:rsid w:val="00220D10"/>
    <w:rsid w:val="002211E9"/>
    <w:rsid w:val="00221547"/>
    <w:rsid w:val="002215C2"/>
    <w:rsid w:val="00221679"/>
    <w:rsid w:val="0022188E"/>
    <w:rsid w:val="0022198A"/>
    <w:rsid w:val="00221A3B"/>
    <w:rsid w:val="00221AFF"/>
    <w:rsid w:val="00221D8D"/>
    <w:rsid w:val="00221ED5"/>
    <w:rsid w:val="00222010"/>
    <w:rsid w:val="00222285"/>
    <w:rsid w:val="0022237E"/>
    <w:rsid w:val="002224E3"/>
    <w:rsid w:val="00222D0D"/>
    <w:rsid w:val="002237BB"/>
    <w:rsid w:val="002237E1"/>
    <w:rsid w:val="00223C12"/>
    <w:rsid w:val="00223E89"/>
    <w:rsid w:val="002242BB"/>
    <w:rsid w:val="0022431F"/>
    <w:rsid w:val="002246B7"/>
    <w:rsid w:val="00224A0C"/>
    <w:rsid w:val="00224CB6"/>
    <w:rsid w:val="00224DB0"/>
    <w:rsid w:val="002253DA"/>
    <w:rsid w:val="00225643"/>
    <w:rsid w:val="0022567B"/>
    <w:rsid w:val="0022588C"/>
    <w:rsid w:val="00225B0E"/>
    <w:rsid w:val="00225DF3"/>
    <w:rsid w:val="00225FF8"/>
    <w:rsid w:val="0022609C"/>
    <w:rsid w:val="00226370"/>
    <w:rsid w:val="0022675C"/>
    <w:rsid w:val="002268AF"/>
    <w:rsid w:val="002269B1"/>
    <w:rsid w:val="00226F3F"/>
    <w:rsid w:val="00227286"/>
    <w:rsid w:val="00227350"/>
    <w:rsid w:val="00227CF8"/>
    <w:rsid w:val="002300F9"/>
    <w:rsid w:val="002309EB"/>
    <w:rsid w:val="00230C45"/>
    <w:rsid w:val="00230D9C"/>
    <w:rsid w:val="00230E34"/>
    <w:rsid w:val="00231444"/>
    <w:rsid w:val="00231678"/>
    <w:rsid w:val="0023211A"/>
    <w:rsid w:val="00232290"/>
    <w:rsid w:val="002326E7"/>
    <w:rsid w:val="00232733"/>
    <w:rsid w:val="002329A7"/>
    <w:rsid w:val="00232BF1"/>
    <w:rsid w:val="00232F65"/>
    <w:rsid w:val="00232FA5"/>
    <w:rsid w:val="00233541"/>
    <w:rsid w:val="00233898"/>
    <w:rsid w:val="00233AF8"/>
    <w:rsid w:val="00233E75"/>
    <w:rsid w:val="002346E9"/>
    <w:rsid w:val="00234CFE"/>
    <w:rsid w:val="0023528A"/>
    <w:rsid w:val="002352DA"/>
    <w:rsid w:val="00235B91"/>
    <w:rsid w:val="00235EE8"/>
    <w:rsid w:val="00235FD6"/>
    <w:rsid w:val="002365E9"/>
    <w:rsid w:val="0023663E"/>
    <w:rsid w:val="0023664D"/>
    <w:rsid w:val="0023676A"/>
    <w:rsid w:val="002367D7"/>
    <w:rsid w:val="002368FE"/>
    <w:rsid w:val="0023693B"/>
    <w:rsid w:val="00236BCB"/>
    <w:rsid w:val="00236ECB"/>
    <w:rsid w:val="00236F6D"/>
    <w:rsid w:val="0023724C"/>
    <w:rsid w:val="002373B7"/>
    <w:rsid w:val="002374F1"/>
    <w:rsid w:val="00237A72"/>
    <w:rsid w:val="002402BD"/>
    <w:rsid w:val="0024050D"/>
    <w:rsid w:val="0024068D"/>
    <w:rsid w:val="002406CF"/>
    <w:rsid w:val="002407B1"/>
    <w:rsid w:val="00240ADF"/>
    <w:rsid w:val="00240BDF"/>
    <w:rsid w:val="00240F10"/>
    <w:rsid w:val="00240FD0"/>
    <w:rsid w:val="00241192"/>
    <w:rsid w:val="002414AF"/>
    <w:rsid w:val="0024154A"/>
    <w:rsid w:val="00241AB5"/>
    <w:rsid w:val="00241EDA"/>
    <w:rsid w:val="002422E0"/>
    <w:rsid w:val="00242336"/>
    <w:rsid w:val="002423A6"/>
    <w:rsid w:val="002424B3"/>
    <w:rsid w:val="00242C7C"/>
    <w:rsid w:val="002432E1"/>
    <w:rsid w:val="00243395"/>
    <w:rsid w:val="00243DB2"/>
    <w:rsid w:val="00243E28"/>
    <w:rsid w:val="00243E5E"/>
    <w:rsid w:val="00243E78"/>
    <w:rsid w:val="0024410D"/>
    <w:rsid w:val="002447CA"/>
    <w:rsid w:val="002448D4"/>
    <w:rsid w:val="00244D7A"/>
    <w:rsid w:val="00244DA7"/>
    <w:rsid w:val="00244E63"/>
    <w:rsid w:val="00245163"/>
    <w:rsid w:val="00245181"/>
    <w:rsid w:val="002451C8"/>
    <w:rsid w:val="002453DB"/>
    <w:rsid w:val="002457AA"/>
    <w:rsid w:val="002457DD"/>
    <w:rsid w:val="0024588F"/>
    <w:rsid w:val="00245E01"/>
    <w:rsid w:val="002461B4"/>
    <w:rsid w:val="002461BA"/>
    <w:rsid w:val="0024646F"/>
    <w:rsid w:val="00246472"/>
    <w:rsid w:val="0024671B"/>
    <w:rsid w:val="00246A90"/>
    <w:rsid w:val="00246D3E"/>
    <w:rsid w:val="00246E1D"/>
    <w:rsid w:val="0024738C"/>
    <w:rsid w:val="002474FE"/>
    <w:rsid w:val="00247A9C"/>
    <w:rsid w:val="002500BF"/>
    <w:rsid w:val="0025029E"/>
    <w:rsid w:val="00250318"/>
    <w:rsid w:val="002504A6"/>
    <w:rsid w:val="00251212"/>
    <w:rsid w:val="002513C3"/>
    <w:rsid w:val="002514DF"/>
    <w:rsid w:val="002515BD"/>
    <w:rsid w:val="00251688"/>
    <w:rsid w:val="002516A0"/>
    <w:rsid w:val="00251936"/>
    <w:rsid w:val="00251A9D"/>
    <w:rsid w:val="00251AFE"/>
    <w:rsid w:val="00251B5E"/>
    <w:rsid w:val="00251B61"/>
    <w:rsid w:val="00251D3F"/>
    <w:rsid w:val="00251F99"/>
    <w:rsid w:val="0025200E"/>
    <w:rsid w:val="00252028"/>
    <w:rsid w:val="0025206C"/>
    <w:rsid w:val="0025221B"/>
    <w:rsid w:val="002523CA"/>
    <w:rsid w:val="0025266B"/>
    <w:rsid w:val="00252935"/>
    <w:rsid w:val="00252A02"/>
    <w:rsid w:val="002530EB"/>
    <w:rsid w:val="0025365A"/>
    <w:rsid w:val="00253C24"/>
    <w:rsid w:val="00253E9D"/>
    <w:rsid w:val="00254430"/>
    <w:rsid w:val="0025468D"/>
    <w:rsid w:val="00254936"/>
    <w:rsid w:val="00254A2A"/>
    <w:rsid w:val="00254AA3"/>
    <w:rsid w:val="00254AB9"/>
    <w:rsid w:val="0025576A"/>
    <w:rsid w:val="00255C45"/>
    <w:rsid w:val="00255CAC"/>
    <w:rsid w:val="00256396"/>
    <w:rsid w:val="00256548"/>
    <w:rsid w:val="00256B46"/>
    <w:rsid w:val="002573CC"/>
    <w:rsid w:val="0025749E"/>
    <w:rsid w:val="0025758B"/>
    <w:rsid w:val="00257A34"/>
    <w:rsid w:val="00257DDD"/>
    <w:rsid w:val="002603E1"/>
    <w:rsid w:val="00260430"/>
    <w:rsid w:val="0026062B"/>
    <w:rsid w:val="00260A3E"/>
    <w:rsid w:val="00260FE0"/>
    <w:rsid w:val="0026107A"/>
    <w:rsid w:val="0026111D"/>
    <w:rsid w:val="002615D0"/>
    <w:rsid w:val="0026188B"/>
    <w:rsid w:val="0026199D"/>
    <w:rsid w:val="002619C3"/>
    <w:rsid w:val="0026204D"/>
    <w:rsid w:val="002622E6"/>
    <w:rsid w:val="0026230F"/>
    <w:rsid w:val="00262499"/>
    <w:rsid w:val="002624B2"/>
    <w:rsid w:val="002625E9"/>
    <w:rsid w:val="00262943"/>
    <w:rsid w:val="00262AF3"/>
    <w:rsid w:val="00262B5F"/>
    <w:rsid w:val="00262B70"/>
    <w:rsid w:val="00262ED4"/>
    <w:rsid w:val="00263157"/>
    <w:rsid w:val="00263463"/>
    <w:rsid w:val="00263965"/>
    <w:rsid w:val="00263A28"/>
    <w:rsid w:val="00263D78"/>
    <w:rsid w:val="00263DD9"/>
    <w:rsid w:val="00263F35"/>
    <w:rsid w:val="00264226"/>
    <w:rsid w:val="00264350"/>
    <w:rsid w:val="00264527"/>
    <w:rsid w:val="0026461D"/>
    <w:rsid w:val="00264A3C"/>
    <w:rsid w:val="00264AD6"/>
    <w:rsid w:val="00264B5D"/>
    <w:rsid w:val="00264BEB"/>
    <w:rsid w:val="00264CA5"/>
    <w:rsid w:val="00265150"/>
    <w:rsid w:val="002653BA"/>
    <w:rsid w:val="0026561C"/>
    <w:rsid w:val="00265B9E"/>
    <w:rsid w:val="00266320"/>
    <w:rsid w:val="002665EB"/>
    <w:rsid w:val="00266DBC"/>
    <w:rsid w:val="00266FE3"/>
    <w:rsid w:val="0026730E"/>
    <w:rsid w:val="002675EE"/>
    <w:rsid w:val="00267636"/>
    <w:rsid w:val="002677DA"/>
    <w:rsid w:val="0027001A"/>
    <w:rsid w:val="0027007B"/>
    <w:rsid w:val="002701AC"/>
    <w:rsid w:val="002702E4"/>
    <w:rsid w:val="0027037A"/>
    <w:rsid w:val="00270439"/>
    <w:rsid w:val="00270A34"/>
    <w:rsid w:val="00270A3F"/>
    <w:rsid w:val="00270BBC"/>
    <w:rsid w:val="00270CDF"/>
    <w:rsid w:val="00270F31"/>
    <w:rsid w:val="00270F92"/>
    <w:rsid w:val="002711B0"/>
    <w:rsid w:val="00271266"/>
    <w:rsid w:val="00271457"/>
    <w:rsid w:val="002715D8"/>
    <w:rsid w:val="0027160A"/>
    <w:rsid w:val="00271A76"/>
    <w:rsid w:val="00271B6E"/>
    <w:rsid w:val="002723F3"/>
    <w:rsid w:val="002726E1"/>
    <w:rsid w:val="0027272E"/>
    <w:rsid w:val="00272759"/>
    <w:rsid w:val="00272902"/>
    <w:rsid w:val="00272E65"/>
    <w:rsid w:val="00272E9A"/>
    <w:rsid w:val="002730DD"/>
    <w:rsid w:val="002735B6"/>
    <w:rsid w:val="002735B7"/>
    <w:rsid w:val="00274132"/>
    <w:rsid w:val="00274507"/>
    <w:rsid w:val="00274ACF"/>
    <w:rsid w:val="00274D9C"/>
    <w:rsid w:val="002750A6"/>
    <w:rsid w:val="002754C5"/>
    <w:rsid w:val="002758B6"/>
    <w:rsid w:val="00275A33"/>
    <w:rsid w:val="00275A46"/>
    <w:rsid w:val="00275ECB"/>
    <w:rsid w:val="002765D9"/>
    <w:rsid w:val="00276C0F"/>
    <w:rsid w:val="00276C8D"/>
    <w:rsid w:val="00276EF3"/>
    <w:rsid w:val="0027703D"/>
    <w:rsid w:val="00277390"/>
    <w:rsid w:val="002773BD"/>
    <w:rsid w:val="0027748E"/>
    <w:rsid w:val="00277810"/>
    <w:rsid w:val="002779A1"/>
    <w:rsid w:val="00280053"/>
    <w:rsid w:val="00280249"/>
    <w:rsid w:val="002807BA"/>
    <w:rsid w:val="002808A0"/>
    <w:rsid w:val="002808E7"/>
    <w:rsid w:val="00280951"/>
    <w:rsid w:val="00280B0C"/>
    <w:rsid w:val="00280BC0"/>
    <w:rsid w:val="0028137D"/>
    <w:rsid w:val="00281D1D"/>
    <w:rsid w:val="00282482"/>
    <w:rsid w:val="00282809"/>
    <w:rsid w:val="00282AB4"/>
    <w:rsid w:val="00282B95"/>
    <w:rsid w:val="00282BB6"/>
    <w:rsid w:val="00282E1A"/>
    <w:rsid w:val="00282FB5"/>
    <w:rsid w:val="002830E5"/>
    <w:rsid w:val="00283255"/>
    <w:rsid w:val="00283471"/>
    <w:rsid w:val="002834DA"/>
    <w:rsid w:val="0028363B"/>
    <w:rsid w:val="00283749"/>
    <w:rsid w:val="0028387A"/>
    <w:rsid w:val="00283996"/>
    <w:rsid w:val="00283E28"/>
    <w:rsid w:val="002845E7"/>
    <w:rsid w:val="00284788"/>
    <w:rsid w:val="00284C56"/>
    <w:rsid w:val="002852A8"/>
    <w:rsid w:val="002858E7"/>
    <w:rsid w:val="00285B07"/>
    <w:rsid w:val="00285BCB"/>
    <w:rsid w:val="00285FD0"/>
    <w:rsid w:val="00285FEA"/>
    <w:rsid w:val="00286BB1"/>
    <w:rsid w:val="00286C18"/>
    <w:rsid w:val="00286FB6"/>
    <w:rsid w:val="002871F4"/>
    <w:rsid w:val="002872F1"/>
    <w:rsid w:val="00287774"/>
    <w:rsid w:val="00287B3B"/>
    <w:rsid w:val="00287C02"/>
    <w:rsid w:val="00287D9F"/>
    <w:rsid w:val="00287E0F"/>
    <w:rsid w:val="00287E65"/>
    <w:rsid w:val="00287EB5"/>
    <w:rsid w:val="0029025D"/>
    <w:rsid w:val="0029037B"/>
    <w:rsid w:val="002903FD"/>
    <w:rsid w:val="00290723"/>
    <w:rsid w:val="00290AD1"/>
    <w:rsid w:val="00290F60"/>
    <w:rsid w:val="002911BF"/>
    <w:rsid w:val="0029157B"/>
    <w:rsid w:val="00291831"/>
    <w:rsid w:val="0029189D"/>
    <w:rsid w:val="00291ADA"/>
    <w:rsid w:val="00292028"/>
    <w:rsid w:val="002922B2"/>
    <w:rsid w:val="00292758"/>
    <w:rsid w:val="002929DB"/>
    <w:rsid w:val="00292B77"/>
    <w:rsid w:val="00292E31"/>
    <w:rsid w:val="0029316D"/>
    <w:rsid w:val="002931FB"/>
    <w:rsid w:val="00293312"/>
    <w:rsid w:val="00293402"/>
    <w:rsid w:val="00293692"/>
    <w:rsid w:val="002938BB"/>
    <w:rsid w:val="00293CA3"/>
    <w:rsid w:val="00293D89"/>
    <w:rsid w:val="00293DE6"/>
    <w:rsid w:val="00293E07"/>
    <w:rsid w:val="00293E16"/>
    <w:rsid w:val="00293E84"/>
    <w:rsid w:val="00293EF2"/>
    <w:rsid w:val="00293F78"/>
    <w:rsid w:val="00293FEE"/>
    <w:rsid w:val="0029426B"/>
    <w:rsid w:val="002942A1"/>
    <w:rsid w:val="00294567"/>
    <w:rsid w:val="00294AAE"/>
    <w:rsid w:val="00294B29"/>
    <w:rsid w:val="002957F2"/>
    <w:rsid w:val="00295886"/>
    <w:rsid w:val="00295C6A"/>
    <w:rsid w:val="00295D24"/>
    <w:rsid w:val="00295E16"/>
    <w:rsid w:val="00295E98"/>
    <w:rsid w:val="00296383"/>
    <w:rsid w:val="0029647C"/>
    <w:rsid w:val="00296495"/>
    <w:rsid w:val="00296584"/>
    <w:rsid w:val="0029663D"/>
    <w:rsid w:val="00296780"/>
    <w:rsid w:val="002968AB"/>
    <w:rsid w:val="00296988"/>
    <w:rsid w:val="00296C00"/>
    <w:rsid w:val="00296C8F"/>
    <w:rsid w:val="00296F89"/>
    <w:rsid w:val="002970C1"/>
    <w:rsid w:val="00297557"/>
    <w:rsid w:val="002978CA"/>
    <w:rsid w:val="002978DC"/>
    <w:rsid w:val="00297B37"/>
    <w:rsid w:val="002A013E"/>
    <w:rsid w:val="002A049A"/>
    <w:rsid w:val="002A08EC"/>
    <w:rsid w:val="002A0A75"/>
    <w:rsid w:val="002A0C4D"/>
    <w:rsid w:val="002A1185"/>
    <w:rsid w:val="002A11C3"/>
    <w:rsid w:val="002A128A"/>
    <w:rsid w:val="002A13CF"/>
    <w:rsid w:val="002A14BC"/>
    <w:rsid w:val="002A1772"/>
    <w:rsid w:val="002A178E"/>
    <w:rsid w:val="002A17CF"/>
    <w:rsid w:val="002A17F0"/>
    <w:rsid w:val="002A1824"/>
    <w:rsid w:val="002A1D48"/>
    <w:rsid w:val="002A203A"/>
    <w:rsid w:val="002A20D6"/>
    <w:rsid w:val="002A226B"/>
    <w:rsid w:val="002A2501"/>
    <w:rsid w:val="002A2536"/>
    <w:rsid w:val="002A2EBB"/>
    <w:rsid w:val="002A2FD8"/>
    <w:rsid w:val="002A3118"/>
    <w:rsid w:val="002A4105"/>
    <w:rsid w:val="002A45B2"/>
    <w:rsid w:val="002A47BA"/>
    <w:rsid w:val="002A4C96"/>
    <w:rsid w:val="002A4E89"/>
    <w:rsid w:val="002A502B"/>
    <w:rsid w:val="002A515B"/>
    <w:rsid w:val="002A5F28"/>
    <w:rsid w:val="002A5F90"/>
    <w:rsid w:val="002A6073"/>
    <w:rsid w:val="002A6182"/>
    <w:rsid w:val="002A6344"/>
    <w:rsid w:val="002A6390"/>
    <w:rsid w:val="002A6553"/>
    <w:rsid w:val="002A6658"/>
    <w:rsid w:val="002A74ED"/>
    <w:rsid w:val="002A7E04"/>
    <w:rsid w:val="002A7E38"/>
    <w:rsid w:val="002A7EA8"/>
    <w:rsid w:val="002ACD2A"/>
    <w:rsid w:val="002B004E"/>
    <w:rsid w:val="002B010F"/>
    <w:rsid w:val="002B02A7"/>
    <w:rsid w:val="002B0370"/>
    <w:rsid w:val="002B04AA"/>
    <w:rsid w:val="002B0634"/>
    <w:rsid w:val="002B0824"/>
    <w:rsid w:val="002B09D8"/>
    <w:rsid w:val="002B0A27"/>
    <w:rsid w:val="002B0BFD"/>
    <w:rsid w:val="002B1012"/>
    <w:rsid w:val="002B1028"/>
    <w:rsid w:val="002B10C7"/>
    <w:rsid w:val="002B12EA"/>
    <w:rsid w:val="002B15EE"/>
    <w:rsid w:val="002B188F"/>
    <w:rsid w:val="002B1A4C"/>
    <w:rsid w:val="002B1C02"/>
    <w:rsid w:val="002B2149"/>
    <w:rsid w:val="002B2189"/>
    <w:rsid w:val="002B21A6"/>
    <w:rsid w:val="002B23D5"/>
    <w:rsid w:val="002B2571"/>
    <w:rsid w:val="002B276D"/>
    <w:rsid w:val="002B2A99"/>
    <w:rsid w:val="002B2B9A"/>
    <w:rsid w:val="002B2E3B"/>
    <w:rsid w:val="002B32E3"/>
    <w:rsid w:val="002B3385"/>
    <w:rsid w:val="002B3465"/>
    <w:rsid w:val="002B3898"/>
    <w:rsid w:val="002B3BAB"/>
    <w:rsid w:val="002B3E61"/>
    <w:rsid w:val="002B45BA"/>
    <w:rsid w:val="002B46A9"/>
    <w:rsid w:val="002B4E03"/>
    <w:rsid w:val="002B4FC6"/>
    <w:rsid w:val="002B50FB"/>
    <w:rsid w:val="002B5823"/>
    <w:rsid w:val="002B5CD4"/>
    <w:rsid w:val="002B5D19"/>
    <w:rsid w:val="002B5E27"/>
    <w:rsid w:val="002B5F07"/>
    <w:rsid w:val="002B5FEC"/>
    <w:rsid w:val="002B6422"/>
    <w:rsid w:val="002B65CF"/>
    <w:rsid w:val="002B6B2B"/>
    <w:rsid w:val="002B6B56"/>
    <w:rsid w:val="002B6DF7"/>
    <w:rsid w:val="002B705E"/>
    <w:rsid w:val="002B731D"/>
    <w:rsid w:val="002B73A9"/>
    <w:rsid w:val="002B7653"/>
    <w:rsid w:val="002B77D8"/>
    <w:rsid w:val="002B79A6"/>
    <w:rsid w:val="002B7BEC"/>
    <w:rsid w:val="002B7C50"/>
    <w:rsid w:val="002C02C3"/>
    <w:rsid w:val="002C06C0"/>
    <w:rsid w:val="002C0875"/>
    <w:rsid w:val="002C0C20"/>
    <w:rsid w:val="002C0C47"/>
    <w:rsid w:val="002C0E52"/>
    <w:rsid w:val="002C11D0"/>
    <w:rsid w:val="002C18E8"/>
    <w:rsid w:val="002C19F3"/>
    <w:rsid w:val="002C19FA"/>
    <w:rsid w:val="002C1A57"/>
    <w:rsid w:val="002C1B36"/>
    <w:rsid w:val="002C2159"/>
    <w:rsid w:val="002C263C"/>
    <w:rsid w:val="002C264E"/>
    <w:rsid w:val="002C2751"/>
    <w:rsid w:val="002C27CA"/>
    <w:rsid w:val="002C2C74"/>
    <w:rsid w:val="002C2CDF"/>
    <w:rsid w:val="002C36C7"/>
    <w:rsid w:val="002C3755"/>
    <w:rsid w:val="002C3834"/>
    <w:rsid w:val="002C4185"/>
    <w:rsid w:val="002C41A9"/>
    <w:rsid w:val="002C41B0"/>
    <w:rsid w:val="002C453C"/>
    <w:rsid w:val="002C4775"/>
    <w:rsid w:val="002C4A7D"/>
    <w:rsid w:val="002C4AFF"/>
    <w:rsid w:val="002C4C9D"/>
    <w:rsid w:val="002C4D31"/>
    <w:rsid w:val="002C4E9A"/>
    <w:rsid w:val="002C4F21"/>
    <w:rsid w:val="002C56A0"/>
    <w:rsid w:val="002C5A8C"/>
    <w:rsid w:val="002C5C93"/>
    <w:rsid w:val="002C5CC4"/>
    <w:rsid w:val="002C5D7E"/>
    <w:rsid w:val="002C61D9"/>
    <w:rsid w:val="002C625B"/>
    <w:rsid w:val="002C6349"/>
    <w:rsid w:val="002C64E0"/>
    <w:rsid w:val="002C6553"/>
    <w:rsid w:val="002C6818"/>
    <w:rsid w:val="002C6AB7"/>
    <w:rsid w:val="002C6B9E"/>
    <w:rsid w:val="002C6D42"/>
    <w:rsid w:val="002C6D50"/>
    <w:rsid w:val="002C73D0"/>
    <w:rsid w:val="002C7543"/>
    <w:rsid w:val="002C7652"/>
    <w:rsid w:val="002C79E2"/>
    <w:rsid w:val="002C7D20"/>
    <w:rsid w:val="002C7D30"/>
    <w:rsid w:val="002C7FE2"/>
    <w:rsid w:val="002D000D"/>
    <w:rsid w:val="002D0079"/>
    <w:rsid w:val="002D00C5"/>
    <w:rsid w:val="002D02C2"/>
    <w:rsid w:val="002D02F1"/>
    <w:rsid w:val="002D034E"/>
    <w:rsid w:val="002D0867"/>
    <w:rsid w:val="002D0F43"/>
    <w:rsid w:val="002D108A"/>
    <w:rsid w:val="002D117A"/>
    <w:rsid w:val="002D1347"/>
    <w:rsid w:val="002D17B5"/>
    <w:rsid w:val="002D1894"/>
    <w:rsid w:val="002D19C7"/>
    <w:rsid w:val="002D19D5"/>
    <w:rsid w:val="002D1A8C"/>
    <w:rsid w:val="002D1B46"/>
    <w:rsid w:val="002D1CAE"/>
    <w:rsid w:val="002D2145"/>
    <w:rsid w:val="002D2283"/>
    <w:rsid w:val="002D29F2"/>
    <w:rsid w:val="002D2B12"/>
    <w:rsid w:val="002D31DD"/>
    <w:rsid w:val="002D3269"/>
    <w:rsid w:val="002D338B"/>
    <w:rsid w:val="002D340A"/>
    <w:rsid w:val="002D3495"/>
    <w:rsid w:val="002D3526"/>
    <w:rsid w:val="002D359F"/>
    <w:rsid w:val="002D3985"/>
    <w:rsid w:val="002D3A48"/>
    <w:rsid w:val="002D3AF0"/>
    <w:rsid w:val="002D3BD0"/>
    <w:rsid w:val="002D3DBF"/>
    <w:rsid w:val="002D47A1"/>
    <w:rsid w:val="002D4DCA"/>
    <w:rsid w:val="002D4E8E"/>
    <w:rsid w:val="002D50DB"/>
    <w:rsid w:val="002D5288"/>
    <w:rsid w:val="002D5324"/>
    <w:rsid w:val="002D5493"/>
    <w:rsid w:val="002D5525"/>
    <w:rsid w:val="002D57CB"/>
    <w:rsid w:val="002D5A3A"/>
    <w:rsid w:val="002D5A99"/>
    <w:rsid w:val="002D5C86"/>
    <w:rsid w:val="002D67D4"/>
    <w:rsid w:val="002D7045"/>
    <w:rsid w:val="002D7B25"/>
    <w:rsid w:val="002D7C1D"/>
    <w:rsid w:val="002E022D"/>
    <w:rsid w:val="002E037E"/>
    <w:rsid w:val="002E0386"/>
    <w:rsid w:val="002E05D3"/>
    <w:rsid w:val="002E0775"/>
    <w:rsid w:val="002E09A5"/>
    <w:rsid w:val="002E1A38"/>
    <w:rsid w:val="002E1BC3"/>
    <w:rsid w:val="002E1C96"/>
    <w:rsid w:val="002E1D0A"/>
    <w:rsid w:val="002E1E97"/>
    <w:rsid w:val="002E1FA8"/>
    <w:rsid w:val="002E1FAF"/>
    <w:rsid w:val="002E2550"/>
    <w:rsid w:val="002E2AFE"/>
    <w:rsid w:val="002E3992"/>
    <w:rsid w:val="002E40BC"/>
    <w:rsid w:val="002E41D1"/>
    <w:rsid w:val="002E41DA"/>
    <w:rsid w:val="002E43A3"/>
    <w:rsid w:val="002E4DEA"/>
    <w:rsid w:val="002E54D9"/>
    <w:rsid w:val="002E5689"/>
    <w:rsid w:val="002E5767"/>
    <w:rsid w:val="002E5C6F"/>
    <w:rsid w:val="002E5EB3"/>
    <w:rsid w:val="002E5F99"/>
    <w:rsid w:val="002E635D"/>
    <w:rsid w:val="002E6665"/>
    <w:rsid w:val="002E6868"/>
    <w:rsid w:val="002E6C9E"/>
    <w:rsid w:val="002E7121"/>
    <w:rsid w:val="002E7193"/>
    <w:rsid w:val="002E73A9"/>
    <w:rsid w:val="002E7AB6"/>
    <w:rsid w:val="002E7E52"/>
    <w:rsid w:val="002F0064"/>
    <w:rsid w:val="002F031C"/>
    <w:rsid w:val="002F04AD"/>
    <w:rsid w:val="002F0710"/>
    <w:rsid w:val="002F0EC7"/>
    <w:rsid w:val="002F0ECC"/>
    <w:rsid w:val="002F1069"/>
    <w:rsid w:val="002F111B"/>
    <w:rsid w:val="002F173E"/>
    <w:rsid w:val="002F1B32"/>
    <w:rsid w:val="002F1C68"/>
    <w:rsid w:val="002F2086"/>
    <w:rsid w:val="002F23AE"/>
    <w:rsid w:val="002F240E"/>
    <w:rsid w:val="002F2678"/>
    <w:rsid w:val="002F2882"/>
    <w:rsid w:val="002F2D95"/>
    <w:rsid w:val="002F30BF"/>
    <w:rsid w:val="002F30D7"/>
    <w:rsid w:val="002F3378"/>
    <w:rsid w:val="002F38B4"/>
    <w:rsid w:val="002F39A4"/>
    <w:rsid w:val="002F3AFA"/>
    <w:rsid w:val="002F3BC5"/>
    <w:rsid w:val="002F3E94"/>
    <w:rsid w:val="002F4DA3"/>
    <w:rsid w:val="002F4F61"/>
    <w:rsid w:val="002F5564"/>
    <w:rsid w:val="002F5583"/>
    <w:rsid w:val="002F57D7"/>
    <w:rsid w:val="002F57EB"/>
    <w:rsid w:val="002F5B98"/>
    <w:rsid w:val="002F5C89"/>
    <w:rsid w:val="002F5D7A"/>
    <w:rsid w:val="002F6030"/>
    <w:rsid w:val="002F6526"/>
    <w:rsid w:val="002F6AE7"/>
    <w:rsid w:val="002F6CBB"/>
    <w:rsid w:val="002F7131"/>
    <w:rsid w:val="002F729D"/>
    <w:rsid w:val="002F76E3"/>
    <w:rsid w:val="002F786C"/>
    <w:rsid w:val="002F7A7C"/>
    <w:rsid w:val="002F7B48"/>
    <w:rsid w:val="002F7C89"/>
    <w:rsid w:val="003002A8"/>
    <w:rsid w:val="00300463"/>
    <w:rsid w:val="003006A3"/>
    <w:rsid w:val="00300768"/>
    <w:rsid w:val="003010D1"/>
    <w:rsid w:val="00301195"/>
    <w:rsid w:val="00301215"/>
    <w:rsid w:val="00301218"/>
    <w:rsid w:val="003018CF"/>
    <w:rsid w:val="00301BB2"/>
    <w:rsid w:val="00301D12"/>
    <w:rsid w:val="00301D99"/>
    <w:rsid w:val="00301DD6"/>
    <w:rsid w:val="00301EE6"/>
    <w:rsid w:val="00301F0C"/>
    <w:rsid w:val="0030211F"/>
    <w:rsid w:val="003021C6"/>
    <w:rsid w:val="003021CC"/>
    <w:rsid w:val="00302719"/>
    <w:rsid w:val="00302792"/>
    <w:rsid w:val="00302CE3"/>
    <w:rsid w:val="003032B4"/>
    <w:rsid w:val="003033C3"/>
    <w:rsid w:val="00303607"/>
    <w:rsid w:val="0030370C"/>
    <w:rsid w:val="003038AA"/>
    <w:rsid w:val="00303960"/>
    <w:rsid w:val="00303C9E"/>
    <w:rsid w:val="00303F2A"/>
    <w:rsid w:val="00303F3E"/>
    <w:rsid w:val="003043AB"/>
    <w:rsid w:val="00304EEC"/>
    <w:rsid w:val="003050AA"/>
    <w:rsid w:val="0030525E"/>
    <w:rsid w:val="00305478"/>
    <w:rsid w:val="003057F2"/>
    <w:rsid w:val="003059D5"/>
    <w:rsid w:val="00305A5F"/>
    <w:rsid w:val="00305AB0"/>
    <w:rsid w:val="00305BF4"/>
    <w:rsid w:val="00306656"/>
    <w:rsid w:val="00306B67"/>
    <w:rsid w:val="00306BE2"/>
    <w:rsid w:val="00306D85"/>
    <w:rsid w:val="00306DD7"/>
    <w:rsid w:val="0030724F"/>
    <w:rsid w:val="003072E7"/>
    <w:rsid w:val="0030798A"/>
    <w:rsid w:val="003079BA"/>
    <w:rsid w:val="00307C56"/>
    <w:rsid w:val="00307C63"/>
    <w:rsid w:val="00307C83"/>
    <w:rsid w:val="00307D33"/>
    <w:rsid w:val="00307F4B"/>
    <w:rsid w:val="00307F95"/>
    <w:rsid w:val="0030FB4E"/>
    <w:rsid w:val="003101F8"/>
    <w:rsid w:val="003102C7"/>
    <w:rsid w:val="00310327"/>
    <w:rsid w:val="00310758"/>
    <w:rsid w:val="003107E5"/>
    <w:rsid w:val="00310BF3"/>
    <w:rsid w:val="00310C41"/>
    <w:rsid w:val="00310DB7"/>
    <w:rsid w:val="00310E16"/>
    <w:rsid w:val="00311BF4"/>
    <w:rsid w:val="00311C5F"/>
    <w:rsid w:val="00311CAB"/>
    <w:rsid w:val="00311D3B"/>
    <w:rsid w:val="00311E60"/>
    <w:rsid w:val="00311E98"/>
    <w:rsid w:val="00311F10"/>
    <w:rsid w:val="0031206C"/>
    <w:rsid w:val="00312747"/>
    <w:rsid w:val="00312CAD"/>
    <w:rsid w:val="00312D48"/>
    <w:rsid w:val="00312D84"/>
    <w:rsid w:val="00313237"/>
    <w:rsid w:val="00313412"/>
    <w:rsid w:val="0031365B"/>
    <w:rsid w:val="003136DE"/>
    <w:rsid w:val="0031370A"/>
    <w:rsid w:val="00313A6B"/>
    <w:rsid w:val="00313AF4"/>
    <w:rsid w:val="00313B8F"/>
    <w:rsid w:val="0031428E"/>
    <w:rsid w:val="0031437C"/>
    <w:rsid w:val="003144CC"/>
    <w:rsid w:val="00314776"/>
    <w:rsid w:val="00314810"/>
    <w:rsid w:val="00314BF3"/>
    <w:rsid w:val="00314C3C"/>
    <w:rsid w:val="00314E3E"/>
    <w:rsid w:val="00314E4B"/>
    <w:rsid w:val="00315210"/>
    <w:rsid w:val="003152AF"/>
    <w:rsid w:val="003157DE"/>
    <w:rsid w:val="00315FC7"/>
    <w:rsid w:val="00316253"/>
    <w:rsid w:val="00316501"/>
    <w:rsid w:val="0031679A"/>
    <w:rsid w:val="003168A9"/>
    <w:rsid w:val="003169B7"/>
    <w:rsid w:val="00316AA5"/>
    <w:rsid w:val="00316C44"/>
    <w:rsid w:val="00317517"/>
    <w:rsid w:val="00317D82"/>
    <w:rsid w:val="003209EE"/>
    <w:rsid w:val="00320DE2"/>
    <w:rsid w:val="003210D0"/>
    <w:rsid w:val="003212E2"/>
    <w:rsid w:val="00321BD5"/>
    <w:rsid w:val="00321FB5"/>
    <w:rsid w:val="0032281B"/>
    <w:rsid w:val="003228C5"/>
    <w:rsid w:val="003229DB"/>
    <w:rsid w:val="00322B8E"/>
    <w:rsid w:val="00322BB1"/>
    <w:rsid w:val="00322F35"/>
    <w:rsid w:val="0032324F"/>
    <w:rsid w:val="00323534"/>
    <w:rsid w:val="00323877"/>
    <w:rsid w:val="0032399A"/>
    <w:rsid w:val="00323D15"/>
    <w:rsid w:val="003240E3"/>
    <w:rsid w:val="0032414A"/>
    <w:rsid w:val="003244EF"/>
    <w:rsid w:val="003245D5"/>
    <w:rsid w:val="00324750"/>
    <w:rsid w:val="00324837"/>
    <w:rsid w:val="0032483D"/>
    <w:rsid w:val="0032488B"/>
    <w:rsid w:val="003248EA"/>
    <w:rsid w:val="00324910"/>
    <w:rsid w:val="00324C26"/>
    <w:rsid w:val="00324D88"/>
    <w:rsid w:val="00324F34"/>
    <w:rsid w:val="003257F4"/>
    <w:rsid w:val="00325E46"/>
    <w:rsid w:val="00326254"/>
    <w:rsid w:val="00326273"/>
    <w:rsid w:val="00326400"/>
    <w:rsid w:val="003267E1"/>
    <w:rsid w:val="0032689B"/>
    <w:rsid w:val="00326BDA"/>
    <w:rsid w:val="00326FDD"/>
    <w:rsid w:val="0032704C"/>
    <w:rsid w:val="00327A09"/>
    <w:rsid w:val="00327F7F"/>
    <w:rsid w:val="0033026B"/>
    <w:rsid w:val="0033027A"/>
    <w:rsid w:val="00330419"/>
    <w:rsid w:val="00330698"/>
    <w:rsid w:val="00330807"/>
    <w:rsid w:val="00330C5F"/>
    <w:rsid w:val="00330EAA"/>
    <w:rsid w:val="003310C4"/>
    <w:rsid w:val="00331157"/>
    <w:rsid w:val="00331648"/>
    <w:rsid w:val="00331757"/>
    <w:rsid w:val="00331BB8"/>
    <w:rsid w:val="00331CBC"/>
    <w:rsid w:val="00331D12"/>
    <w:rsid w:val="00331D7C"/>
    <w:rsid w:val="00331DF9"/>
    <w:rsid w:val="00331FC3"/>
    <w:rsid w:val="003322C3"/>
    <w:rsid w:val="00332534"/>
    <w:rsid w:val="00332975"/>
    <w:rsid w:val="003329E5"/>
    <w:rsid w:val="00332BE8"/>
    <w:rsid w:val="00332BF4"/>
    <w:rsid w:val="00332C27"/>
    <w:rsid w:val="00332D0F"/>
    <w:rsid w:val="00332D3C"/>
    <w:rsid w:val="00332F41"/>
    <w:rsid w:val="003331E1"/>
    <w:rsid w:val="003331FE"/>
    <w:rsid w:val="00333281"/>
    <w:rsid w:val="00333576"/>
    <w:rsid w:val="003338DE"/>
    <w:rsid w:val="00333AF0"/>
    <w:rsid w:val="00333FB9"/>
    <w:rsid w:val="0033403A"/>
    <w:rsid w:val="00334121"/>
    <w:rsid w:val="003343CB"/>
    <w:rsid w:val="003349C5"/>
    <w:rsid w:val="00334F63"/>
    <w:rsid w:val="00335640"/>
    <w:rsid w:val="00335666"/>
    <w:rsid w:val="00335852"/>
    <w:rsid w:val="0033587B"/>
    <w:rsid w:val="0033589E"/>
    <w:rsid w:val="00335DF4"/>
    <w:rsid w:val="0033603E"/>
    <w:rsid w:val="003367A8"/>
    <w:rsid w:val="0033694B"/>
    <w:rsid w:val="00336A1F"/>
    <w:rsid w:val="00336FC9"/>
    <w:rsid w:val="0033714B"/>
    <w:rsid w:val="0033742D"/>
    <w:rsid w:val="00337857"/>
    <w:rsid w:val="00337E99"/>
    <w:rsid w:val="00337F11"/>
    <w:rsid w:val="00337FEF"/>
    <w:rsid w:val="00340029"/>
    <w:rsid w:val="003400B4"/>
    <w:rsid w:val="003402FF"/>
    <w:rsid w:val="0034058D"/>
    <w:rsid w:val="0034058F"/>
    <w:rsid w:val="00340716"/>
    <w:rsid w:val="00340CAD"/>
    <w:rsid w:val="00341217"/>
    <w:rsid w:val="003417B6"/>
    <w:rsid w:val="003418D4"/>
    <w:rsid w:val="00341AA6"/>
    <w:rsid w:val="00341B59"/>
    <w:rsid w:val="00341C4D"/>
    <w:rsid w:val="00341DCE"/>
    <w:rsid w:val="00341E9F"/>
    <w:rsid w:val="003421E0"/>
    <w:rsid w:val="0034252B"/>
    <w:rsid w:val="003429A1"/>
    <w:rsid w:val="003429A2"/>
    <w:rsid w:val="00342B29"/>
    <w:rsid w:val="00342F4B"/>
    <w:rsid w:val="0034305C"/>
    <w:rsid w:val="00343402"/>
    <w:rsid w:val="003436D6"/>
    <w:rsid w:val="00343789"/>
    <w:rsid w:val="00343F65"/>
    <w:rsid w:val="003442EF"/>
    <w:rsid w:val="003442FF"/>
    <w:rsid w:val="00344423"/>
    <w:rsid w:val="00344B7D"/>
    <w:rsid w:val="00344E76"/>
    <w:rsid w:val="003453EC"/>
    <w:rsid w:val="003454C4"/>
    <w:rsid w:val="00345AC3"/>
    <w:rsid w:val="00345CC3"/>
    <w:rsid w:val="00345D9B"/>
    <w:rsid w:val="00346231"/>
    <w:rsid w:val="0034632E"/>
    <w:rsid w:val="003463B3"/>
    <w:rsid w:val="0034656D"/>
    <w:rsid w:val="003465BC"/>
    <w:rsid w:val="003469FE"/>
    <w:rsid w:val="00346ADE"/>
    <w:rsid w:val="00346EE9"/>
    <w:rsid w:val="00346F9D"/>
    <w:rsid w:val="0035001E"/>
    <w:rsid w:val="00350236"/>
    <w:rsid w:val="00350311"/>
    <w:rsid w:val="0035073D"/>
    <w:rsid w:val="003507B1"/>
    <w:rsid w:val="00350A0D"/>
    <w:rsid w:val="00350A3C"/>
    <w:rsid w:val="00350D7C"/>
    <w:rsid w:val="00350DE6"/>
    <w:rsid w:val="00350E24"/>
    <w:rsid w:val="003516A8"/>
    <w:rsid w:val="00351B14"/>
    <w:rsid w:val="00351D1A"/>
    <w:rsid w:val="0035228F"/>
    <w:rsid w:val="003528C7"/>
    <w:rsid w:val="00352C88"/>
    <w:rsid w:val="00352D53"/>
    <w:rsid w:val="00352D7D"/>
    <w:rsid w:val="00353709"/>
    <w:rsid w:val="00353ED5"/>
    <w:rsid w:val="00353FEC"/>
    <w:rsid w:val="003541DD"/>
    <w:rsid w:val="00354300"/>
    <w:rsid w:val="00354353"/>
    <w:rsid w:val="003543D0"/>
    <w:rsid w:val="00354821"/>
    <w:rsid w:val="003548B3"/>
    <w:rsid w:val="00354ADA"/>
    <w:rsid w:val="003552D7"/>
    <w:rsid w:val="0035535A"/>
    <w:rsid w:val="00355759"/>
    <w:rsid w:val="00355820"/>
    <w:rsid w:val="00355A72"/>
    <w:rsid w:val="00355FB0"/>
    <w:rsid w:val="0035608F"/>
    <w:rsid w:val="00356091"/>
    <w:rsid w:val="00356351"/>
    <w:rsid w:val="00356639"/>
    <w:rsid w:val="00356C36"/>
    <w:rsid w:val="00356CF4"/>
    <w:rsid w:val="00356D0C"/>
    <w:rsid w:val="00356EAF"/>
    <w:rsid w:val="00356F49"/>
    <w:rsid w:val="00356FB8"/>
    <w:rsid w:val="0035744F"/>
    <w:rsid w:val="0035751B"/>
    <w:rsid w:val="003576DB"/>
    <w:rsid w:val="003577A5"/>
    <w:rsid w:val="003577EE"/>
    <w:rsid w:val="00357914"/>
    <w:rsid w:val="00357970"/>
    <w:rsid w:val="00357E0A"/>
    <w:rsid w:val="00357E0E"/>
    <w:rsid w:val="00357E80"/>
    <w:rsid w:val="00360020"/>
    <w:rsid w:val="00360171"/>
    <w:rsid w:val="003601CA"/>
    <w:rsid w:val="00360484"/>
    <w:rsid w:val="003606BA"/>
    <w:rsid w:val="003607FE"/>
    <w:rsid w:val="00360929"/>
    <w:rsid w:val="00360A5E"/>
    <w:rsid w:val="00360AF3"/>
    <w:rsid w:val="00360E15"/>
    <w:rsid w:val="00360F0C"/>
    <w:rsid w:val="0036114A"/>
    <w:rsid w:val="003612A3"/>
    <w:rsid w:val="0036148B"/>
    <w:rsid w:val="0036199C"/>
    <w:rsid w:val="00361AFE"/>
    <w:rsid w:val="00361D20"/>
    <w:rsid w:val="00361F7D"/>
    <w:rsid w:val="003620CC"/>
    <w:rsid w:val="003622EF"/>
    <w:rsid w:val="0036245C"/>
    <w:rsid w:val="00362F21"/>
    <w:rsid w:val="00363151"/>
    <w:rsid w:val="00363BA8"/>
    <w:rsid w:val="00363CD9"/>
    <w:rsid w:val="00363D4B"/>
    <w:rsid w:val="00363FDD"/>
    <w:rsid w:val="003642C6"/>
    <w:rsid w:val="003645C2"/>
    <w:rsid w:val="0036494B"/>
    <w:rsid w:val="00364CA7"/>
    <w:rsid w:val="00364EB8"/>
    <w:rsid w:val="00364FB3"/>
    <w:rsid w:val="00364FCD"/>
    <w:rsid w:val="0036534D"/>
    <w:rsid w:val="00365727"/>
    <w:rsid w:val="00366089"/>
    <w:rsid w:val="003660C8"/>
    <w:rsid w:val="003664F7"/>
    <w:rsid w:val="0036674F"/>
    <w:rsid w:val="00366E14"/>
    <w:rsid w:val="00366F43"/>
    <w:rsid w:val="003676F1"/>
    <w:rsid w:val="00367C79"/>
    <w:rsid w:val="00367EFF"/>
    <w:rsid w:val="0036A563"/>
    <w:rsid w:val="003703EC"/>
    <w:rsid w:val="003704B5"/>
    <w:rsid w:val="00370524"/>
    <w:rsid w:val="003705A2"/>
    <w:rsid w:val="0037061B"/>
    <w:rsid w:val="003708FE"/>
    <w:rsid w:val="003709F8"/>
    <w:rsid w:val="00370B95"/>
    <w:rsid w:val="00370FD0"/>
    <w:rsid w:val="00371449"/>
    <w:rsid w:val="00371E2D"/>
    <w:rsid w:val="003720DA"/>
    <w:rsid w:val="003723C3"/>
    <w:rsid w:val="003726F7"/>
    <w:rsid w:val="00372D0F"/>
    <w:rsid w:val="003733C1"/>
    <w:rsid w:val="003737F8"/>
    <w:rsid w:val="00373868"/>
    <w:rsid w:val="00373D54"/>
    <w:rsid w:val="0037409A"/>
    <w:rsid w:val="00374238"/>
    <w:rsid w:val="0037431A"/>
    <w:rsid w:val="0037450D"/>
    <w:rsid w:val="003745DF"/>
    <w:rsid w:val="003746AA"/>
    <w:rsid w:val="003746D8"/>
    <w:rsid w:val="003747B5"/>
    <w:rsid w:val="00374992"/>
    <w:rsid w:val="00374AA0"/>
    <w:rsid w:val="00374B03"/>
    <w:rsid w:val="00374BAB"/>
    <w:rsid w:val="00374DFC"/>
    <w:rsid w:val="00374FE5"/>
    <w:rsid w:val="003751DC"/>
    <w:rsid w:val="003755EA"/>
    <w:rsid w:val="003756C6"/>
    <w:rsid w:val="00375712"/>
    <w:rsid w:val="00375B28"/>
    <w:rsid w:val="00375B73"/>
    <w:rsid w:val="00375B86"/>
    <w:rsid w:val="00375D1A"/>
    <w:rsid w:val="00376050"/>
    <w:rsid w:val="003767CD"/>
    <w:rsid w:val="00376FAD"/>
    <w:rsid w:val="00377618"/>
    <w:rsid w:val="00377846"/>
    <w:rsid w:val="00377954"/>
    <w:rsid w:val="00377B24"/>
    <w:rsid w:val="00377BC0"/>
    <w:rsid w:val="00377C60"/>
    <w:rsid w:val="0037F5BE"/>
    <w:rsid w:val="003802FC"/>
    <w:rsid w:val="00380938"/>
    <w:rsid w:val="00380DC0"/>
    <w:rsid w:val="00380F3F"/>
    <w:rsid w:val="00380F9E"/>
    <w:rsid w:val="00380FDB"/>
    <w:rsid w:val="003814B0"/>
    <w:rsid w:val="003818E8"/>
    <w:rsid w:val="00381B5B"/>
    <w:rsid w:val="00381B5E"/>
    <w:rsid w:val="00381CEA"/>
    <w:rsid w:val="00381D26"/>
    <w:rsid w:val="00381EB6"/>
    <w:rsid w:val="00381ECF"/>
    <w:rsid w:val="003823C7"/>
    <w:rsid w:val="0038253E"/>
    <w:rsid w:val="0038282E"/>
    <w:rsid w:val="00382A60"/>
    <w:rsid w:val="00382F34"/>
    <w:rsid w:val="003830AD"/>
    <w:rsid w:val="00383159"/>
    <w:rsid w:val="0038348E"/>
    <w:rsid w:val="00383523"/>
    <w:rsid w:val="003836CA"/>
    <w:rsid w:val="00383939"/>
    <w:rsid w:val="003839EB"/>
    <w:rsid w:val="00383F2E"/>
    <w:rsid w:val="00384216"/>
    <w:rsid w:val="00384309"/>
    <w:rsid w:val="003846AC"/>
    <w:rsid w:val="00385081"/>
    <w:rsid w:val="0038534D"/>
    <w:rsid w:val="00385464"/>
    <w:rsid w:val="003854BC"/>
    <w:rsid w:val="00385501"/>
    <w:rsid w:val="003855DC"/>
    <w:rsid w:val="003859C6"/>
    <w:rsid w:val="00385A28"/>
    <w:rsid w:val="00385E57"/>
    <w:rsid w:val="00386233"/>
    <w:rsid w:val="003864C1"/>
    <w:rsid w:val="00386F13"/>
    <w:rsid w:val="00387020"/>
    <w:rsid w:val="00387152"/>
    <w:rsid w:val="00387348"/>
    <w:rsid w:val="00387656"/>
    <w:rsid w:val="003877C8"/>
    <w:rsid w:val="003878B7"/>
    <w:rsid w:val="00387FED"/>
    <w:rsid w:val="0039012B"/>
    <w:rsid w:val="003904A0"/>
    <w:rsid w:val="003905D4"/>
    <w:rsid w:val="003907A1"/>
    <w:rsid w:val="00390A10"/>
    <w:rsid w:val="00390B3E"/>
    <w:rsid w:val="00390E9B"/>
    <w:rsid w:val="0039147D"/>
    <w:rsid w:val="003917F4"/>
    <w:rsid w:val="00391C38"/>
    <w:rsid w:val="0039206D"/>
    <w:rsid w:val="0039215F"/>
    <w:rsid w:val="003924E8"/>
    <w:rsid w:val="003929CC"/>
    <w:rsid w:val="003929FA"/>
    <w:rsid w:val="00392D7A"/>
    <w:rsid w:val="003930BC"/>
    <w:rsid w:val="003931DE"/>
    <w:rsid w:val="003932C6"/>
    <w:rsid w:val="003934D5"/>
    <w:rsid w:val="0039379C"/>
    <w:rsid w:val="00393CBF"/>
    <w:rsid w:val="00394059"/>
    <w:rsid w:val="0039412B"/>
    <w:rsid w:val="003942E5"/>
    <w:rsid w:val="00394C75"/>
    <w:rsid w:val="00395073"/>
    <w:rsid w:val="003952F4"/>
    <w:rsid w:val="00395426"/>
    <w:rsid w:val="003955E4"/>
    <w:rsid w:val="0039569F"/>
    <w:rsid w:val="003958F4"/>
    <w:rsid w:val="00395D1D"/>
    <w:rsid w:val="00395F9E"/>
    <w:rsid w:val="00396265"/>
    <w:rsid w:val="0039630E"/>
    <w:rsid w:val="00396B45"/>
    <w:rsid w:val="00397A16"/>
    <w:rsid w:val="00397A23"/>
    <w:rsid w:val="00397C85"/>
    <w:rsid w:val="00397CAF"/>
    <w:rsid w:val="003A005D"/>
    <w:rsid w:val="003A0662"/>
    <w:rsid w:val="003A0958"/>
    <w:rsid w:val="003A0A09"/>
    <w:rsid w:val="003A0D80"/>
    <w:rsid w:val="003A103D"/>
    <w:rsid w:val="003A11F3"/>
    <w:rsid w:val="003A17CD"/>
    <w:rsid w:val="003A1B42"/>
    <w:rsid w:val="003A1DB9"/>
    <w:rsid w:val="003A23AB"/>
    <w:rsid w:val="003A2475"/>
    <w:rsid w:val="003A2A7F"/>
    <w:rsid w:val="003A2C37"/>
    <w:rsid w:val="003A2F93"/>
    <w:rsid w:val="003A2FC3"/>
    <w:rsid w:val="003A2FF8"/>
    <w:rsid w:val="003A30C0"/>
    <w:rsid w:val="003A32E1"/>
    <w:rsid w:val="003A33DE"/>
    <w:rsid w:val="003A3C23"/>
    <w:rsid w:val="003A3CD2"/>
    <w:rsid w:val="003A3D29"/>
    <w:rsid w:val="003A4014"/>
    <w:rsid w:val="003A4175"/>
    <w:rsid w:val="003A427E"/>
    <w:rsid w:val="003A4AAF"/>
    <w:rsid w:val="003A4CF7"/>
    <w:rsid w:val="003A5623"/>
    <w:rsid w:val="003A594F"/>
    <w:rsid w:val="003A5BDA"/>
    <w:rsid w:val="003A603D"/>
    <w:rsid w:val="003A635C"/>
    <w:rsid w:val="003A63FD"/>
    <w:rsid w:val="003A6472"/>
    <w:rsid w:val="003A657E"/>
    <w:rsid w:val="003A6B9C"/>
    <w:rsid w:val="003A6CDE"/>
    <w:rsid w:val="003A6EE7"/>
    <w:rsid w:val="003A6F46"/>
    <w:rsid w:val="003A7055"/>
    <w:rsid w:val="003A7134"/>
    <w:rsid w:val="003A74D0"/>
    <w:rsid w:val="003A7D99"/>
    <w:rsid w:val="003A7F9F"/>
    <w:rsid w:val="003B00AC"/>
    <w:rsid w:val="003B043E"/>
    <w:rsid w:val="003B0C6F"/>
    <w:rsid w:val="003B0D90"/>
    <w:rsid w:val="003B0E44"/>
    <w:rsid w:val="003B0E8A"/>
    <w:rsid w:val="003B0F72"/>
    <w:rsid w:val="003B12CB"/>
    <w:rsid w:val="003B1468"/>
    <w:rsid w:val="003B1867"/>
    <w:rsid w:val="003B1B64"/>
    <w:rsid w:val="003B1EDC"/>
    <w:rsid w:val="003B207B"/>
    <w:rsid w:val="003B29DF"/>
    <w:rsid w:val="003B2BF5"/>
    <w:rsid w:val="003B308B"/>
    <w:rsid w:val="003B31F6"/>
    <w:rsid w:val="003B34C9"/>
    <w:rsid w:val="003B352D"/>
    <w:rsid w:val="003B3C1C"/>
    <w:rsid w:val="003B3D09"/>
    <w:rsid w:val="003B40FC"/>
    <w:rsid w:val="003B462B"/>
    <w:rsid w:val="003B463E"/>
    <w:rsid w:val="003B477E"/>
    <w:rsid w:val="003B47A5"/>
    <w:rsid w:val="003B4B8B"/>
    <w:rsid w:val="003B4C93"/>
    <w:rsid w:val="003B5374"/>
    <w:rsid w:val="003B57B1"/>
    <w:rsid w:val="003B57CB"/>
    <w:rsid w:val="003B5A35"/>
    <w:rsid w:val="003B5B09"/>
    <w:rsid w:val="003B5B16"/>
    <w:rsid w:val="003B5D71"/>
    <w:rsid w:val="003B6369"/>
    <w:rsid w:val="003B679E"/>
    <w:rsid w:val="003B68AB"/>
    <w:rsid w:val="003B698D"/>
    <w:rsid w:val="003B69F6"/>
    <w:rsid w:val="003B6B35"/>
    <w:rsid w:val="003B6C71"/>
    <w:rsid w:val="003B6D5B"/>
    <w:rsid w:val="003B7AF5"/>
    <w:rsid w:val="003B95D0"/>
    <w:rsid w:val="003C010B"/>
    <w:rsid w:val="003C04C1"/>
    <w:rsid w:val="003C0A31"/>
    <w:rsid w:val="003C0EBD"/>
    <w:rsid w:val="003C12DE"/>
    <w:rsid w:val="003C1568"/>
    <w:rsid w:val="003C255C"/>
    <w:rsid w:val="003C289F"/>
    <w:rsid w:val="003C3258"/>
    <w:rsid w:val="003C358A"/>
    <w:rsid w:val="003C387C"/>
    <w:rsid w:val="003C3EE4"/>
    <w:rsid w:val="003C413C"/>
    <w:rsid w:val="003C47AD"/>
    <w:rsid w:val="003C4BD6"/>
    <w:rsid w:val="003C4EBC"/>
    <w:rsid w:val="003C4F0B"/>
    <w:rsid w:val="003C5283"/>
    <w:rsid w:val="003C5310"/>
    <w:rsid w:val="003C5352"/>
    <w:rsid w:val="003C53BD"/>
    <w:rsid w:val="003C543F"/>
    <w:rsid w:val="003C554F"/>
    <w:rsid w:val="003C5A0A"/>
    <w:rsid w:val="003C5AD2"/>
    <w:rsid w:val="003C5B7C"/>
    <w:rsid w:val="003C5D2C"/>
    <w:rsid w:val="003C5E70"/>
    <w:rsid w:val="003C5F01"/>
    <w:rsid w:val="003C6204"/>
    <w:rsid w:val="003C6325"/>
    <w:rsid w:val="003C674C"/>
    <w:rsid w:val="003C6781"/>
    <w:rsid w:val="003C68BA"/>
    <w:rsid w:val="003C69E9"/>
    <w:rsid w:val="003C6E46"/>
    <w:rsid w:val="003C6E4E"/>
    <w:rsid w:val="003C7090"/>
    <w:rsid w:val="003C7222"/>
    <w:rsid w:val="003C742F"/>
    <w:rsid w:val="003C7499"/>
    <w:rsid w:val="003C7DD8"/>
    <w:rsid w:val="003D073B"/>
    <w:rsid w:val="003D0A56"/>
    <w:rsid w:val="003D0A93"/>
    <w:rsid w:val="003D0B9C"/>
    <w:rsid w:val="003D0C0A"/>
    <w:rsid w:val="003D1151"/>
    <w:rsid w:val="003D11F5"/>
    <w:rsid w:val="003D12A8"/>
    <w:rsid w:val="003D135F"/>
    <w:rsid w:val="003D157D"/>
    <w:rsid w:val="003D1B80"/>
    <w:rsid w:val="003D1C00"/>
    <w:rsid w:val="003D1C12"/>
    <w:rsid w:val="003D1CD2"/>
    <w:rsid w:val="003D226E"/>
    <w:rsid w:val="003D22CD"/>
    <w:rsid w:val="003D25A5"/>
    <w:rsid w:val="003D28E8"/>
    <w:rsid w:val="003D2EDB"/>
    <w:rsid w:val="003D3052"/>
    <w:rsid w:val="003D32E0"/>
    <w:rsid w:val="003D353C"/>
    <w:rsid w:val="003D35DC"/>
    <w:rsid w:val="003D3A59"/>
    <w:rsid w:val="003D3CB2"/>
    <w:rsid w:val="003D3CDD"/>
    <w:rsid w:val="003D3F66"/>
    <w:rsid w:val="003D3F83"/>
    <w:rsid w:val="003D4120"/>
    <w:rsid w:val="003D4233"/>
    <w:rsid w:val="003D4666"/>
    <w:rsid w:val="003D49B2"/>
    <w:rsid w:val="003D4A71"/>
    <w:rsid w:val="003D4BA5"/>
    <w:rsid w:val="003D5239"/>
    <w:rsid w:val="003D52A5"/>
    <w:rsid w:val="003D5323"/>
    <w:rsid w:val="003D5397"/>
    <w:rsid w:val="003D56FC"/>
    <w:rsid w:val="003D590F"/>
    <w:rsid w:val="003D5980"/>
    <w:rsid w:val="003D5BDB"/>
    <w:rsid w:val="003D5C8A"/>
    <w:rsid w:val="003D5CBB"/>
    <w:rsid w:val="003D6370"/>
    <w:rsid w:val="003D6382"/>
    <w:rsid w:val="003D6822"/>
    <w:rsid w:val="003D6C26"/>
    <w:rsid w:val="003D6E8D"/>
    <w:rsid w:val="003D6F4A"/>
    <w:rsid w:val="003D6FAF"/>
    <w:rsid w:val="003D72C6"/>
    <w:rsid w:val="003D7664"/>
    <w:rsid w:val="003D782C"/>
    <w:rsid w:val="003D7E87"/>
    <w:rsid w:val="003E0179"/>
    <w:rsid w:val="003E024A"/>
    <w:rsid w:val="003E03A8"/>
    <w:rsid w:val="003E0735"/>
    <w:rsid w:val="003E07E8"/>
    <w:rsid w:val="003E09B0"/>
    <w:rsid w:val="003E09CF"/>
    <w:rsid w:val="003E0E8A"/>
    <w:rsid w:val="003E1535"/>
    <w:rsid w:val="003E1975"/>
    <w:rsid w:val="003E1C0C"/>
    <w:rsid w:val="003E20C9"/>
    <w:rsid w:val="003E21DB"/>
    <w:rsid w:val="003E23EA"/>
    <w:rsid w:val="003E2468"/>
    <w:rsid w:val="003E26D6"/>
    <w:rsid w:val="003E27AB"/>
    <w:rsid w:val="003E289D"/>
    <w:rsid w:val="003E2D36"/>
    <w:rsid w:val="003E2FB7"/>
    <w:rsid w:val="003E3185"/>
    <w:rsid w:val="003E3C93"/>
    <w:rsid w:val="003E4BF7"/>
    <w:rsid w:val="003E4E4A"/>
    <w:rsid w:val="003E4EE5"/>
    <w:rsid w:val="003E5038"/>
    <w:rsid w:val="003E5157"/>
    <w:rsid w:val="003E5276"/>
    <w:rsid w:val="003E5684"/>
    <w:rsid w:val="003E57E3"/>
    <w:rsid w:val="003E588A"/>
    <w:rsid w:val="003E59CB"/>
    <w:rsid w:val="003E5C6D"/>
    <w:rsid w:val="003E5D46"/>
    <w:rsid w:val="003E5E0C"/>
    <w:rsid w:val="003E5FC5"/>
    <w:rsid w:val="003E6139"/>
    <w:rsid w:val="003E633A"/>
    <w:rsid w:val="003E6AD5"/>
    <w:rsid w:val="003E72B3"/>
    <w:rsid w:val="003E7322"/>
    <w:rsid w:val="003E7533"/>
    <w:rsid w:val="003E7A98"/>
    <w:rsid w:val="003E7B9F"/>
    <w:rsid w:val="003E7D18"/>
    <w:rsid w:val="003ED030"/>
    <w:rsid w:val="003EDF90"/>
    <w:rsid w:val="003F0596"/>
    <w:rsid w:val="003F05E3"/>
    <w:rsid w:val="003F0B2A"/>
    <w:rsid w:val="003F1022"/>
    <w:rsid w:val="003F1C2E"/>
    <w:rsid w:val="003F1D9F"/>
    <w:rsid w:val="003F1EE4"/>
    <w:rsid w:val="003F24F9"/>
    <w:rsid w:val="003F2540"/>
    <w:rsid w:val="003F287D"/>
    <w:rsid w:val="003F3728"/>
    <w:rsid w:val="003F38FC"/>
    <w:rsid w:val="003F406B"/>
    <w:rsid w:val="003F412C"/>
    <w:rsid w:val="003F4628"/>
    <w:rsid w:val="003F48BC"/>
    <w:rsid w:val="003F48C9"/>
    <w:rsid w:val="003F4CE6"/>
    <w:rsid w:val="003F4DCC"/>
    <w:rsid w:val="003F55E4"/>
    <w:rsid w:val="003F586E"/>
    <w:rsid w:val="003F5A7E"/>
    <w:rsid w:val="003F5B37"/>
    <w:rsid w:val="003F5BF2"/>
    <w:rsid w:val="003F5FB2"/>
    <w:rsid w:val="003F609E"/>
    <w:rsid w:val="003F6146"/>
    <w:rsid w:val="003F62B1"/>
    <w:rsid w:val="003F62C2"/>
    <w:rsid w:val="003F63C5"/>
    <w:rsid w:val="003F64F7"/>
    <w:rsid w:val="003F7A0A"/>
    <w:rsid w:val="003F7B2E"/>
    <w:rsid w:val="003F7BAF"/>
    <w:rsid w:val="003F7C08"/>
    <w:rsid w:val="004003D0"/>
    <w:rsid w:val="004003F5"/>
    <w:rsid w:val="00400935"/>
    <w:rsid w:val="00400C41"/>
    <w:rsid w:val="00400C80"/>
    <w:rsid w:val="00400FF3"/>
    <w:rsid w:val="004011F3"/>
    <w:rsid w:val="0040138A"/>
    <w:rsid w:val="0040158E"/>
    <w:rsid w:val="00401CE8"/>
    <w:rsid w:val="00401D1E"/>
    <w:rsid w:val="0040249D"/>
    <w:rsid w:val="0040278B"/>
    <w:rsid w:val="004028C1"/>
    <w:rsid w:val="00402A76"/>
    <w:rsid w:val="00402B64"/>
    <w:rsid w:val="00402D0B"/>
    <w:rsid w:val="0040349B"/>
    <w:rsid w:val="004037D1"/>
    <w:rsid w:val="00403858"/>
    <w:rsid w:val="004038AB"/>
    <w:rsid w:val="00403BD8"/>
    <w:rsid w:val="00404111"/>
    <w:rsid w:val="00404174"/>
    <w:rsid w:val="004045BE"/>
    <w:rsid w:val="004046C9"/>
    <w:rsid w:val="00404F6A"/>
    <w:rsid w:val="00405049"/>
    <w:rsid w:val="0040572A"/>
    <w:rsid w:val="00405760"/>
    <w:rsid w:val="00405850"/>
    <w:rsid w:val="0040587A"/>
    <w:rsid w:val="00405C39"/>
    <w:rsid w:val="004063AB"/>
    <w:rsid w:val="00406833"/>
    <w:rsid w:val="00406D35"/>
    <w:rsid w:val="0040701D"/>
    <w:rsid w:val="00407231"/>
    <w:rsid w:val="004074D7"/>
    <w:rsid w:val="00407845"/>
    <w:rsid w:val="004079F4"/>
    <w:rsid w:val="004108AB"/>
    <w:rsid w:val="004108F2"/>
    <w:rsid w:val="004110FA"/>
    <w:rsid w:val="00411521"/>
    <w:rsid w:val="004116CF"/>
    <w:rsid w:val="00411D1C"/>
    <w:rsid w:val="00411EF0"/>
    <w:rsid w:val="004123E4"/>
    <w:rsid w:val="00412CDA"/>
    <w:rsid w:val="00413462"/>
    <w:rsid w:val="004135F9"/>
    <w:rsid w:val="0041376D"/>
    <w:rsid w:val="00413837"/>
    <w:rsid w:val="00413A4F"/>
    <w:rsid w:val="00413E6F"/>
    <w:rsid w:val="00414308"/>
    <w:rsid w:val="00414491"/>
    <w:rsid w:val="00414642"/>
    <w:rsid w:val="00414661"/>
    <w:rsid w:val="00414715"/>
    <w:rsid w:val="00414C89"/>
    <w:rsid w:val="00414D7C"/>
    <w:rsid w:val="004152F1"/>
    <w:rsid w:val="0041576D"/>
    <w:rsid w:val="004157DA"/>
    <w:rsid w:val="00415BE2"/>
    <w:rsid w:val="00416460"/>
    <w:rsid w:val="00416A7B"/>
    <w:rsid w:val="00416DD2"/>
    <w:rsid w:val="00416E88"/>
    <w:rsid w:val="00416FB9"/>
    <w:rsid w:val="004171E2"/>
    <w:rsid w:val="00417933"/>
    <w:rsid w:val="00417E73"/>
    <w:rsid w:val="00420173"/>
    <w:rsid w:val="00420C5B"/>
    <w:rsid w:val="00421409"/>
    <w:rsid w:val="0042148C"/>
    <w:rsid w:val="004214EF"/>
    <w:rsid w:val="00421591"/>
    <w:rsid w:val="004215AD"/>
    <w:rsid w:val="004217ED"/>
    <w:rsid w:val="00421BBF"/>
    <w:rsid w:val="00421FF7"/>
    <w:rsid w:val="00422009"/>
    <w:rsid w:val="004220DB"/>
    <w:rsid w:val="004221F9"/>
    <w:rsid w:val="00422342"/>
    <w:rsid w:val="004228D1"/>
    <w:rsid w:val="00422AC9"/>
    <w:rsid w:val="00422E2D"/>
    <w:rsid w:val="00422EA3"/>
    <w:rsid w:val="00423014"/>
    <w:rsid w:val="00423344"/>
    <w:rsid w:val="00423579"/>
    <w:rsid w:val="0042459F"/>
    <w:rsid w:val="004246A6"/>
    <w:rsid w:val="00424B82"/>
    <w:rsid w:val="00425226"/>
    <w:rsid w:val="00425297"/>
    <w:rsid w:val="0042529B"/>
    <w:rsid w:val="0042589A"/>
    <w:rsid w:val="004259A8"/>
    <w:rsid w:val="004268E2"/>
    <w:rsid w:val="00426E16"/>
    <w:rsid w:val="00426E57"/>
    <w:rsid w:val="00426ED0"/>
    <w:rsid w:val="00426FAE"/>
    <w:rsid w:val="004272FB"/>
    <w:rsid w:val="00427693"/>
    <w:rsid w:val="00427845"/>
    <w:rsid w:val="0042C7F4"/>
    <w:rsid w:val="004300CA"/>
    <w:rsid w:val="004302AB"/>
    <w:rsid w:val="0043041A"/>
    <w:rsid w:val="00430710"/>
    <w:rsid w:val="00430955"/>
    <w:rsid w:val="00430B1A"/>
    <w:rsid w:val="00430C8E"/>
    <w:rsid w:val="00431294"/>
    <w:rsid w:val="00431478"/>
    <w:rsid w:val="004314C3"/>
    <w:rsid w:val="004317E7"/>
    <w:rsid w:val="00431A3F"/>
    <w:rsid w:val="00431B5B"/>
    <w:rsid w:val="00431C86"/>
    <w:rsid w:val="00431D72"/>
    <w:rsid w:val="00431D7D"/>
    <w:rsid w:val="00431F03"/>
    <w:rsid w:val="0043251C"/>
    <w:rsid w:val="004329C6"/>
    <w:rsid w:val="00432B18"/>
    <w:rsid w:val="00432B5F"/>
    <w:rsid w:val="00433335"/>
    <w:rsid w:val="00433A2A"/>
    <w:rsid w:val="00434117"/>
    <w:rsid w:val="004343FC"/>
    <w:rsid w:val="004344D6"/>
    <w:rsid w:val="00434729"/>
    <w:rsid w:val="004347C3"/>
    <w:rsid w:val="00434C7F"/>
    <w:rsid w:val="00434D4B"/>
    <w:rsid w:val="00434DF1"/>
    <w:rsid w:val="00434ECB"/>
    <w:rsid w:val="00434F2B"/>
    <w:rsid w:val="00434F70"/>
    <w:rsid w:val="0043535C"/>
    <w:rsid w:val="0043542A"/>
    <w:rsid w:val="00435438"/>
    <w:rsid w:val="0043552F"/>
    <w:rsid w:val="004356E3"/>
    <w:rsid w:val="004358DC"/>
    <w:rsid w:val="00435ADB"/>
    <w:rsid w:val="00436016"/>
    <w:rsid w:val="00436128"/>
    <w:rsid w:val="00436458"/>
    <w:rsid w:val="004366C6"/>
    <w:rsid w:val="0043676E"/>
    <w:rsid w:val="00436783"/>
    <w:rsid w:val="004367FD"/>
    <w:rsid w:val="004368D0"/>
    <w:rsid w:val="00436988"/>
    <w:rsid w:val="00436D96"/>
    <w:rsid w:val="00436E9A"/>
    <w:rsid w:val="00437097"/>
    <w:rsid w:val="004373C2"/>
    <w:rsid w:val="00437CCF"/>
    <w:rsid w:val="00437D23"/>
    <w:rsid w:val="004406AC"/>
    <w:rsid w:val="00440E78"/>
    <w:rsid w:val="00440F76"/>
    <w:rsid w:val="00440FE5"/>
    <w:rsid w:val="004411FC"/>
    <w:rsid w:val="0044141C"/>
    <w:rsid w:val="004418A8"/>
    <w:rsid w:val="004418D6"/>
    <w:rsid w:val="00441A3B"/>
    <w:rsid w:val="00441A59"/>
    <w:rsid w:val="00441F8E"/>
    <w:rsid w:val="00442954"/>
    <w:rsid w:val="00442E80"/>
    <w:rsid w:val="00442E88"/>
    <w:rsid w:val="0044317A"/>
    <w:rsid w:val="004431BF"/>
    <w:rsid w:val="00443322"/>
    <w:rsid w:val="004433EE"/>
    <w:rsid w:val="00443CA1"/>
    <w:rsid w:val="004442DA"/>
    <w:rsid w:val="00444313"/>
    <w:rsid w:val="00444377"/>
    <w:rsid w:val="004444A6"/>
    <w:rsid w:val="00444678"/>
    <w:rsid w:val="0044467A"/>
    <w:rsid w:val="0044498E"/>
    <w:rsid w:val="004449F9"/>
    <w:rsid w:val="0044507F"/>
    <w:rsid w:val="004459BC"/>
    <w:rsid w:val="00445ED0"/>
    <w:rsid w:val="00445F7F"/>
    <w:rsid w:val="00446156"/>
    <w:rsid w:val="004461BE"/>
    <w:rsid w:val="0044661C"/>
    <w:rsid w:val="00446716"/>
    <w:rsid w:val="00446C98"/>
    <w:rsid w:val="00446D75"/>
    <w:rsid w:val="00447497"/>
    <w:rsid w:val="00447826"/>
    <w:rsid w:val="00447B35"/>
    <w:rsid w:val="00447D3C"/>
    <w:rsid w:val="00447F67"/>
    <w:rsid w:val="00450013"/>
    <w:rsid w:val="0045015A"/>
    <w:rsid w:val="004502B9"/>
    <w:rsid w:val="00450378"/>
    <w:rsid w:val="00450384"/>
    <w:rsid w:val="00450692"/>
    <w:rsid w:val="00450877"/>
    <w:rsid w:val="004508F8"/>
    <w:rsid w:val="00450B91"/>
    <w:rsid w:val="0045105A"/>
    <w:rsid w:val="00451221"/>
    <w:rsid w:val="00451279"/>
    <w:rsid w:val="0045161E"/>
    <w:rsid w:val="004518DE"/>
    <w:rsid w:val="004519B6"/>
    <w:rsid w:val="00451C41"/>
    <w:rsid w:val="00452628"/>
    <w:rsid w:val="00452A13"/>
    <w:rsid w:val="00452C75"/>
    <w:rsid w:val="00452FC5"/>
    <w:rsid w:val="004530BF"/>
    <w:rsid w:val="0045350A"/>
    <w:rsid w:val="004538F1"/>
    <w:rsid w:val="00453EFF"/>
    <w:rsid w:val="004543E9"/>
    <w:rsid w:val="00454707"/>
    <w:rsid w:val="004547C4"/>
    <w:rsid w:val="004548C6"/>
    <w:rsid w:val="004548D6"/>
    <w:rsid w:val="00454912"/>
    <w:rsid w:val="00454938"/>
    <w:rsid w:val="00454B34"/>
    <w:rsid w:val="00454C41"/>
    <w:rsid w:val="00454E29"/>
    <w:rsid w:val="00455260"/>
    <w:rsid w:val="00455274"/>
    <w:rsid w:val="00455317"/>
    <w:rsid w:val="004554EC"/>
    <w:rsid w:val="00455548"/>
    <w:rsid w:val="0045584E"/>
    <w:rsid w:val="004558A1"/>
    <w:rsid w:val="00455EF1"/>
    <w:rsid w:val="00455F69"/>
    <w:rsid w:val="00456106"/>
    <w:rsid w:val="004562FC"/>
    <w:rsid w:val="00456524"/>
    <w:rsid w:val="00456A44"/>
    <w:rsid w:val="00457DB5"/>
    <w:rsid w:val="00457E5E"/>
    <w:rsid w:val="00460095"/>
    <w:rsid w:val="0046019B"/>
    <w:rsid w:val="00460255"/>
    <w:rsid w:val="004604DE"/>
    <w:rsid w:val="004606DC"/>
    <w:rsid w:val="00460987"/>
    <w:rsid w:val="00460C40"/>
    <w:rsid w:val="00460FE2"/>
    <w:rsid w:val="004611A3"/>
    <w:rsid w:val="00461F20"/>
    <w:rsid w:val="00462741"/>
    <w:rsid w:val="00462947"/>
    <w:rsid w:val="00462D6F"/>
    <w:rsid w:val="00462ED5"/>
    <w:rsid w:val="00463536"/>
    <w:rsid w:val="00463845"/>
    <w:rsid w:val="00463964"/>
    <w:rsid w:val="00463C03"/>
    <w:rsid w:val="00463FB5"/>
    <w:rsid w:val="00464064"/>
    <w:rsid w:val="0046420A"/>
    <w:rsid w:val="0046466D"/>
    <w:rsid w:val="00464792"/>
    <w:rsid w:val="00464886"/>
    <w:rsid w:val="00464C16"/>
    <w:rsid w:val="00464C25"/>
    <w:rsid w:val="00464FA3"/>
    <w:rsid w:val="004650CF"/>
    <w:rsid w:val="004651E5"/>
    <w:rsid w:val="00465301"/>
    <w:rsid w:val="0046555B"/>
    <w:rsid w:val="00465781"/>
    <w:rsid w:val="004657FE"/>
    <w:rsid w:val="00465825"/>
    <w:rsid w:val="00465C3A"/>
    <w:rsid w:val="004665E8"/>
    <w:rsid w:val="00466894"/>
    <w:rsid w:val="004668FF"/>
    <w:rsid w:val="00466BB4"/>
    <w:rsid w:val="00467138"/>
    <w:rsid w:val="00467183"/>
    <w:rsid w:val="0046731F"/>
    <w:rsid w:val="0046755C"/>
    <w:rsid w:val="004678C3"/>
    <w:rsid w:val="00467922"/>
    <w:rsid w:val="00467C40"/>
    <w:rsid w:val="00467F3D"/>
    <w:rsid w:val="00467FCA"/>
    <w:rsid w:val="00470287"/>
    <w:rsid w:val="00470550"/>
    <w:rsid w:val="00470596"/>
    <w:rsid w:val="0047066A"/>
    <w:rsid w:val="00470B20"/>
    <w:rsid w:val="00470EEA"/>
    <w:rsid w:val="0047137B"/>
    <w:rsid w:val="0047138F"/>
    <w:rsid w:val="0047139B"/>
    <w:rsid w:val="004713A6"/>
    <w:rsid w:val="00471604"/>
    <w:rsid w:val="004718D9"/>
    <w:rsid w:val="004718EB"/>
    <w:rsid w:val="00471F76"/>
    <w:rsid w:val="004720F5"/>
    <w:rsid w:val="0047246C"/>
    <w:rsid w:val="00472748"/>
    <w:rsid w:val="00472988"/>
    <w:rsid w:val="00472F99"/>
    <w:rsid w:val="00472FB5"/>
    <w:rsid w:val="00472FD6"/>
    <w:rsid w:val="004733D6"/>
    <w:rsid w:val="004737EB"/>
    <w:rsid w:val="00473802"/>
    <w:rsid w:val="00473933"/>
    <w:rsid w:val="00473A3B"/>
    <w:rsid w:val="00473C66"/>
    <w:rsid w:val="00473E0F"/>
    <w:rsid w:val="00473F03"/>
    <w:rsid w:val="0047421E"/>
    <w:rsid w:val="0047461F"/>
    <w:rsid w:val="004747B9"/>
    <w:rsid w:val="004747DF"/>
    <w:rsid w:val="00474925"/>
    <w:rsid w:val="00474E8A"/>
    <w:rsid w:val="0047526E"/>
    <w:rsid w:val="00475309"/>
    <w:rsid w:val="004758EA"/>
    <w:rsid w:val="00475A19"/>
    <w:rsid w:val="00475DBE"/>
    <w:rsid w:val="00475FAC"/>
    <w:rsid w:val="004760B1"/>
    <w:rsid w:val="00476231"/>
    <w:rsid w:val="00476430"/>
    <w:rsid w:val="00476761"/>
    <w:rsid w:val="004769A9"/>
    <w:rsid w:val="00476D20"/>
    <w:rsid w:val="004771B0"/>
    <w:rsid w:val="00477C17"/>
    <w:rsid w:val="00477E8D"/>
    <w:rsid w:val="00477EA8"/>
    <w:rsid w:val="00477F4B"/>
    <w:rsid w:val="0048005F"/>
    <w:rsid w:val="00480086"/>
    <w:rsid w:val="00480200"/>
    <w:rsid w:val="00480671"/>
    <w:rsid w:val="004807F6"/>
    <w:rsid w:val="00480F9D"/>
    <w:rsid w:val="004811F8"/>
    <w:rsid w:val="00481477"/>
    <w:rsid w:val="004815C4"/>
    <w:rsid w:val="00481751"/>
    <w:rsid w:val="00481760"/>
    <w:rsid w:val="004817EC"/>
    <w:rsid w:val="00481869"/>
    <w:rsid w:val="004819F8"/>
    <w:rsid w:val="00481F04"/>
    <w:rsid w:val="00481F38"/>
    <w:rsid w:val="004826EF"/>
    <w:rsid w:val="0048280F"/>
    <w:rsid w:val="00482923"/>
    <w:rsid w:val="00482CFC"/>
    <w:rsid w:val="00482D49"/>
    <w:rsid w:val="004830C2"/>
    <w:rsid w:val="00483310"/>
    <w:rsid w:val="0048356E"/>
    <w:rsid w:val="00483E1D"/>
    <w:rsid w:val="00484180"/>
    <w:rsid w:val="00484247"/>
    <w:rsid w:val="00484274"/>
    <w:rsid w:val="00484706"/>
    <w:rsid w:val="00484825"/>
    <w:rsid w:val="00484845"/>
    <w:rsid w:val="00484C03"/>
    <w:rsid w:val="00484E29"/>
    <w:rsid w:val="00484FEB"/>
    <w:rsid w:val="004850EE"/>
    <w:rsid w:val="004853A2"/>
    <w:rsid w:val="004856D8"/>
    <w:rsid w:val="00485BA3"/>
    <w:rsid w:val="00485DAA"/>
    <w:rsid w:val="00485E5C"/>
    <w:rsid w:val="00485E65"/>
    <w:rsid w:val="00486249"/>
    <w:rsid w:val="00486353"/>
    <w:rsid w:val="00486519"/>
    <w:rsid w:val="004868B0"/>
    <w:rsid w:val="00486CC0"/>
    <w:rsid w:val="00486CF4"/>
    <w:rsid w:val="00486D1B"/>
    <w:rsid w:val="00486FA4"/>
    <w:rsid w:val="0048709D"/>
    <w:rsid w:val="004873A1"/>
    <w:rsid w:val="00487710"/>
    <w:rsid w:val="00487739"/>
    <w:rsid w:val="004878F3"/>
    <w:rsid w:val="00487972"/>
    <w:rsid w:val="00487C8C"/>
    <w:rsid w:val="00487DCA"/>
    <w:rsid w:val="004901BE"/>
    <w:rsid w:val="00490431"/>
    <w:rsid w:val="004904C1"/>
    <w:rsid w:val="004906FF"/>
    <w:rsid w:val="00490A8D"/>
    <w:rsid w:val="00490EAD"/>
    <w:rsid w:val="00491907"/>
    <w:rsid w:val="004919A3"/>
    <w:rsid w:val="004923D6"/>
    <w:rsid w:val="00492412"/>
    <w:rsid w:val="00492484"/>
    <w:rsid w:val="00492661"/>
    <w:rsid w:val="00492679"/>
    <w:rsid w:val="00492854"/>
    <w:rsid w:val="004929AE"/>
    <w:rsid w:val="00492C20"/>
    <w:rsid w:val="0049335E"/>
    <w:rsid w:val="00493C20"/>
    <w:rsid w:val="00493D68"/>
    <w:rsid w:val="00494103"/>
    <w:rsid w:val="0049413F"/>
    <w:rsid w:val="00494872"/>
    <w:rsid w:val="004949BB"/>
    <w:rsid w:val="00494E76"/>
    <w:rsid w:val="004952D8"/>
    <w:rsid w:val="00495396"/>
    <w:rsid w:val="0049559A"/>
    <w:rsid w:val="0049563F"/>
    <w:rsid w:val="0049606B"/>
    <w:rsid w:val="00496097"/>
    <w:rsid w:val="00496B86"/>
    <w:rsid w:val="00496B9A"/>
    <w:rsid w:val="00496C6C"/>
    <w:rsid w:val="00496C99"/>
    <w:rsid w:val="00496D53"/>
    <w:rsid w:val="00496F7B"/>
    <w:rsid w:val="00497230"/>
    <w:rsid w:val="0049730A"/>
    <w:rsid w:val="00497761"/>
    <w:rsid w:val="00497A5A"/>
    <w:rsid w:val="00497EEE"/>
    <w:rsid w:val="00497F78"/>
    <w:rsid w:val="004A041C"/>
    <w:rsid w:val="004A1184"/>
    <w:rsid w:val="004A146F"/>
    <w:rsid w:val="004A198D"/>
    <w:rsid w:val="004A1BF6"/>
    <w:rsid w:val="004A1C88"/>
    <w:rsid w:val="004A1F13"/>
    <w:rsid w:val="004A1FC3"/>
    <w:rsid w:val="004A20BB"/>
    <w:rsid w:val="004A2812"/>
    <w:rsid w:val="004A2941"/>
    <w:rsid w:val="004A2C92"/>
    <w:rsid w:val="004A2E78"/>
    <w:rsid w:val="004A311D"/>
    <w:rsid w:val="004A37B0"/>
    <w:rsid w:val="004A3975"/>
    <w:rsid w:val="004A3BF4"/>
    <w:rsid w:val="004A3D51"/>
    <w:rsid w:val="004A3F03"/>
    <w:rsid w:val="004A4379"/>
    <w:rsid w:val="004A4946"/>
    <w:rsid w:val="004A49E7"/>
    <w:rsid w:val="004A4B2D"/>
    <w:rsid w:val="004A4C41"/>
    <w:rsid w:val="004A4C68"/>
    <w:rsid w:val="004A4DE2"/>
    <w:rsid w:val="004A5250"/>
    <w:rsid w:val="004A570D"/>
    <w:rsid w:val="004A5877"/>
    <w:rsid w:val="004A5A37"/>
    <w:rsid w:val="004A5E39"/>
    <w:rsid w:val="004A5E3D"/>
    <w:rsid w:val="004A5F0F"/>
    <w:rsid w:val="004A6166"/>
    <w:rsid w:val="004A648D"/>
    <w:rsid w:val="004A6691"/>
    <w:rsid w:val="004A6837"/>
    <w:rsid w:val="004A68B1"/>
    <w:rsid w:val="004A6988"/>
    <w:rsid w:val="004A6A66"/>
    <w:rsid w:val="004A6C1E"/>
    <w:rsid w:val="004A6ECA"/>
    <w:rsid w:val="004A70AE"/>
    <w:rsid w:val="004A72FD"/>
    <w:rsid w:val="004A74AC"/>
    <w:rsid w:val="004A769F"/>
    <w:rsid w:val="004A771B"/>
    <w:rsid w:val="004A77A4"/>
    <w:rsid w:val="004A7EBF"/>
    <w:rsid w:val="004A7F06"/>
    <w:rsid w:val="004B0346"/>
    <w:rsid w:val="004B074F"/>
    <w:rsid w:val="004B078A"/>
    <w:rsid w:val="004B079D"/>
    <w:rsid w:val="004B088E"/>
    <w:rsid w:val="004B0B80"/>
    <w:rsid w:val="004B0C2C"/>
    <w:rsid w:val="004B0CF1"/>
    <w:rsid w:val="004B0D03"/>
    <w:rsid w:val="004B0DF6"/>
    <w:rsid w:val="004B0E81"/>
    <w:rsid w:val="004B1220"/>
    <w:rsid w:val="004B12F3"/>
    <w:rsid w:val="004B1397"/>
    <w:rsid w:val="004B15DA"/>
    <w:rsid w:val="004B1738"/>
    <w:rsid w:val="004B1B9E"/>
    <w:rsid w:val="004B1BEC"/>
    <w:rsid w:val="004B1F6B"/>
    <w:rsid w:val="004B2024"/>
    <w:rsid w:val="004B24CF"/>
    <w:rsid w:val="004B2503"/>
    <w:rsid w:val="004B28B4"/>
    <w:rsid w:val="004B2A9B"/>
    <w:rsid w:val="004B2BA6"/>
    <w:rsid w:val="004B2D59"/>
    <w:rsid w:val="004B3850"/>
    <w:rsid w:val="004B3920"/>
    <w:rsid w:val="004B3D9B"/>
    <w:rsid w:val="004B44EC"/>
    <w:rsid w:val="004B466C"/>
    <w:rsid w:val="004B4A39"/>
    <w:rsid w:val="004B4DA9"/>
    <w:rsid w:val="004B4E32"/>
    <w:rsid w:val="004B4E9B"/>
    <w:rsid w:val="004B4FDE"/>
    <w:rsid w:val="004B55DB"/>
    <w:rsid w:val="004B5677"/>
    <w:rsid w:val="004B5A13"/>
    <w:rsid w:val="004B5D62"/>
    <w:rsid w:val="004B614B"/>
    <w:rsid w:val="004B62C2"/>
    <w:rsid w:val="004B6505"/>
    <w:rsid w:val="004B6663"/>
    <w:rsid w:val="004B67EB"/>
    <w:rsid w:val="004B6888"/>
    <w:rsid w:val="004B6A65"/>
    <w:rsid w:val="004B6C6D"/>
    <w:rsid w:val="004B6F75"/>
    <w:rsid w:val="004B71C7"/>
    <w:rsid w:val="004B72A8"/>
    <w:rsid w:val="004B72B4"/>
    <w:rsid w:val="004B779A"/>
    <w:rsid w:val="004B77B8"/>
    <w:rsid w:val="004B7841"/>
    <w:rsid w:val="004B7981"/>
    <w:rsid w:val="004B79B1"/>
    <w:rsid w:val="004B7DEC"/>
    <w:rsid w:val="004C0147"/>
    <w:rsid w:val="004C0447"/>
    <w:rsid w:val="004C0824"/>
    <w:rsid w:val="004C084A"/>
    <w:rsid w:val="004C0962"/>
    <w:rsid w:val="004C0AAD"/>
    <w:rsid w:val="004C0D17"/>
    <w:rsid w:val="004C1311"/>
    <w:rsid w:val="004C1337"/>
    <w:rsid w:val="004C13F5"/>
    <w:rsid w:val="004C1910"/>
    <w:rsid w:val="004C1AE9"/>
    <w:rsid w:val="004C1E20"/>
    <w:rsid w:val="004C1FA0"/>
    <w:rsid w:val="004C2B8F"/>
    <w:rsid w:val="004C2BB3"/>
    <w:rsid w:val="004C2C61"/>
    <w:rsid w:val="004C2DF5"/>
    <w:rsid w:val="004C2E7A"/>
    <w:rsid w:val="004C30A1"/>
    <w:rsid w:val="004C3157"/>
    <w:rsid w:val="004C35ED"/>
    <w:rsid w:val="004C3921"/>
    <w:rsid w:val="004C43D8"/>
    <w:rsid w:val="004C4B6B"/>
    <w:rsid w:val="004C4BD2"/>
    <w:rsid w:val="004C4D11"/>
    <w:rsid w:val="004C5084"/>
    <w:rsid w:val="004C52A5"/>
    <w:rsid w:val="004C568E"/>
    <w:rsid w:val="004C5CEE"/>
    <w:rsid w:val="004C5E62"/>
    <w:rsid w:val="004C5FCC"/>
    <w:rsid w:val="004C6216"/>
    <w:rsid w:val="004C62AA"/>
    <w:rsid w:val="004C663A"/>
    <w:rsid w:val="004C69B1"/>
    <w:rsid w:val="004C6A90"/>
    <w:rsid w:val="004C6BCA"/>
    <w:rsid w:val="004C6C0A"/>
    <w:rsid w:val="004C7252"/>
    <w:rsid w:val="004C728A"/>
    <w:rsid w:val="004C7354"/>
    <w:rsid w:val="004C7446"/>
    <w:rsid w:val="004C75F0"/>
    <w:rsid w:val="004C7658"/>
    <w:rsid w:val="004C771A"/>
    <w:rsid w:val="004C7D9D"/>
    <w:rsid w:val="004C7DA0"/>
    <w:rsid w:val="004C7EE4"/>
    <w:rsid w:val="004C90FE"/>
    <w:rsid w:val="004D0832"/>
    <w:rsid w:val="004D08C1"/>
    <w:rsid w:val="004D0959"/>
    <w:rsid w:val="004D1832"/>
    <w:rsid w:val="004D1B92"/>
    <w:rsid w:val="004D2397"/>
    <w:rsid w:val="004D29EC"/>
    <w:rsid w:val="004D2BDD"/>
    <w:rsid w:val="004D2D1A"/>
    <w:rsid w:val="004D2FF7"/>
    <w:rsid w:val="004D30CE"/>
    <w:rsid w:val="004D3279"/>
    <w:rsid w:val="004D3468"/>
    <w:rsid w:val="004D3637"/>
    <w:rsid w:val="004D37BE"/>
    <w:rsid w:val="004D387D"/>
    <w:rsid w:val="004D3C06"/>
    <w:rsid w:val="004D426F"/>
    <w:rsid w:val="004D4538"/>
    <w:rsid w:val="004D4FF0"/>
    <w:rsid w:val="004D5AE6"/>
    <w:rsid w:val="004D5E56"/>
    <w:rsid w:val="004D709F"/>
    <w:rsid w:val="004D7127"/>
    <w:rsid w:val="004D738A"/>
    <w:rsid w:val="004D73CB"/>
    <w:rsid w:val="004D750C"/>
    <w:rsid w:val="004D77DF"/>
    <w:rsid w:val="004D78C1"/>
    <w:rsid w:val="004D7D4C"/>
    <w:rsid w:val="004D7F87"/>
    <w:rsid w:val="004D7FE5"/>
    <w:rsid w:val="004E02F6"/>
    <w:rsid w:val="004E09FC"/>
    <w:rsid w:val="004E0AA9"/>
    <w:rsid w:val="004E0C12"/>
    <w:rsid w:val="004E0EBE"/>
    <w:rsid w:val="004E13C0"/>
    <w:rsid w:val="004E1693"/>
    <w:rsid w:val="004E18AE"/>
    <w:rsid w:val="004E1FA1"/>
    <w:rsid w:val="004E2315"/>
    <w:rsid w:val="004E23A3"/>
    <w:rsid w:val="004E2469"/>
    <w:rsid w:val="004E2498"/>
    <w:rsid w:val="004E24E2"/>
    <w:rsid w:val="004E27C8"/>
    <w:rsid w:val="004E27EE"/>
    <w:rsid w:val="004E2E79"/>
    <w:rsid w:val="004E2F70"/>
    <w:rsid w:val="004E313D"/>
    <w:rsid w:val="004E368D"/>
    <w:rsid w:val="004E3A1D"/>
    <w:rsid w:val="004E3AD5"/>
    <w:rsid w:val="004E3B2F"/>
    <w:rsid w:val="004E3BF3"/>
    <w:rsid w:val="004E3CCE"/>
    <w:rsid w:val="004E3D21"/>
    <w:rsid w:val="004E3E20"/>
    <w:rsid w:val="004E3F7D"/>
    <w:rsid w:val="004E402D"/>
    <w:rsid w:val="004E40B6"/>
    <w:rsid w:val="004E40F9"/>
    <w:rsid w:val="004E45C4"/>
    <w:rsid w:val="004E48C7"/>
    <w:rsid w:val="004E49BF"/>
    <w:rsid w:val="004E507B"/>
    <w:rsid w:val="004E54E9"/>
    <w:rsid w:val="004E569D"/>
    <w:rsid w:val="004E5DA0"/>
    <w:rsid w:val="004E60C6"/>
    <w:rsid w:val="004E63F4"/>
    <w:rsid w:val="004E64DE"/>
    <w:rsid w:val="004E6624"/>
    <w:rsid w:val="004E66BB"/>
    <w:rsid w:val="004E67BB"/>
    <w:rsid w:val="004E6CC3"/>
    <w:rsid w:val="004E710B"/>
    <w:rsid w:val="004E7785"/>
    <w:rsid w:val="004E78F2"/>
    <w:rsid w:val="004E7B3A"/>
    <w:rsid w:val="004E7BE4"/>
    <w:rsid w:val="004E7F90"/>
    <w:rsid w:val="004F022A"/>
    <w:rsid w:val="004F0988"/>
    <w:rsid w:val="004F0F72"/>
    <w:rsid w:val="004F109F"/>
    <w:rsid w:val="004F112A"/>
    <w:rsid w:val="004F11FD"/>
    <w:rsid w:val="004F158C"/>
    <w:rsid w:val="004F1712"/>
    <w:rsid w:val="004F180F"/>
    <w:rsid w:val="004F1A3C"/>
    <w:rsid w:val="004F1AA0"/>
    <w:rsid w:val="004F1B1E"/>
    <w:rsid w:val="004F1EA2"/>
    <w:rsid w:val="004F2D13"/>
    <w:rsid w:val="004F35E3"/>
    <w:rsid w:val="004F35E6"/>
    <w:rsid w:val="004F36A9"/>
    <w:rsid w:val="004F37F2"/>
    <w:rsid w:val="004F3CE1"/>
    <w:rsid w:val="004F3CFC"/>
    <w:rsid w:val="004F401D"/>
    <w:rsid w:val="004F434C"/>
    <w:rsid w:val="004F4491"/>
    <w:rsid w:val="004F44B8"/>
    <w:rsid w:val="004F480E"/>
    <w:rsid w:val="004F4C91"/>
    <w:rsid w:val="004F4E43"/>
    <w:rsid w:val="004F50DA"/>
    <w:rsid w:val="004F5194"/>
    <w:rsid w:val="004F5574"/>
    <w:rsid w:val="004F558D"/>
    <w:rsid w:val="004F568D"/>
    <w:rsid w:val="004F5E85"/>
    <w:rsid w:val="004F6010"/>
    <w:rsid w:val="004F601F"/>
    <w:rsid w:val="004F60D3"/>
    <w:rsid w:val="004F625E"/>
    <w:rsid w:val="004F6272"/>
    <w:rsid w:val="004F64EB"/>
    <w:rsid w:val="004F6513"/>
    <w:rsid w:val="004F6C5E"/>
    <w:rsid w:val="004F73A1"/>
    <w:rsid w:val="004F7872"/>
    <w:rsid w:val="00500590"/>
    <w:rsid w:val="005005A6"/>
    <w:rsid w:val="00500B59"/>
    <w:rsid w:val="00500D35"/>
    <w:rsid w:val="00500F4A"/>
    <w:rsid w:val="00501632"/>
    <w:rsid w:val="00501A55"/>
    <w:rsid w:val="00501FDF"/>
    <w:rsid w:val="00502077"/>
    <w:rsid w:val="00502371"/>
    <w:rsid w:val="00502479"/>
    <w:rsid w:val="00502B43"/>
    <w:rsid w:val="00502CB6"/>
    <w:rsid w:val="00503000"/>
    <w:rsid w:val="005034F9"/>
    <w:rsid w:val="00503654"/>
    <w:rsid w:val="0050371B"/>
    <w:rsid w:val="00503915"/>
    <w:rsid w:val="00503F75"/>
    <w:rsid w:val="00504204"/>
    <w:rsid w:val="0050458D"/>
    <w:rsid w:val="00504A0B"/>
    <w:rsid w:val="00504A66"/>
    <w:rsid w:val="00504D7D"/>
    <w:rsid w:val="00505567"/>
    <w:rsid w:val="005056CF"/>
    <w:rsid w:val="005057BF"/>
    <w:rsid w:val="00505807"/>
    <w:rsid w:val="00505A22"/>
    <w:rsid w:val="00505C85"/>
    <w:rsid w:val="00505E0B"/>
    <w:rsid w:val="00506063"/>
    <w:rsid w:val="00506980"/>
    <w:rsid w:val="00507228"/>
    <w:rsid w:val="005074C5"/>
    <w:rsid w:val="005074D5"/>
    <w:rsid w:val="00507601"/>
    <w:rsid w:val="0050765F"/>
    <w:rsid w:val="005078C9"/>
    <w:rsid w:val="005079C9"/>
    <w:rsid w:val="00507A26"/>
    <w:rsid w:val="00507A2E"/>
    <w:rsid w:val="0051018A"/>
    <w:rsid w:val="005105F7"/>
    <w:rsid w:val="005107C4"/>
    <w:rsid w:val="00510BB9"/>
    <w:rsid w:val="00510F4E"/>
    <w:rsid w:val="00511283"/>
    <w:rsid w:val="005112F4"/>
    <w:rsid w:val="00511382"/>
    <w:rsid w:val="005114F5"/>
    <w:rsid w:val="005115CC"/>
    <w:rsid w:val="005119C9"/>
    <w:rsid w:val="005119CC"/>
    <w:rsid w:val="005119E1"/>
    <w:rsid w:val="00511A79"/>
    <w:rsid w:val="00511BA7"/>
    <w:rsid w:val="00511E1E"/>
    <w:rsid w:val="00512358"/>
    <w:rsid w:val="0051266E"/>
    <w:rsid w:val="005127AB"/>
    <w:rsid w:val="00512F2F"/>
    <w:rsid w:val="005130E3"/>
    <w:rsid w:val="00513CB7"/>
    <w:rsid w:val="00513EEE"/>
    <w:rsid w:val="005143C5"/>
    <w:rsid w:val="00514515"/>
    <w:rsid w:val="00514727"/>
    <w:rsid w:val="0051486B"/>
    <w:rsid w:val="0051490B"/>
    <w:rsid w:val="00514E3B"/>
    <w:rsid w:val="005150AD"/>
    <w:rsid w:val="00515254"/>
    <w:rsid w:val="005154F3"/>
    <w:rsid w:val="005156A7"/>
    <w:rsid w:val="0051596A"/>
    <w:rsid w:val="00515ABE"/>
    <w:rsid w:val="00515AF0"/>
    <w:rsid w:val="00515DC6"/>
    <w:rsid w:val="00515FE3"/>
    <w:rsid w:val="005163AB"/>
    <w:rsid w:val="005164C5"/>
    <w:rsid w:val="00516545"/>
    <w:rsid w:val="0051658E"/>
    <w:rsid w:val="00516A10"/>
    <w:rsid w:val="00516A13"/>
    <w:rsid w:val="00516AB3"/>
    <w:rsid w:val="00516E19"/>
    <w:rsid w:val="00516E6A"/>
    <w:rsid w:val="00517336"/>
    <w:rsid w:val="00517369"/>
    <w:rsid w:val="005178AA"/>
    <w:rsid w:val="00517AD3"/>
    <w:rsid w:val="00517AD9"/>
    <w:rsid w:val="00517B01"/>
    <w:rsid w:val="00517BDF"/>
    <w:rsid w:val="0051EA29"/>
    <w:rsid w:val="00520871"/>
    <w:rsid w:val="00520D5D"/>
    <w:rsid w:val="00521365"/>
    <w:rsid w:val="0052150D"/>
    <w:rsid w:val="00521649"/>
    <w:rsid w:val="0052195F"/>
    <w:rsid w:val="00521A02"/>
    <w:rsid w:val="00521DCB"/>
    <w:rsid w:val="00521FE1"/>
    <w:rsid w:val="005221B8"/>
    <w:rsid w:val="00522400"/>
    <w:rsid w:val="00522ABC"/>
    <w:rsid w:val="00522CBB"/>
    <w:rsid w:val="00523250"/>
    <w:rsid w:val="005235C0"/>
    <w:rsid w:val="00523737"/>
    <w:rsid w:val="0052380A"/>
    <w:rsid w:val="005239AD"/>
    <w:rsid w:val="0052415D"/>
    <w:rsid w:val="00524C7D"/>
    <w:rsid w:val="005252B1"/>
    <w:rsid w:val="00525502"/>
    <w:rsid w:val="0052556F"/>
    <w:rsid w:val="00525678"/>
    <w:rsid w:val="005257A9"/>
    <w:rsid w:val="0052580E"/>
    <w:rsid w:val="00525C47"/>
    <w:rsid w:val="00525CD3"/>
    <w:rsid w:val="00525E7A"/>
    <w:rsid w:val="00526119"/>
    <w:rsid w:val="00526235"/>
    <w:rsid w:val="005263C7"/>
    <w:rsid w:val="00526435"/>
    <w:rsid w:val="0052656D"/>
    <w:rsid w:val="00526578"/>
    <w:rsid w:val="005268A4"/>
    <w:rsid w:val="00526DC3"/>
    <w:rsid w:val="00526E91"/>
    <w:rsid w:val="005270C4"/>
    <w:rsid w:val="005272CA"/>
    <w:rsid w:val="00527399"/>
    <w:rsid w:val="005274BA"/>
    <w:rsid w:val="005276AE"/>
    <w:rsid w:val="00527907"/>
    <w:rsid w:val="005279ED"/>
    <w:rsid w:val="00527B41"/>
    <w:rsid w:val="00527E55"/>
    <w:rsid w:val="00527ED7"/>
    <w:rsid w:val="00527F3D"/>
    <w:rsid w:val="005303CF"/>
    <w:rsid w:val="00530722"/>
    <w:rsid w:val="00530A30"/>
    <w:rsid w:val="00530CBA"/>
    <w:rsid w:val="00530CD4"/>
    <w:rsid w:val="00530F97"/>
    <w:rsid w:val="005318F3"/>
    <w:rsid w:val="00531A0B"/>
    <w:rsid w:val="00531B18"/>
    <w:rsid w:val="00531B95"/>
    <w:rsid w:val="00531CD2"/>
    <w:rsid w:val="00531E78"/>
    <w:rsid w:val="00531F68"/>
    <w:rsid w:val="00531FBF"/>
    <w:rsid w:val="00532963"/>
    <w:rsid w:val="00532A19"/>
    <w:rsid w:val="00532CB2"/>
    <w:rsid w:val="00532D10"/>
    <w:rsid w:val="00533159"/>
    <w:rsid w:val="00533985"/>
    <w:rsid w:val="005339B3"/>
    <w:rsid w:val="00533C6E"/>
    <w:rsid w:val="00533F18"/>
    <w:rsid w:val="005341C3"/>
    <w:rsid w:val="005342CD"/>
    <w:rsid w:val="00534B1B"/>
    <w:rsid w:val="00534E52"/>
    <w:rsid w:val="00534F83"/>
    <w:rsid w:val="00535243"/>
    <w:rsid w:val="00535395"/>
    <w:rsid w:val="005353CB"/>
    <w:rsid w:val="00535603"/>
    <w:rsid w:val="00535D81"/>
    <w:rsid w:val="005360AD"/>
    <w:rsid w:val="005360E8"/>
    <w:rsid w:val="00536190"/>
    <w:rsid w:val="00536258"/>
    <w:rsid w:val="00536366"/>
    <w:rsid w:val="00536622"/>
    <w:rsid w:val="005366FA"/>
    <w:rsid w:val="00536C43"/>
    <w:rsid w:val="00536EFF"/>
    <w:rsid w:val="00536FBA"/>
    <w:rsid w:val="005370CC"/>
    <w:rsid w:val="00537185"/>
    <w:rsid w:val="00537210"/>
    <w:rsid w:val="00537260"/>
    <w:rsid w:val="005372A2"/>
    <w:rsid w:val="00537379"/>
    <w:rsid w:val="00537581"/>
    <w:rsid w:val="005375B7"/>
    <w:rsid w:val="005376A0"/>
    <w:rsid w:val="00537A32"/>
    <w:rsid w:val="00537D93"/>
    <w:rsid w:val="00537E62"/>
    <w:rsid w:val="00537F90"/>
    <w:rsid w:val="00537FDC"/>
    <w:rsid w:val="0053EBCE"/>
    <w:rsid w:val="005403D4"/>
    <w:rsid w:val="005407C0"/>
    <w:rsid w:val="00540D0D"/>
    <w:rsid w:val="00540F7F"/>
    <w:rsid w:val="00540F9A"/>
    <w:rsid w:val="00541240"/>
    <w:rsid w:val="005415D3"/>
    <w:rsid w:val="005416D1"/>
    <w:rsid w:val="00541894"/>
    <w:rsid w:val="005419FA"/>
    <w:rsid w:val="00541E27"/>
    <w:rsid w:val="00542436"/>
    <w:rsid w:val="00542C67"/>
    <w:rsid w:val="00542CC6"/>
    <w:rsid w:val="005431CB"/>
    <w:rsid w:val="005432A0"/>
    <w:rsid w:val="005435FD"/>
    <w:rsid w:val="00543667"/>
    <w:rsid w:val="00543738"/>
    <w:rsid w:val="00543DFC"/>
    <w:rsid w:val="00544554"/>
    <w:rsid w:val="00544F70"/>
    <w:rsid w:val="00545151"/>
    <w:rsid w:val="0054519A"/>
    <w:rsid w:val="005452D5"/>
    <w:rsid w:val="005456BD"/>
    <w:rsid w:val="005457CA"/>
    <w:rsid w:val="005457D0"/>
    <w:rsid w:val="00545C38"/>
    <w:rsid w:val="00545D29"/>
    <w:rsid w:val="00546265"/>
    <w:rsid w:val="005468EB"/>
    <w:rsid w:val="00546A03"/>
    <w:rsid w:val="00546A07"/>
    <w:rsid w:val="00546F32"/>
    <w:rsid w:val="00546F7C"/>
    <w:rsid w:val="00546FEF"/>
    <w:rsid w:val="00547029"/>
    <w:rsid w:val="00547139"/>
    <w:rsid w:val="00547333"/>
    <w:rsid w:val="0054772A"/>
    <w:rsid w:val="0054BADC"/>
    <w:rsid w:val="00550342"/>
    <w:rsid w:val="0055037B"/>
    <w:rsid w:val="00550DF7"/>
    <w:rsid w:val="00550F98"/>
    <w:rsid w:val="00551106"/>
    <w:rsid w:val="0055120B"/>
    <w:rsid w:val="00551462"/>
    <w:rsid w:val="0055154B"/>
    <w:rsid w:val="00551B60"/>
    <w:rsid w:val="005522F4"/>
    <w:rsid w:val="00552C81"/>
    <w:rsid w:val="00552D0D"/>
    <w:rsid w:val="00553060"/>
    <w:rsid w:val="005530B2"/>
    <w:rsid w:val="0055324A"/>
    <w:rsid w:val="005533DE"/>
    <w:rsid w:val="005541C3"/>
    <w:rsid w:val="0055486A"/>
    <w:rsid w:val="00554923"/>
    <w:rsid w:val="00554BEB"/>
    <w:rsid w:val="00554E15"/>
    <w:rsid w:val="0055504C"/>
    <w:rsid w:val="00555430"/>
    <w:rsid w:val="00555487"/>
    <w:rsid w:val="00555978"/>
    <w:rsid w:val="005559EF"/>
    <w:rsid w:val="00555CC8"/>
    <w:rsid w:val="00555E4F"/>
    <w:rsid w:val="00555E8F"/>
    <w:rsid w:val="0055634C"/>
    <w:rsid w:val="005563D7"/>
    <w:rsid w:val="005564BB"/>
    <w:rsid w:val="00556642"/>
    <w:rsid w:val="00556C8B"/>
    <w:rsid w:val="00556F66"/>
    <w:rsid w:val="0055700D"/>
    <w:rsid w:val="00557865"/>
    <w:rsid w:val="00557AA5"/>
    <w:rsid w:val="00557DB7"/>
    <w:rsid w:val="00557FBC"/>
    <w:rsid w:val="00560161"/>
    <w:rsid w:val="0056027F"/>
    <w:rsid w:val="00560343"/>
    <w:rsid w:val="00560D1E"/>
    <w:rsid w:val="00560D6F"/>
    <w:rsid w:val="00560FBB"/>
    <w:rsid w:val="0056107D"/>
    <w:rsid w:val="005612C8"/>
    <w:rsid w:val="0056137C"/>
    <w:rsid w:val="0056140F"/>
    <w:rsid w:val="005614A7"/>
    <w:rsid w:val="00561867"/>
    <w:rsid w:val="00561A07"/>
    <w:rsid w:val="00561AF1"/>
    <w:rsid w:val="00561D36"/>
    <w:rsid w:val="005632FF"/>
    <w:rsid w:val="00563775"/>
    <w:rsid w:val="00563E9F"/>
    <w:rsid w:val="00563EF8"/>
    <w:rsid w:val="00564159"/>
    <w:rsid w:val="00564348"/>
    <w:rsid w:val="0056450E"/>
    <w:rsid w:val="00564751"/>
    <w:rsid w:val="005657C5"/>
    <w:rsid w:val="00565BDB"/>
    <w:rsid w:val="00565DEC"/>
    <w:rsid w:val="00565E8B"/>
    <w:rsid w:val="00566120"/>
    <w:rsid w:val="0056682C"/>
    <w:rsid w:val="00566860"/>
    <w:rsid w:val="005669EE"/>
    <w:rsid w:val="00566B0B"/>
    <w:rsid w:val="005671CA"/>
    <w:rsid w:val="00567583"/>
    <w:rsid w:val="005676CB"/>
    <w:rsid w:val="005676D3"/>
    <w:rsid w:val="005679DF"/>
    <w:rsid w:val="00567A46"/>
    <w:rsid w:val="00567B24"/>
    <w:rsid w:val="00567B73"/>
    <w:rsid w:val="005701D2"/>
    <w:rsid w:val="005703C1"/>
    <w:rsid w:val="005704BB"/>
    <w:rsid w:val="00570C6F"/>
    <w:rsid w:val="00571708"/>
    <w:rsid w:val="00571E45"/>
    <w:rsid w:val="00571FF3"/>
    <w:rsid w:val="0057228A"/>
    <w:rsid w:val="005727C0"/>
    <w:rsid w:val="005727D8"/>
    <w:rsid w:val="00572B1F"/>
    <w:rsid w:val="00572BDB"/>
    <w:rsid w:val="00572CCE"/>
    <w:rsid w:val="00572D05"/>
    <w:rsid w:val="00572F2C"/>
    <w:rsid w:val="005735B8"/>
    <w:rsid w:val="005735DF"/>
    <w:rsid w:val="005736AC"/>
    <w:rsid w:val="005739B1"/>
    <w:rsid w:val="00573A5E"/>
    <w:rsid w:val="00573E8B"/>
    <w:rsid w:val="00573FD5"/>
    <w:rsid w:val="00573FFE"/>
    <w:rsid w:val="0057445D"/>
    <w:rsid w:val="00574DD6"/>
    <w:rsid w:val="005750F6"/>
    <w:rsid w:val="00575278"/>
    <w:rsid w:val="00576192"/>
    <w:rsid w:val="005765C6"/>
    <w:rsid w:val="0057673A"/>
    <w:rsid w:val="00577021"/>
    <w:rsid w:val="0057748D"/>
    <w:rsid w:val="00577C53"/>
    <w:rsid w:val="00577E59"/>
    <w:rsid w:val="0058013F"/>
    <w:rsid w:val="00580168"/>
    <w:rsid w:val="00580208"/>
    <w:rsid w:val="00580301"/>
    <w:rsid w:val="005805E4"/>
    <w:rsid w:val="00580600"/>
    <w:rsid w:val="0058062D"/>
    <w:rsid w:val="00580639"/>
    <w:rsid w:val="005806F6"/>
    <w:rsid w:val="005807D2"/>
    <w:rsid w:val="0058092E"/>
    <w:rsid w:val="00580B09"/>
    <w:rsid w:val="00580E66"/>
    <w:rsid w:val="00580FA9"/>
    <w:rsid w:val="005813BB"/>
    <w:rsid w:val="0058165B"/>
    <w:rsid w:val="00581792"/>
    <w:rsid w:val="00581C34"/>
    <w:rsid w:val="00581E7A"/>
    <w:rsid w:val="00581EB1"/>
    <w:rsid w:val="00581EE3"/>
    <w:rsid w:val="005826D5"/>
    <w:rsid w:val="005826E0"/>
    <w:rsid w:val="00582775"/>
    <w:rsid w:val="00582ABB"/>
    <w:rsid w:val="00582B58"/>
    <w:rsid w:val="00583520"/>
    <w:rsid w:val="00583568"/>
    <w:rsid w:val="00583692"/>
    <w:rsid w:val="00583966"/>
    <w:rsid w:val="00583ED2"/>
    <w:rsid w:val="00583FD6"/>
    <w:rsid w:val="005841B5"/>
    <w:rsid w:val="00584774"/>
    <w:rsid w:val="00584819"/>
    <w:rsid w:val="005849A4"/>
    <w:rsid w:val="00584AC4"/>
    <w:rsid w:val="00584AD5"/>
    <w:rsid w:val="00584D50"/>
    <w:rsid w:val="00584EEE"/>
    <w:rsid w:val="00585220"/>
    <w:rsid w:val="00585283"/>
    <w:rsid w:val="005858DE"/>
    <w:rsid w:val="00585FC8"/>
    <w:rsid w:val="0058668A"/>
    <w:rsid w:val="00586A28"/>
    <w:rsid w:val="00586D00"/>
    <w:rsid w:val="005874DF"/>
    <w:rsid w:val="00587906"/>
    <w:rsid w:val="00587AAB"/>
    <w:rsid w:val="00587B59"/>
    <w:rsid w:val="00587C00"/>
    <w:rsid w:val="00587F94"/>
    <w:rsid w:val="0059007B"/>
    <w:rsid w:val="00590143"/>
    <w:rsid w:val="00590386"/>
    <w:rsid w:val="00590409"/>
    <w:rsid w:val="0059067B"/>
    <w:rsid w:val="005906B1"/>
    <w:rsid w:val="00590BAA"/>
    <w:rsid w:val="00590BAB"/>
    <w:rsid w:val="005912D2"/>
    <w:rsid w:val="00591517"/>
    <w:rsid w:val="005915FD"/>
    <w:rsid w:val="005916A1"/>
    <w:rsid w:val="005917F4"/>
    <w:rsid w:val="00591BB8"/>
    <w:rsid w:val="00591EFE"/>
    <w:rsid w:val="005920A6"/>
    <w:rsid w:val="00592287"/>
    <w:rsid w:val="0059253C"/>
    <w:rsid w:val="005928EA"/>
    <w:rsid w:val="005928F3"/>
    <w:rsid w:val="00592B66"/>
    <w:rsid w:val="00592BE2"/>
    <w:rsid w:val="0059316B"/>
    <w:rsid w:val="00593345"/>
    <w:rsid w:val="005935A2"/>
    <w:rsid w:val="00593640"/>
    <w:rsid w:val="00593EC3"/>
    <w:rsid w:val="005940FC"/>
    <w:rsid w:val="00594317"/>
    <w:rsid w:val="00594633"/>
    <w:rsid w:val="00594E0D"/>
    <w:rsid w:val="00595123"/>
    <w:rsid w:val="005951F0"/>
    <w:rsid w:val="00595560"/>
    <w:rsid w:val="0059574E"/>
    <w:rsid w:val="005957F1"/>
    <w:rsid w:val="005968B3"/>
    <w:rsid w:val="00596E25"/>
    <w:rsid w:val="00596F8C"/>
    <w:rsid w:val="005971CE"/>
    <w:rsid w:val="0059754E"/>
    <w:rsid w:val="00597F80"/>
    <w:rsid w:val="005A03D4"/>
    <w:rsid w:val="005A044B"/>
    <w:rsid w:val="005A0550"/>
    <w:rsid w:val="005A05B9"/>
    <w:rsid w:val="005A086D"/>
    <w:rsid w:val="005A1333"/>
    <w:rsid w:val="005A17C3"/>
    <w:rsid w:val="005A19E4"/>
    <w:rsid w:val="005A1CBA"/>
    <w:rsid w:val="005A2357"/>
    <w:rsid w:val="005A2711"/>
    <w:rsid w:val="005A2D7C"/>
    <w:rsid w:val="005A2E3E"/>
    <w:rsid w:val="005A2F21"/>
    <w:rsid w:val="005A342D"/>
    <w:rsid w:val="005A352F"/>
    <w:rsid w:val="005A36A8"/>
    <w:rsid w:val="005A37EE"/>
    <w:rsid w:val="005A4022"/>
    <w:rsid w:val="005A451B"/>
    <w:rsid w:val="005A4728"/>
    <w:rsid w:val="005A48CB"/>
    <w:rsid w:val="005A4B14"/>
    <w:rsid w:val="005A4B62"/>
    <w:rsid w:val="005A4B6B"/>
    <w:rsid w:val="005A4C33"/>
    <w:rsid w:val="005A4E43"/>
    <w:rsid w:val="005A525F"/>
    <w:rsid w:val="005A547D"/>
    <w:rsid w:val="005A5622"/>
    <w:rsid w:val="005A5926"/>
    <w:rsid w:val="005A5DD9"/>
    <w:rsid w:val="005A5E89"/>
    <w:rsid w:val="005A5F00"/>
    <w:rsid w:val="005A62E9"/>
    <w:rsid w:val="005A6495"/>
    <w:rsid w:val="005A66FB"/>
    <w:rsid w:val="005A6782"/>
    <w:rsid w:val="005A6806"/>
    <w:rsid w:val="005A697B"/>
    <w:rsid w:val="005A6C98"/>
    <w:rsid w:val="005A7518"/>
    <w:rsid w:val="005A7739"/>
    <w:rsid w:val="005A7BD0"/>
    <w:rsid w:val="005A7CFB"/>
    <w:rsid w:val="005B011A"/>
    <w:rsid w:val="005B0164"/>
    <w:rsid w:val="005B01F3"/>
    <w:rsid w:val="005B06AC"/>
    <w:rsid w:val="005B07FA"/>
    <w:rsid w:val="005B07FD"/>
    <w:rsid w:val="005B085C"/>
    <w:rsid w:val="005B09C1"/>
    <w:rsid w:val="005B1EEF"/>
    <w:rsid w:val="005B210F"/>
    <w:rsid w:val="005B27DC"/>
    <w:rsid w:val="005B2B97"/>
    <w:rsid w:val="005B2B9C"/>
    <w:rsid w:val="005B2D70"/>
    <w:rsid w:val="005B2E03"/>
    <w:rsid w:val="005B2F6E"/>
    <w:rsid w:val="005B2F8E"/>
    <w:rsid w:val="005B2FA5"/>
    <w:rsid w:val="005B32D4"/>
    <w:rsid w:val="005B3BDD"/>
    <w:rsid w:val="005B3ECD"/>
    <w:rsid w:val="005B4247"/>
    <w:rsid w:val="005B42EB"/>
    <w:rsid w:val="005B43E9"/>
    <w:rsid w:val="005B454A"/>
    <w:rsid w:val="005B4651"/>
    <w:rsid w:val="005B4CD6"/>
    <w:rsid w:val="005B4FA7"/>
    <w:rsid w:val="005B5134"/>
    <w:rsid w:val="005B534A"/>
    <w:rsid w:val="005B581B"/>
    <w:rsid w:val="005B59EC"/>
    <w:rsid w:val="005B6024"/>
    <w:rsid w:val="005B616F"/>
    <w:rsid w:val="005B621D"/>
    <w:rsid w:val="005B6500"/>
    <w:rsid w:val="005B6AE5"/>
    <w:rsid w:val="005B6B86"/>
    <w:rsid w:val="005B6B89"/>
    <w:rsid w:val="005B6CAF"/>
    <w:rsid w:val="005B707E"/>
    <w:rsid w:val="005B7114"/>
    <w:rsid w:val="005B7127"/>
    <w:rsid w:val="005B72A1"/>
    <w:rsid w:val="005B72CF"/>
    <w:rsid w:val="005B73E8"/>
    <w:rsid w:val="005B7699"/>
    <w:rsid w:val="005B77B5"/>
    <w:rsid w:val="005B781A"/>
    <w:rsid w:val="005B7A69"/>
    <w:rsid w:val="005B9078"/>
    <w:rsid w:val="005C01FD"/>
    <w:rsid w:val="005C0707"/>
    <w:rsid w:val="005C09BF"/>
    <w:rsid w:val="005C0A51"/>
    <w:rsid w:val="005C0E52"/>
    <w:rsid w:val="005C0E7F"/>
    <w:rsid w:val="005C17D3"/>
    <w:rsid w:val="005C1BDA"/>
    <w:rsid w:val="005C1D09"/>
    <w:rsid w:val="005C242A"/>
    <w:rsid w:val="005C2C9E"/>
    <w:rsid w:val="005C2EC4"/>
    <w:rsid w:val="005C2F02"/>
    <w:rsid w:val="005C357A"/>
    <w:rsid w:val="005C36EB"/>
    <w:rsid w:val="005C39CD"/>
    <w:rsid w:val="005C3BB8"/>
    <w:rsid w:val="005C3CAD"/>
    <w:rsid w:val="005C3D2F"/>
    <w:rsid w:val="005C3E41"/>
    <w:rsid w:val="005C3F38"/>
    <w:rsid w:val="005C400D"/>
    <w:rsid w:val="005C4041"/>
    <w:rsid w:val="005C4160"/>
    <w:rsid w:val="005C4376"/>
    <w:rsid w:val="005C4B2C"/>
    <w:rsid w:val="005C4BBE"/>
    <w:rsid w:val="005C4C21"/>
    <w:rsid w:val="005C4CDA"/>
    <w:rsid w:val="005C50BC"/>
    <w:rsid w:val="005C52CC"/>
    <w:rsid w:val="005C5326"/>
    <w:rsid w:val="005C534D"/>
    <w:rsid w:val="005C56B7"/>
    <w:rsid w:val="005C56B8"/>
    <w:rsid w:val="005C57EB"/>
    <w:rsid w:val="005C5843"/>
    <w:rsid w:val="005C5954"/>
    <w:rsid w:val="005C5976"/>
    <w:rsid w:val="005C59DA"/>
    <w:rsid w:val="005C5A2E"/>
    <w:rsid w:val="005C5A95"/>
    <w:rsid w:val="005C5BB7"/>
    <w:rsid w:val="005C5C4B"/>
    <w:rsid w:val="005C5E17"/>
    <w:rsid w:val="005C5FD0"/>
    <w:rsid w:val="005C6049"/>
    <w:rsid w:val="005C6323"/>
    <w:rsid w:val="005C6A68"/>
    <w:rsid w:val="005C6BCE"/>
    <w:rsid w:val="005C7151"/>
    <w:rsid w:val="005C73D0"/>
    <w:rsid w:val="005C77DF"/>
    <w:rsid w:val="005C78C5"/>
    <w:rsid w:val="005C7E3C"/>
    <w:rsid w:val="005C7E87"/>
    <w:rsid w:val="005C7F03"/>
    <w:rsid w:val="005C7F26"/>
    <w:rsid w:val="005CA318"/>
    <w:rsid w:val="005D01F0"/>
    <w:rsid w:val="005D0374"/>
    <w:rsid w:val="005D08CF"/>
    <w:rsid w:val="005D0979"/>
    <w:rsid w:val="005D097A"/>
    <w:rsid w:val="005D0ACF"/>
    <w:rsid w:val="005D0C4B"/>
    <w:rsid w:val="005D0ECC"/>
    <w:rsid w:val="005D1211"/>
    <w:rsid w:val="005D17FF"/>
    <w:rsid w:val="005D1B9C"/>
    <w:rsid w:val="005D21A5"/>
    <w:rsid w:val="005D2220"/>
    <w:rsid w:val="005D2347"/>
    <w:rsid w:val="005D297C"/>
    <w:rsid w:val="005D2D83"/>
    <w:rsid w:val="005D34BA"/>
    <w:rsid w:val="005D37C3"/>
    <w:rsid w:val="005D3EA9"/>
    <w:rsid w:val="005D3FA7"/>
    <w:rsid w:val="005D42B6"/>
    <w:rsid w:val="005D4440"/>
    <w:rsid w:val="005D4609"/>
    <w:rsid w:val="005D49A6"/>
    <w:rsid w:val="005D4AE8"/>
    <w:rsid w:val="005D57FA"/>
    <w:rsid w:val="005D5888"/>
    <w:rsid w:val="005D5AEE"/>
    <w:rsid w:val="005D5B22"/>
    <w:rsid w:val="005D5CD4"/>
    <w:rsid w:val="005D5E10"/>
    <w:rsid w:val="005D6010"/>
    <w:rsid w:val="005D60C6"/>
    <w:rsid w:val="005D62B6"/>
    <w:rsid w:val="005D64C5"/>
    <w:rsid w:val="005D64DB"/>
    <w:rsid w:val="005D6960"/>
    <w:rsid w:val="005D6D19"/>
    <w:rsid w:val="005D6DF5"/>
    <w:rsid w:val="005D6E32"/>
    <w:rsid w:val="005D6F8F"/>
    <w:rsid w:val="005D76D1"/>
    <w:rsid w:val="005D76EA"/>
    <w:rsid w:val="005D7831"/>
    <w:rsid w:val="005D7863"/>
    <w:rsid w:val="005D79A0"/>
    <w:rsid w:val="005D7D55"/>
    <w:rsid w:val="005D7DB5"/>
    <w:rsid w:val="005E0074"/>
    <w:rsid w:val="005E0506"/>
    <w:rsid w:val="005E0FFF"/>
    <w:rsid w:val="005E1134"/>
    <w:rsid w:val="005E1440"/>
    <w:rsid w:val="005E14C0"/>
    <w:rsid w:val="005E169E"/>
    <w:rsid w:val="005E1749"/>
    <w:rsid w:val="005E186E"/>
    <w:rsid w:val="005E1B2D"/>
    <w:rsid w:val="005E1B73"/>
    <w:rsid w:val="005E1E08"/>
    <w:rsid w:val="005E21E1"/>
    <w:rsid w:val="005E21F7"/>
    <w:rsid w:val="005E2B8B"/>
    <w:rsid w:val="005E2D81"/>
    <w:rsid w:val="005E3040"/>
    <w:rsid w:val="005E34F2"/>
    <w:rsid w:val="005E3565"/>
    <w:rsid w:val="005E3728"/>
    <w:rsid w:val="005E390F"/>
    <w:rsid w:val="005E3CED"/>
    <w:rsid w:val="005E3DC2"/>
    <w:rsid w:val="005E3FC2"/>
    <w:rsid w:val="005E419F"/>
    <w:rsid w:val="005E440E"/>
    <w:rsid w:val="005E45CC"/>
    <w:rsid w:val="005E4AD7"/>
    <w:rsid w:val="005E4D6C"/>
    <w:rsid w:val="005E5683"/>
    <w:rsid w:val="005E5A34"/>
    <w:rsid w:val="005E64A0"/>
    <w:rsid w:val="005E6850"/>
    <w:rsid w:val="005E6A37"/>
    <w:rsid w:val="005E6B2E"/>
    <w:rsid w:val="005E6E1B"/>
    <w:rsid w:val="005E6F83"/>
    <w:rsid w:val="005E6FBB"/>
    <w:rsid w:val="005E7148"/>
    <w:rsid w:val="005E7741"/>
    <w:rsid w:val="005E7CBC"/>
    <w:rsid w:val="005E7F67"/>
    <w:rsid w:val="005F0162"/>
    <w:rsid w:val="005F06DC"/>
    <w:rsid w:val="005F0842"/>
    <w:rsid w:val="005F088B"/>
    <w:rsid w:val="005F0A8E"/>
    <w:rsid w:val="005F0AA0"/>
    <w:rsid w:val="005F124C"/>
    <w:rsid w:val="005F135C"/>
    <w:rsid w:val="005F1A22"/>
    <w:rsid w:val="005F1EC3"/>
    <w:rsid w:val="005F2108"/>
    <w:rsid w:val="005F2425"/>
    <w:rsid w:val="005F2925"/>
    <w:rsid w:val="005F2AF2"/>
    <w:rsid w:val="005F2B0A"/>
    <w:rsid w:val="005F2E6D"/>
    <w:rsid w:val="005F2E98"/>
    <w:rsid w:val="005F2EDF"/>
    <w:rsid w:val="005F2F2A"/>
    <w:rsid w:val="005F33C0"/>
    <w:rsid w:val="005F33C1"/>
    <w:rsid w:val="005F3785"/>
    <w:rsid w:val="005F3D11"/>
    <w:rsid w:val="005F416A"/>
    <w:rsid w:val="005F45B4"/>
    <w:rsid w:val="005F4881"/>
    <w:rsid w:val="005F4D7A"/>
    <w:rsid w:val="005F5028"/>
    <w:rsid w:val="005F53CB"/>
    <w:rsid w:val="005F5578"/>
    <w:rsid w:val="005F55D0"/>
    <w:rsid w:val="005F5701"/>
    <w:rsid w:val="005F5726"/>
    <w:rsid w:val="005F5C29"/>
    <w:rsid w:val="005F605E"/>
    <w:rsid w:val="005F60B6"/>
    <w:rsid w:val="005F62D7"/>
    <w:rsid w:val="005F6598"/>
    <w:rsid w:val="005F66FC"/>
    <w:rsid w:val="005F6721"/>
    <w:rsid w:val="005F6ACB"/>
    <w:rsid w:val="005F74D9"/>
    <w:rsid w:val="005F753D"/>
    <w:rsid w:val="005F7A79"/>
    <w:rsid w:val="006000DA"/>
    <w:rsid w:val="00600C78"/>
    <w:rsid w:val="00600E79"/>
    <w:rsid w:val="00600E8D"/>
    <w:rsid w:val="00600EAA"/>
    <w:rsid w:val="0060174D"/>
    <w:rsid w:val="0060190D"/>
    <w:rsid w:val="00601DC4"/>
    <w:rsid w:val="00601DE4"/>
    <w:rsid w:val="006022E4"/>
    <w:rsid w:val="00602438"/>
    <w:rsid w:val="0060255E"/>
    <w:rsid w:val="006026A9"/>
    <w:rsid w:val="006026C7"/>
    <w:rsid w:val="006029DA"/>
    <w:rsid w:val="00602ADD"/>
    <w:rsid w:val="00603403"/>
    <w:rsid w:val="00603525"/>
    <w:rsid w:val="00603599"/>
    <w:rsid w:val="00603702"/>
    <w:rsid w:val="0060384D"/>
    <w:rsid w:val="006039FA"/>
    <w:rsid w:val="00603B0E"/>
    <w:rsid w:val="0060416F"/>
    <w:rsid w:val="0060435F"/>
    <w:rsid w:val="006046FF"/>
    <w:rsid w:val="00604854"/>
    <w:rsid w:val="00604980"/>
    <w:rsid w:val="00604BE5"/>
    <w:rsid w:val="00604E73"/>
    <w:rsid w:val="00605055"/>
    <w:rsid w:val="0060522F"/>
    <w:rsid w:val="00605C98"/>
    <w:rsid w:val="00605D93"/>
    <w:rsid w:val="00605E11"/>
    <w:rsid w:val="00605EA0"/>
    <w:rsid w:val="00606578"/>
    <w:rsid w:val="006066AB"/>
    <w:rsid w:val="00606BE7"/>
    <w:rsid w:val="006070E4"/>
    <w:rsid w:val="006072F3"/>
    <w:rsid w:val="006074E1"/>
    <w:rsid w:val="00607770"/>
    <w:rsid w:val="00607850"/>
    <w:rsid w:val="00607878"/>
    <w:rsid w:val="00607CE9"/>
    <w:rsid w:val="00607E74"/>
    <w:rsid w:val="00607FD4"/>
    <w:rsid w:val="0060A952"/>
    <w:rsid w:val="0061005C"/>
    <w:rsid w:val="006104D1"/>
    <w:rsid w:val="0061084E"/>
    <w:rsid w:val="00610E5D"/>
    <w:rsid w:val="00610EFA"/>
    <w:rsid w:val="00611151"/>
    <w:rsid w:val="00611268"/>
    <w:rsid w:val="006117C9"/>
    <w:rsid w:val="0061185D"/>
    <w:rsid w:val="00611C4F"/>
    <w:rsid w:val="00611E04"/>
    <w:rsid w:val="00611F11"/>
    <w:rsid w:val="00612023"/>
    <w:rsid w:val="006123C1"/>
    <w:rsid w:val="00612612"/>
    <w:rsid w:val="00612843"/>
    <w:rsid w:val="00612B49"/>
    <w:rsid w:val="00612D33"/>
    <w:rsid w:val="00612F22"/>
    <w:rsid w:val="006131AA"/>
    <w:rsid w:val="00613CCF"/>
    <w:rsid w:val="00613D3C"/>
    <w:rsid w:val="006145C4"/>
    <w:rsid w:val="006146EB"/>
    <w:rsid w:val="0061475D"/>
    <w:rsid w:val="00614BCE"/>
    <w:rsid w:val="00615020"/>
    <w:rsid w:val="006150EF"/>
    <w:rsid w:val="0061510A"/>
    <w:rsid w:val="00615320"/>
    <w:rsid w:val="006156F3"/>
    <w:rsid w:val="00615A29"/>
    <w:rsid w:val="00615A88"/>
    <w:rsid w:val="00615EE4"/>
    <w:rsid w:val="0061673F"/>
    <w:rsid w:val="00616778"/>
    <w:rsid w:val="006167C4"/>
    <w:rsid w:val="00616971"/>
    <w:rsid w:val="00616A88"/>
    <w:rsid w:val="00616DF8"/>
    <w:rsid w:val="00616F02"/>
    <w:rsid w:val="00617068"/>
    <w:rsid w:val="00617198"/>
    <w:rsid w:val="00617411"/>
    <w:rsid w:val="006175ED"/>
    <w:rsid w:val="00617D91"/>
    <w:rsid w:val="00617E84"/>
    <w:rsid w:val="00617FBB"/>
    <w:rsid w:val="00620539"/>
    <w:rsid w:val="0062067E"/>
    <w:rsid w:val="006206F1"/>
    <w:rsid w:val="0062085A"/>
    <w:rsid w:val="0062120A"/>
    <w:rsid w:val="00621380"/>
    <w:rsid w:val="0062155A"/>
    <w:rsid w:val="00621900"/>
    <w:rsid w:val="00621CFB"/>
    <w:rsid w:val="006221DA"/>
    <w:rsid w:val="0062239F"/>
    <w:rsid w:val="00622645"/>
    <w:rsid w:val="00622751"/>
    <w:rsid w:val="006228CB"/>
    <w:rsid w:val="006230E2"/>
    <w:rsid w:val="00623151"/>
    <w:rsid w:val="006231D0"/>
    <w:rsid w:val="006233BA"/>
    <w:rsid w:val="006239C7"/>
    <w:rsid w:val="006239EC"/>
    <w:rsid w:val="00623C96"/>
    <w:rsid w:val="00623E38"/>
    <w:rsid w:val="00624522"/>
    <w:rsid w:val="0062485A"/>
    <w:rsid w:val="00625044"/>
    <w:rsid w:val="006251EF"/>
    <w:rsid w:val="00625608"/>
    <w:rsid w:val="006256E9"/>
    <w:rsid w:val="006258B3"/>
    <w:rsid w:val="006258D7"/>
    <w:rsid w:val="006259D2"/>
    <w:rsid w:val="00625CEF"/>
    <w:rsid w:val="00625D38"/>
    <w:rsid w:val="006271A5"/>
    <w:rsid w:val="00627617"/>
    <w:rsid w:val="00627A9A"/>
    <w:rsid w:val="00627B74"/>
    <w:rsid w:val="006303A7"/>
    <w:rsid w:val="0063051F"/>
    <w:rsid w:val="00630870"/>
    <w:rsid w:val="00630B26"/>
    <w:rsid w:val="00630CC7"/>
    <w:rsid w:val="00631079"/>
    <w:rsid w:val="006317DD"/>
    <w:rsid w:val="00631DC0"/>
    <w:rsid w:val="00632249"/>
    <w:rsid w:val="006324F8"/>
    <w:rsid w:val="0063250A"/>
    <w:rsid w:val="006327A8"/>
    <w:rsid w:val="00632C6E"/>
    <w:rsid w:val="006333DA"/>
    <w:rsid w:val="00633679"/>
    <w:rsid w:val="006337A7"/>
    <w:rsid w:val="00633DBC"/>
    <w:rsid w:val="00633F82"/>
    <w:rsid w:val="006340EB"/>
    <w:rsid w:val="00634441"/>
    <w:rsid w:val="0063471A"/>
    <w:rsid w:val="0063480A"/>
    <w:rsid w:val="00634938"/>
    <w:rsid w:val="006349C2"/>
    <w:rsid w:val="00634A61"/>
    <w:rsid w:val="00634B8B"/>
    <w:rsid w:val="0063552C"/>
    <w:rsid w:val="006355D0"/>
    <w:rsid w:val="00635A34"/>
    <w:rsid w:val="00635A4A"/>
    <w:rsid w:val="00635C82"/>
    <w:rsid w:val="00636027"/>
    <w:rsid w:val="006362EB"/>
    <w:rsid w:val="00636343"/>
    <w:rsid w:val="006367CE"/>
    <w:rsid w:val="006367E6"/>
    <w:rsid w:val="0063691D"/>
    <w:rsid w:val="00636AE8"/>
    <w:rsid w:val="00636BE1"/>
    <w:rsid w:val="00636D49"/>
    <w:rsid w:val="00636D52"/>
    <w:rsid w:val="00636EB0"/>
    <w:rsid w:val="00636F55"/>
    <w:rsid w:val="006370D6"/>
    <w:rsid w:val="0063728D"/>
    <w:rsid w:val="00637294"/>
    <w:rsid w:val="00637428"/>
    <w:rsid w:val="00637460"/>
    <w:rsid w:val="0063775E"/>
    <w:rsid w:val="00637F96"/>
    <w:rsid w:val="006402F6"/>
    <w:rsid w:val="006405CF"/>
    <w:rsid w:val="00640703"/>
    <w:rsid w:val="00640754"/>
    <w:rsid w:val="00640A4C"/>
    <w:rsid w:val="00640A72"/>
    <w:rsid w:val="00640A8F"/>
    <w:rsid w:val="00640E8E"/>
    <w:rsid w:val="006411F7"/>
    <w:rsid w:val="00641866"/>
    <w:rsid w:val="00641952"/>
    <w:rsid w:val="00641C95"/>
    <w:rsid w:val="00641DA3"/>
    <w:rsid w:val="00641F6C"/>
    <w:rsid w:val="00641F7C"/>
    <w:rsid w:val="00642597"/>
    <w:rsid w:val="00642DB8"/>
    <w:rsid w:val="0064318B"/>
    <w:rsid w:val="00643252"/>
    <w:rsid w:val="00643FFB"/>
    <w:rsid w:val="00644216"/>
    <w:rsid w:val="00644259"/>
    <w:rsid w:val="00644408"/>
    <w:rsid w:val="00644DEC"/>
    <w:rsid w:val="0064579A"/>
    <w:rsid w:val="00645A17"/>
    <w:rsid w:val="00645BC4"/>
    <w:rsid w:val="00645F1D"/>
    <w:rsid w:val="006462D9"/>
    <w:rsid w:val="006464D0"/>
    <w:rsid w:val="006468D2"/>
    <w:rsid w:val="00646966"/>
    <w:rsid w:val="006469EF"/>
    <w:rsid w:val="006476AB"/>
    <w:rsid w:val="0064794C"/>
    <w:rsid w:val="00647F7C"/>
    <w:rsid w:val="00647FD4"/>
    <w:rsid w:val="00647FE2"/>
    <w:rsid w:val="006500A9"/>
    <w:rsid w:val="00650238"/>
    <w:rsid w:val="00650322"/>
    <w:rsid w:val="0065033A"/>
    <w:rsid w:val="006503D4"/>
    <w:rsid w:val="0065044B"/>
    <w:rsid w:val="0065096A"/>
    <w:rsid w:val="00650C4F"/>
    <w:rsid w:val="00651079"/>
    <w:rsid w:val="00651401"/>
    <w:rsid w:val="006514F9"/>
    <w:rsid w:val="00651552"/>
    <w:rsid w:val="00651600"/>
    <w:rsid w:val="00651851"/>
    <w:rsid w:val="00651C03"/>
    <w:rsid w:val="00651C1B"/>
    <w:rsid w:val="00651CD1"/>
    <w:rsid w:val="00651D24"/>
    <w:rsid w:val="00652055"/>
    <w:rsid w:val="0065266B"/>
    <w:rsid w:val="00652C1F"/>
    <w:rsid w:val="00652C2B"/>
    <w:rsid w:val="00652C9A"/>
    <w:rsid w:val="00652CC5"/>
    <w:rsid w:val="00652D98"/>
    <w:rsid w:val="00652EA1"/>
    <w:rsid w:val="006534A8"/>
    <w:rsid w:val="00653BFC"/>
    <w:rsid w:val="00653EF8"/>
    <w:rsid w:val="00654027"/>
    <w:rsid w:val="00654076"/>
    <w:rsid w:val="00654271"/>
    <w:rsid w:val="00654494"/>
    <w:rsid w:val="0065496D"/>
    <w:rsid w:val="00654B91"/>
    <w:rsid w:val="00654B9A"/>
    <w:rsid w:val="00654BB3"/>
    <w:rsid w:val="00654CB7"/>
    <w:rsid w:val="0065500F"/>
    <w:rsid w:val="0065516C"/>
    <w:rsid w:val="00655AEA"/>
    <w:rsid w:val="00655EE3"/>
    <w:rsid w:val="00655F35"/>
    <w:rsid w:val="006563BF"/>
    <w:rsid w:val="00656DBC"/>
    <w:rsid w:val="00656F00"/>
    <w:rsid w:val="00657014"/>
    <w:rsid w:val="00657305"/>
    <w:rsid w:val="006575DE"/>
    <w:rsid w:val="00657735"/>
    <w:rsid w:val="00657C4B"/>
    <w:rsid w:val="00657EA4"/>
    <w:rsid w:val="00660004"/>
    <w:rsid w:val="0066028D"/>
    <w:rsid w:val="006602E0"/>
    <w:rsid w:val="006603BE"/>
    <w:rsid w:val="00660D79"/>
    <w:rsid w:val="00660EE7"/>
    <w:rsid w:val="0066107E"/>
    <w:rsid w:val="006611BB"/>
    <w:rsid w:val="00661517"/>
    <w:rsid w:val="0066191E"/>
    <w:rsid w:val="00661A1B"/>
    <w:rsid w:val="00661A63"/>
    <w:rsid w:val="00661CC5"/>
    <w:rsid w:val="00662636"/>
    <w:rsid w:val="0066284B"/>
    <w:rsid w:val="00662B1C"/>
    <w:rsid w:val="00662CB2"/>
    <w:rsid w:val="00662E53"/>
    <w:rsid w:val="00663108"/>
    <w:rsid w:val="006635AE"/>
    <w:rsid w:val="00663600"/>
    <w:rsid w:val="00663D3E"/>
    <w:rsid w:val="00663F81"/>
    <w:rsid w:val="00664037"/>
    <w:rsid w:val="0066420A"/>
    <w:rsid w:val="00664560"/>
    <w:rsid w:val="006647ED"/>
    <w:rsid w:val="00664897"/>
    <w:rsid w:val="00664ACB"/>
    <w:rsid w:val="00664E11"/>
    <w:rsid w:val="00664F85"/>
    <w:rsid w:val="00665741"/>
    <w:rsid w:val="00665EE9"/>
    <w:rsid w:val="00666179"/>
    <w:rsid w:val="00666385"/>
    <w:rsid w:val="00666470"/>
    <w:rsid w:val="006664AC"/>
    <w:rsid w:val="00666686"/>
    <w:rsid w:val="006667E7"/>
    <w:rsid w:val="00666F33"/>
    <w:rsid w:val="0066708E"/>
    <w:rsid w:val="006670A1"/>
    <w:rsid w:val="00667A80"/>
    <w:rsid w:val="00667A99"/>
    <w:rsid w:val="00667F4C"/>
    <w:rsid w:val="006700E8"/>
    <w:rsid w:val="006704BF"/>
    <w:rsid w:val="00670CC7"/>
    <w:rsid w:val="00671602"/>
    <w:rsid w:val="006719E8"/>
    <w:rsid w:val="0067227A"/>
    <w:rsid w:val="006722EB"/>
    <w:rsid w:val="006723E0"/>
    <w:rsid w:val="0067245E"/>
    <w:rsid w:val="006729C2"/>
    <w:rsid w:val="00672BEF"/>
    <w:rsid w:val="006735AA"/>
    <w:rsid w:val="00673D41"/>
    <w:rsid w:val="00673DAA"/>
    <w:rsid w:val="0067423D"/>
    <w:rsid w:val="0067446B"/>
    <w:rsid w:val="006744A9"/>
    <w:rsid w:val="00674FCD"/>
    <w:rsid w:val="0067517E"/>
    <w:rsid w:val="0067529B"/>
    <w:rsid w:val="00675459"/>
    <w:rsid w:val="0067581D"/>
    <w:rsid w:val="00675F3D"/>
    <w:rsid w:val="006761E3"/>
    <w:rsid w:val="00676391"/>
    <w:rsid w:val="00676A4F"/>
    <w:rsid w:val="00676B4C"/>
    <w:rsid w:val="00676C35"/>
    <w:rsid w:val="00676C8B"/>
    <w:rsid w:val="00676F59"/>
    <w:rsid w:val="00677240"/>
    <w:rsid w:val="00677739"/>
    <w:rsid w:val="00677749"/>
    <w:rsid w:val="006779AD"/>
    <w:rsid w:val="00677C65"/>
    <w:rsid w:val="00677CA6"/>
    <w:rsid w:val="00680259"/>
    <w:rsid w:val="006803EB"/>
    <w:rsid w:val="006809A7"/>
    <w:rsid w:val="006810A7"/>
    <w:rsid w:val="00681325"/>
    <w:rsid w:val="00681C91"/>
    <w:rsid w:val="00681CF8"/>
    <w:rsid w:val="006823F9"/>
    <w:rsid w:val="00682C27"/>
    <w:rsid w:val="00682DC9"/>
    <w:rsid w:val="00682FC7"/>
    <w:rsid w:val="00683688"/>
    <w:rsid w:val="0068378B"/>
    <w:rsid w:val="00683A1A"/>
    <w:rsid w:val="00683B7F"/>
    <w:rsid w:val="00683D5F"/>
    <w:rsid w:val="00684004"/>
    <w:rsid w:val="0068442D"/>
    <w:rsid w:val="006849A8"/>
    <w:rsid w:val="006849CF"/>
    <w:rsid w:val="00684B6F"/>
    <w:rsid w:val="00684C37"/>
    <w:rsid w:val="00684C70"/>
    <w:rsid w:val="0068540C"/>
    <w:rsid w:val="006860C8"/>
    <w:rsid w:val="0068687A"/>
    <w:rsid w:val="0068713A"/>
    <w:rsid w:val="006873DA"/>
    <w:rsid w:val="006873DC"/>
    <w:rsid w:val="006875E1"/>
    <w:rsid w:val="00687743"/>
    <w:rsid w:val="0068780A"/>
    <w:rsid w:val="00687A18"/>
    <w:rsid w:val="00687BF6"/>
    <w:rsid w:val="00687E1A"/>
    <w:rsid w:val="00687F0A"/>
    <w:rsid w:val="0068A858"/>
    <w:rsid w:val="0069003C"/>
    <w:rsid w:val="006904A1"/>
    <w:rsid w:val="006905BB"/>
    <w:rsid w:val="00690685"/>
    <w:rsid w:val="006908A0"/>
    <w:rsid w:val="00690EC9"/>
    <w:rsid w:val="0069156D"/>
    <w:rsid w:val="00691614"/>
    <w:rsid w:val="00691A16"/>
    <w:rsid w:val="00691B5C"/>
    <w:rsid w:val="00691B75"/>
    <w:rsid w:val="00691D9A"/>
    <w:rsid w:val="00691F11"/>
    <w:rsid w:val="0069220F"/>
    <w:rsid w:val="0069226D"/>
    <w:rsid w:val="00692DB0"/>
    <w:rsid w:val="00693008"/>
    <w:rsid w:val="00693605"/>
    <w:rsid w:val="0069390D"/>
    <w:rsid w:val="006946D5"/>
    <w:rsid w:val="0069518D"/>
    <w:rsid w:val="006951BC"/>
    <w:rsid w:val="006954BA"/>
    <w:rsid w:val="00695758"/>
    <w:rsid w:val="00695816"/>
    <w:rsid w:val="0069591F"/>
    <w:rsid w:val="0069597C"/>
    <w:rsid w:val="00695BCD"/>
    <w:rsid w:val="00695D03"/>
    <w:rsid w:val="00695D86"/>
    <w:rsid w:val="00695F30"/>
    <w:rsid w:val="00695FB9"/>
    <w:rsid w:val="00696001"/>
    <w:rsid w:val="0069609E"/>
    <w:rsid w:val="00696853"/>
    <w:rsid w:val="006968CF"/>
    <w:rsid w:val="00696A37"/>
    <w:rsid w:val="00697125"/>
    <w:rsid w:val="00697666"/>
    <w:rsid w:val="00697842"/>
    <w:rsid w:val="006979E7"/>
    <w:rsid w:val="00697FF0"/>
    <w:rsid w:val="006A028C"/>
    <w:rsid w:val="006A0765"/>
    <w:rsid w:val="006A0A01"/>
    <w:rsid w:val="006A0BE1"/>
    <w:rsid w:val="006A0C75"/>
    <w:rsid w:val="006A11EA"/>
    <w:rsid w:val="006A1500"/>
    <w:rsid w:val="006A18B7"/>
    <w:rsid w:val="006A19B4"/>
    <w:rsid w:val="006A1A92"/>
    <w:rsid w:val="006A1D58"/>
    <w:rsid w:val="006A2174"/>
    <w:rsid w:val="006A2403"/>
    <w:rsid w:val="006A2BD8"/>
    <w:rsid w:val="006A3126"/>
    <w:rsid w:val="006A3136"/>
    <w:rsid w:val="006A3256"/>
    <w:rsid w:val="006A32BD"/>
    <w:rsid w:val="006A387D"/>
    <w:rsid w:val="006A3BF8"/>
    <w:rsid w:val="006A3F4C"/>
    <w:rsid w:val="006A3FF2"/>
    <w:rsid w:val="006A4524"/>
    <w:rsid w:val="006A4783"/>
    <w:rsid w:val="006A4855"/>
    <w:rsid w:val="006A4BB9"/>
    <w:rsid w:val="006A4DC2"/>
    <w:rsid w:val="006A5261"/>
    <w:rsid w:val="006A56DB"/>
    <w:rsid w:val="006A5A03"/>
    <w:rsid w:val="006A5C05"/>
    <w:rsid w:val="006A5D0D"/>
    <w:rsid w:val="006A5D54"/>
    <w:rsid w:val="006A624C"/>
    <w:rsid w:val="006A62BF"/>
    <w:rsid w:val="006A63C0"/>
    <w:rsid w:val="006A66E0"/>
    <w:rsid w:val="006A7233"/>
    <w:rsid w:val="006A731D"/>
    <w:rsid w:val="006A73B1"/>
    <w:rsid w:val="006A740E"/>
    <w:rsid w:val="006A75C2"/>
    <w:rsid w:val="006A7811"/>
    <w:rsid w:val="006A7CAF"/>
    <w:rsid w:val="006A7D91"/>
    <w:rsid w:val="006B0F0E"/>
    <w:rsid w:val="006B12E6"/>
    <w:rsid w:val="006B1A15"/>
    <w:rsid w:val="006B27AB"/>
    <w:rsid w:val="006B2C1A"/>
    <w:rsid w:val="006B2E38"/>
    <w:rsid w:val="006B394E"/>
    <w:rsid w:val="006B3974"/>
    <w:rsid w:val="006B3CE6"/>
    <w:rsid w:val="006B3EB0"/>
    <w:rsid w:val="006B3FD5"/>
    <w:rsid w:val="006B4237"/>
    <w:rsid w:val="006B42AE"/>
    <w:rsid w:val="006B45E3"/>
    <w:rsid w:val="006B4642"/>
    <w:rsid w:val="006B4E0D"/>
    <w:rsid w:val="006B4E0E"/>
    <w:rsid w:val="006B53B8"/>
    <w:rsid w:val="006B55B9"/>
    <w:rsid w:val="006B5BA1"/>
    <w:rsid w:val="006B5E46"/>
    <w:rsid w:val="006B5F04"/>
    <w:rsid w:val="006B5FBA"/>
    <w:rsid w:val="006B6216"/>
    <w:rsid w:val="006B6855"/>
    <w:rsid w:val="006B697D"/>
    <w:rsid w:val="006B6B37"/>
    <w:rsid w:val="006B70DB"/>
    <w:rsid w:val="006B775A"/>
    <w:rsid w:val="006B77A3"/>
    <w:rsid w:val="006B7AFA"/>
    <w:rsid w:val="006B7BD4"/>
    <w:rsid w:val="006B7C3B"/>
    <w:rsid w:val="006B7FEA"/>
    <w:rsid w:val="006C007C"/>
    <w:rsid w:val="006C0363"/>
    <w:rsid w:val="006C0494"/>
    <w:rsid w:val="006C06E2"/>
    <w:rsid w:val="006C0C65"/>
    <w:rsid w:val="006C19A3"/>
    <w:rsid w:val="006C1A39"/>
    <w:rsid w:val="006C1C5B"/>
    <w:rsid w:val="006C1CF3"/>
    <w:rsid w:val="006C1E5A"/>
    <w:rsid w:val="006C1E88"/>
    <w:rsid w:val="006C227C"/>
    <w:rsid w:val="006C24C0"/>
    <w:rsid w:val="006C2D3B"/>
    <w:rsid w:val="006C2E87"/>
    <w:rsid w:val="006C37DF"/>
    <w:rsid w:val="006C381C"/>
    <w:rsid w:val="006C3AAB"/>
    <w:rsid w:val="006C3C31"/>
    <w:rsid w:val="006C3D88"/>
    <w:rsid w:val="006C3F0E"/>
    <w:rsid w:val="006C3FB6"/>
    <w:rsid w:val="006C4CEF"/>
    <w:rsid w:val="006C4EDF"/>
    <w:rsid w:val="006C4FB5"/>
    <w:rsid w:val="006C5046"/>
    <w:rsid w:val="006C51B0"/>
    <w:rsid w:val="006C53B3"/>
    <w:rsid w:val="006C5A96"/>
    <w:rsid w:val="006C5CDF"/>
    <w:rsid w:val="006C5E77"/>
    <w:rsid w:val="006C6234"/>
    <w:rsid w:val="006C63D5"/>
    <w:rsid w:val="006C64AF"/>
    <w:rsid w:val="006C65FE"/>
    <w:rsid w:val="006C682A"/>
    <w:rsid w:val="006C6A6B"/>
    <w:rsid w:val="006C6DD4"/>
    <w:rsid w:val="006C7013"/>
    <w:rsid w:val="006C71D1"/>
    <w:rsid w:val="006C73BC"/>
    <w:rsid w:val="006C7460"/>
    <w:rsid w:val="006C759B"/>
    <w:rsid w:val="006C764F"/>
    <w:rsid w:val="006C7974"/>
    <w:rsid w:val="006C7BB9"/>
    <w:rsid w:val="006C7C46"/>
    <w:rsid w:val="006C7E88"/>
    <w:rsid w:val="006CF742"/>
    <w:rsid w:val="006D01A6"/>
    <w:rsid w:val="006D0838"/>
    <w:rsid w:val="006D09B5"/>
    <w:rsid w:val="006D0D62"/>
    <w:rsid w:val="006D120A"/>
    <w:rsid w:val="006D1291"/>
    <w:rsid w:val="006D134F"/>
    <w:rsid w:val="006D16E9"/>
    <w:rsid w:val="006D18EF"/>
    <w:rsid w:val="006D1B1D"/>
    <w:rsid w:val="006D24AD"/>
    <w:rsid w:val="006D2509"/>
    <w:rsid w:val="006D2609"/>
    <w:rsid w:val="006D2783"/>
    <w:rsid w:val="006D289C"/>
    <w:rsid w:val="006D289D"/>
    <w:rsid w:val="006D2AA4"/>
    <w:rsid w:val="006D2C08"/>
    <w:rsid w:val="006D2C0D"/>
    <w:rsid w:val="006D2D4C"/>
    <w:rsid w:val="006D2FBF"/>
    <w:rsid w:val="006D30BE"/>
    <w:rsid w:val="006D311C"/>
    <w:rsid w:val="006D3174"/>
    <w:rsid w:val="006D3192"/>
    <w:rsid w:val="006D327D"/>
    <w:rsid w:val="006D3514"/>
    <w:rsid w:val="006D3859"/>
    <w:rsid w:val="006D3B14"/>
    <w:rsid w:val="006D3CA2"/>
    <w:rsid w:val="006D3D71"/>
    <w:rsid w:val="006D4A2C"/>
    <w:rsid w:val="006D4C02"/>
    <w:rsid w:val="006D507E"/>
    <w:rsid w:val="006D5573"/>
    <w:rsid w:val="006D58AF"/>
    <w:rsid w:val="006D5978"/>
    <w:rsid w:val="006D5BC3"/>
    <w:rsid w:val="006D5E6E"/>
    <w:rsid w:val="006D6066"/>
    <w:rsid w:val="006D6709"/>
    <w:rsid w:val="006D6B0D"/>
    <w:rsid w:val="006D74A1"/>
    <w:rsid w:val="006D75E6"/>
    <w:rsid w:val="006D76FB"/>
    <w:rsid w:val="006D781E"/>
    <w:rsid w:val="006D7F04"/>
    <w:rsid w:val="006DEA8B"/>
    <w:rsid w:val="006E0109"/>
    <w:rsid w:val="006E0963"/>
    <w:rsid w:val="006E0B2C"/>
    <w:rsid w:val="006E0BC8"/>
    <w:rsid w:val="006E0D7B"/>
    <w:rsid w:val="006E142A"/>
    <w:rsid w:val="006E14D5"/>
    <w:rsid w:val="006E16C0"/>
    <w:rsid w:val="006E1798"/>
    <w:rsid w:val="006E190E"/>
    <w:rsid w:val="006E1989"/>
    <w:rsid w:val="006E1D55"/>
    <w:rsid w:val="006E1D63"/>
    <w:rsid w:val="006E1D70"/>
    <w:rsid w:val="006E2133"/>
    <w:rsid w:val="006E2429"/>
    <w:rsid w:val="006E2674"/>
    <w:rsid w:val="006E2686"/>
    <w:rsid w:val="006E2B47"/>
    <w:rsid w:val="006E2CE6"/>
    <w:rsid w:val="006E2E19"/>
    <w:rsid w:val="006E30E7"/>
    <w:rsid w:val="006E326C"/>
    <w:rsid w:val="006E35E3"/>
    <w:rsid w:val="006E3810"/>
    <w:rsid w:val="006E3A7A"/>
    <w:rsid w:val="006E3BCD"/>
    <w:rsid w:val="006E43D4"/>
    <w:rsid w:val="006E4540"/>
    <w:rsid w:val="006E4791"/>
    <w:rsid w:val="006E47FD"/>
    <w:rsid w:val="006E49E1"/>
    <w:rsid w:val="006E4C7F"/>
    <w:rsid w:val="006E4D30"/>
    <w:rsid w:val="006E4D5B"/>
    <w:rsid w:val="006E4D69"/>
    <w:rsid w:val="006E4D8A"/>
    <w:rsid w:val="006E4DD6"/>
    <w:rsid w:val="006E508C"/>
    <w:rsid w:val="006E527A"/>
    <w:rsid w:val="006E5E58"/>
    <w:rsid w:val="006E62B8"/>
    <w:rsid w:val="006E66BB"/>
    <w:rsid w:val="006E6D70"/>
    <w:rsid w:val="006E6F14"/>
    <w:rsid w:val="006E6F91"/>
    <w:rsid w:val="006E7942"/>
    <w:rsid w:val="006F004B"/>
    <w:rsid w:val="006F0432"/>
    <w:rsid w:val="006F065F"/>
    <w:rsid w:val="006F069F"/>
    <w:rsid w:val="006F070D"/>
    <w:rsid w:val="006F082A"/>
    <w:rsid w:val="006F082B"/>
    <w:rsid w:val="006F0977"/>
    <w:rsid w:val="006F0E4B"/>
    <w:rsid w:val="006F0EFD"/>
    <w:rsid w:val="006F0F81"/>
    <w:rsid w:val="006F106F"/>
    <w:rsid w:val="006F11F6"/>
    <w:rsid w:val="006F14AE"/>
    <w:rsid w:val="006F1A99"/>
    <w:rsid w:val="006F1AAC"/>
    <w:rsid w:val="006F1EF4"/>
    <w:rsid w:val="006F26A0"/>
    <w:rsid w:val="006F2727"/>
    <w:rsid w:val="006F2A25"/>
    <w:rsid w:val="006F2A29"/>
    <w:rsid w:val="006F3187"/>
    <w:rsid w:val="006F366B"/>
    <w:rsid w:val="006F36C4"/>
    <w:rsid w:val="006F38EF"/>
    <w:rsid w:val="006F3969"/>
    <w:rsid w:val="006F4043"/>
    <w:rsid w:val="006F42ED"/>
    <w:rsid w:val="006F4A40"/>
    <w:rsid w:val="006F4A64"/>
    <w:rsid w:val="006F4AC9"/>
    <w:rsid w:val="006F4D1E"/>
    <w:rsid w:val="006F522D"/>
    <w:rsid w:val="006F60B4"/>
    <w:rsid w:val="006F619E"/>
    <w:rsid w:val="006F644D"/>
    <w:rsid w:val="006F6633"/>
    <w:rsid w:val="006F6ACB"/>
    <w:rsid w:val="006F7071"/>
    <w:rsid w:val="006F7246"/>
    <w:rsid w:val="006F725C"/>
    <w:rsid w:val="006F74FF"/>
    <w:rsid w:val="006F7557"/>
    <w:rsid w:val="006F7731"/>
    <w:rsid w:val="006F780A"/>
    <w:rsid w:val="006F7B4F"/>
    <w:rsid w:val="006F7DBE"/>
    <w:rsid w:val="007003F1"/>
    <w:rsid w:val="00700406"/>
    <w:rsid w:val="00700638"/>
    <w:rsid w:val="007007A7"/>
    <w:rsid w:val="00700C7E"/>
    <w:rsid w:val="00701527"/>
    <w:rsid w:val="007015F8"/>
    <w:rsid w:val="007019A1"/>
    <w:rsid w:val="00701E50"/>
    <w:rsid w:val="007021CC"/>
    <w:rsid w:val="0070233D"/>
    <w:rsid w:val="007023A3"/>
    <w:rsid w:val="007026DD"/>
    <w:rsid w:val="00702BD7"/>
    <w:rsid w:val="00702F15"/>
    <w:rsid w:val="00702FBB"/>
    <w:rsid w:val="00703643"/>
    <w:rsid w:val="007038BB"/>
    <w:rsid w:val="00703A61"/>
    <w:rsid w:val="00703B5E"/>
    <w:rsid w:val="00703B6D"/>
    <w:rsid w:val="00703D29"/>
    <w:rsid w:val="00703DC8"/>
    <w:rsid w:val="00704250"/>
    <w:rsid w:val="0070435A"/>
    <w:rsid w:val="00704460"/>
    <w:rsid w:val="007045B1"/>
    <w:rsid w:val="0070482D"/>
    <w:rsid w:val="007049E2"/>
    <w:rsid w:val="00704C27"/>
    <w:rsid w:val="00705115"/>
    <w:rsid w:val="007051DE"/>
    <w:rsid w:val="007051E2"/>
    <w:rsid w:val="007057AF"/>
    <w:rsid w:val="00705D00"/>
    <w:rsid w:val="00705D03"/>
    <w:rsid w:val="00705D46"/>
    <w:rsid w:val="00705EE2"/>
    <w:rsid w:val="007062DF"/>
    <w:rsid w:val="00706478"/>
    <w:rsid w:val="00706572"/>
    <w:rsid w:val="007065BD"/>
    <w:rsid w:val="007068C7"/>
    <w:rsid w:val="00706C6F"/>
    <w:rsid w:val="00706EAB"/>
    <w:rsid w:val="00707004"/>
    <w:rsid w:val="007070A6"/>
    <w:rsid w:val="00707122"/>
    <w:rsid w:val="00707205"/>
    <w:rsid w:val="00707515"/>
    <w:rsid w:val="00707B28"/>
    <w:rsid w:val="00707D37"/>
    <w:rsid w:val="00710229"/>
    <w:rsid w:val="0071039F"/>
    <w:rsid w:val="00710517"/>
    <w:rsid w:val="00710B03"/>
    <w:rsid w:val="00710BBD"/>
    <w:rsid w:val="00710C18"/>
    <w:rsid w:val="00710D65"/>
    <w:rsid w:val="0071110C"/>
    <w:rsid w:val="00711197"/>
    <w:rsid w:val="0071144C"/>
    <w:rsid w:val="007116A7"/>
    <w:rsid w:val="007117B0"/>
    <w:rsid w:val="00711840"/>
    <w:rsid w:val="00711986"/>
    <w:rsid w:val="00711E25"/>
    <w:rsid w:val="00711F80"/>
    <w:rsid w:val="007123D6"/>
    <w:rsid w:val="00712447"/>
    <w:rsid w:val="007125D2"/>
    <w:rsid w:val="007126EB"/>
    <w:rsid w:val="00712BD3"/>
    <w:rsid w:val="00712C77"/>
    <w:rsid w:val="00713279"/>
    <w:rsid w:val="00713845"/>
    <w:rsid w:val="00713A94"/>
    <w:rsid w:val="00713B30"/>
    <w:rsid w:val="00713DEB"/>
    <w:rsid w:val="00714D25"/>
    <w:rsid w:val="00714F7E"/>
    <w:rsid w:val="007155E2"/>
    <w:rsid w:val="0071577E"/>
    <w:rsid w:val="0071578D"/>
    <w:rsid w:val="007159C3"/>
    <w:rsid w:val="00715A98"/>
    <w:rsid w:val="00715E61"/>
    <w:rsid w:val="00715F56"/>
    <w:rsid w:val="0071603F"/>
    <w:rsid w:val="00716043"/>
    <w:rsid w:val="00716447"/>
    <w:rsid w:val="007164FB"/>
    <w:rsid w:val="00716EA3"/>
    <w:rsid w:val="00716EB1"/>
    <w:rsid w:val="0071710F"/>
    <w:rsid w:val="007176DC"/>
    <w:rsid w:val="0071774F"/>
    <w:rsid w:val="00717819"/>
    <w:rsid w:val="00717D8F"/>
    <w:rsid w:val="00717FDE"/>
    <w:rsid w:val="00720081"/>
    <w:rsid w:val="007201DC"/>
    <w:rsid w:val="0072066A"/>
    <w:rsid w:val="0072066B"/>
    <w:rsid w:val="007206BD"/>
    <w:rsid w:val="00720DA0"/>
    <w:rsid w:val="007215C0"/>
    <w:rsid w:val="00722084"/>
    <w:rsid w:val="007224A5"/>
    <w:rsid w:val="007224D3"/>
    <w:rsid w:val="007225AF"/>
    <w:rsid w:val="007225C6"/>
    <w:rsid w:val="0072264D"/>
    <w:rsid w:val="007228AD"/>
    <w:rsid w:val="00722B69"/>
    <w:rsid w:val="00723338"/>
    <w:rsid w:val="00723AEE"/>
    <w:rsid w:val="00723BEB"/>
    <w:rsid w:val="00723F2B"/>
    <w:rsid w:val="007240F1"/>
    <w:rsid w:val="0072426C"/>
    <w:rsid w:val="00724328"/>
    <w:rsid w:val="0072473D"/>
    <w:rsid w:val="00724A6C"/>
    <w:rsid w:val="00724BA8"/>
    <w:rsid w:val="00725008"/>
    <w:rsid w:val="0072538D"/>
    <w:rsid w:val="0072570C"/>
    <w:rsid w:val="00725CCC"/>
    <w:rsid w:val="00725D7A"/>
    <w:rsid w:val="00726912"/>
    <w:rsid w:val="00726CA7"/>
    <w:rsid w:val="00726DD4"/>
    <w:rsid w:val="00726E2A"/>
    <w:rsid w:val="00726F86"/>
    <w:rsid w:val="00727427"/>
    <w:rsid w:val="007274B3"/>
    <w:rsid w:val="00727785"/>
    <w:rsid w:val="007278E6"/>
    <w:rsid w:val="00727C2D"/>
    <w:rsid w:val="00727D32"/>
    <w:rsid w:val="007304A8"/>
    <w:rsid w:val="00730AEE"/>
    <w:rsid w:val="00730B49"/>
    <w:rsid w:val="00731557"/>
    <w:rsid w:val="00731696"/>
    <w:rsid w:val="00731911"/>
    <w:rsid w:val="00731A93"/>
    <w:rsid w:val="00731C36"/>
    <w:rsid w:val="00731C48"/>
    <w:rsid w:val="00731F68"/>
    <w:rsid w:val="0073214E"/>
    <w:rsid w:val="00732163"/>
    <w:rsid w:val="007321B2"/>
    <w:rsid w:val="00732416"/>
    <w:rsid w:val="0073246B"/>
    <w:rsid w:val="00732763"/>
    <w:rsid w:val="00732885"/>
    <w:rsid w:val="00732B6C"/>
    <w:rsid w:val="00732EBB"/>
    <w:rsid w:val="00733001"/>
    <w:rsid w:val="00733510"/>
    <w:rsid w:val="0073376F"/>
    <w:rsid w:val="00733A4E"/>
    <w:rsid w:val="00733C06"/>
    <w:rsid w:val="00733FB4"/>
    <w:rsid w:val="00733FEB"/>
    <w:rsid w:val="007341B1"/>
    <w:rsid w:val="0073442D"/>
    <w:rsid w:val="00734657"/>
    <w:rsid w:val="00734AB6"/>
    <w:rsid w:val="00734C2F"/>
    <w:rsid w:val="00734F01"/>
    <w:rsid w:val="00735149"/>
    <w:rsid w:val="007357C8"/>
    <w:rsid w:val="00735A21"/>
    <w:rsid w:val="00736204"/>
    <w:rsid w:val="0073640B"/>
    <w:rsid w:val="007364A6"/>
    <w:rsid w:val="00736665"/>
    <w:rsid w:val="0073689F"/>
    <w:rsid w:val="00736A3B"/>
    <w:rsid w:val="00736B7C"/>
    <w:rsid w:val="007372A2"/>
    <w:rsid w:val="00737442"/>
    <w:rsid w:val="007379C1"/>
    <w:rsid w:val="007379F4"/>
    <w:rsid w:val="00737AC1"/>
    <w:rsid w:val="00737BE1"/>
    <w:rsid w:val="00737C8B"/>
    <w:rsid w:val="00737EC4"/>
    <w:rsid w:val="00737F8E"/>
    <w:rsid w:val="0073F1D0"/>
    <w:rsid w:val="007401A5"/>
    <w:rsid w:val="007402B0"/>
    <w:rsid w:val="0074034C"/>
    <w:rsid w:val="007408B8"/>
    <w:rsid w:val="00740A07"/>
    <w:rsid w:val="00740ABC"/>
    <w:rsid w:val="00740BBB"/>
    <w:rsid w:val="00740BED"/>
    <w:rsid w:val="00740F71"/>
    <w:rsid w:val="007411BE"/>
    <w:rsid w:val="00741511"/>
    <w:rsid w:val="0074166A"/>
    <w:rsid w:val="00741767"/>
    <w:rsid w:val="00742282"/>
    <w:rsid w:val="0074229F"/>
    <w:rsid w:val="007423BE"/>
    <w:rsid w:val="00742464"/>
    <w:rsid w:val="00742625"/>
    <w:rsid w:val="0074265F"/>
    <w:rsid w:val="00742BFF"/>
    <w:rsid w:val="00742C37"/>
    <w:rsid w:val="00742DB3"/>
    <w:rsid w:val="00743364"/>
    <w:rsid w:val="00743789"/>
    <w:rsid w:val="00743948"/>
    <w:rsid w:val="00743CF0"/>
    <w:rsid w:val="00743E25"/>
    <w:rsid w:val="00744017"/>
    <w:rsid w:val="007444E8"/>
    <w:rsid w:val="007446FD"/>
    <w:rsid w:val="00744CE6"/>
    <w:rsid w:val="00744F4E"/>
    <w:rsid w:val="007450F2"/>
    <w:rsid w:val="007451B9"/>
    <w:rsid w:val="00745592"/>
    <w:rsid w:val="00745D14"/>
    <w:rsid w:val="00745E37"/>
    <w:rsid w:val="00746004"/>
    <w:rsid w:val="0074624B"/>
    <w:rsid w:val="007467B8"/>
    <w:rsid w:val="0074686C"/>
    <w:rsid w:val="00746964"/>
    <w:rsid w:val="00746C1B"/>
    <w:rsid w:val="00746D50"/>
    <w:rsid w:val="00746E21"/>
    <w:rsid w:val="0074745E"/>
    <w:rsid w:val="007476E6"/>
    <w:rsid w:val="007477B6"/>
    <w:rsid w:val="007477B8"/>
    <w:rsid w:val="0074784E"/>
    <w:rsid w:val="00747A6B"/>
    <w:rsid w:val="00747D93"/>
    <w:rsid w:val="00747FFB"/>
    <w:rsid w:val="00750013"/>
    <w:rsid w:val="00750642"/>
    <w:rsid w:val="00750744"/>
    <w:rsid w:val="00750C18"/>
    <w:rsid w:val="00750DB4"/>
    <w:rsid w:val="00750F11"/>
    <w:rsid w:val="00751258"/>
    <w:rsid w:val="007512D6"/>
    <w:rsid w:val="00751316"/>
    <w:rsid w:val="007513BE"/>
    <w:rsid w:val="0075140D"/>
    <w:rsid w:val="0075142C"/>
    <w:rsid w:val="007517B7"/>
    <w:rsid w:val="00751BBF"/>
    <w:rsid w:val="00752009"/>
    <w:rsid w:val="00752090"/>
    <w:rsid w:val="007520BB"/>
    <w:rsid w:val="007525B6"/>
    <w:rsid w:val="007527C6"/>
    <w:rsid w:val="00752A7F"/>
    <w:rsid w:val="00752C2A"/>
    <w:rsid w:val="00752C36"/>
    <w:rsid w:val="00752ED0"/>
    <w:rsid w:val="00753055"/>
    <w:rsid w:val="00753088"/>
    <w:rsid w:val="0075332C"/>
    <w:rsid w:val="00753474"/>
    <w:rsid w:val="00753C12"/>
    <w:rsid w:val="00753CC3"/>
    <w:rsid w:val="00753EE4"/>
    <w:rsid w:val="00753EFA"/>
    <w:rsid w:val="00754A14"/>
    <w:rsid w:val="00754BA6"/>
    <w:rsid w:val="00754D4C"/>
    <w:rsid w:val="0075502F"/>
    <w:rsid w:val="0075505A"/>
    <w:rsid w:val="007553B7"/>
    <w:rsid w:val="0075547C"/>
    <w:rsid w:val="0075554A"/>
    <w:rsid w:val="007555E3"/>
    <w:rsid w:val="007556B6"/>
    <w:rsid w:val="007558CB"/>
    <w:rsid w:val="00755C9C"/>
    <w:rsid w:val="00755DB4"/>
    <w:rsid w:val="0075685E"/>
    <w:rsid w:val="0075693F"/>
    <w:rsid w:val="00757052"/>
    <w:rsid w:val="00757069"/>
    <w:rsid w:val="00757220"/>
    <w:rsid w:val="0075739C"/>
    <w:rsid w:val="00757658"/>
    <w:rsid w:val="00757A86"/>
    <w:rsid w:val="00757CFA"/>
    <w:rsid w:val="00757D66"/>
    <w:rsid w:val="00757D76"/>
    <w:rsid w:val="00760088"/>
    <w:rsid w:val="007603B2"/>
    <w:rsid w:val="0076076A"/>
    <w:rsid w:val="007608A9"/>
    <w:rsid w:val="00760954"/>
    <w:rsid w:val="00760993"/>
    <w:rsid w:val="00760D87"/>
    <w:rsid w:val="00760FFB"/>
    <w:rsid w:val="00761532"/>
    <w:rsid w:val="007615BB"/>
    <w:rsid w:val="0076188D"/>
    <w:rsid w:val="00761BBD"/>
    <w:rsid w:val="00761C66"/>
    <w:rsid w:val="007624FE"/>
    <w:rsid w:val="007627CF"/>
    <w:rsid w:val="007629A7"/>
    <w:rsid w:val="00762D3D"/>
    <w:rsid w:val="00763044"/>
    <w:rsid w:val="00763165"/>
    <w:rsid w:val="007635EB"/>
    <w:rsid w:val="00763681"/>
    <w:rsid w:val="007638F2"/>
    <w:rsid w:val="00763B25"/>
    <w:rsid w:val="00763F82"/>
    <w:rsid w:val="00764343"/>
    <w:rsid w:val="007644A5"/>
    <w:rsid w:val="0076476A"/>
    <w:rsid w:val="00764926"/>
    <w:rsid w:val="00764B75"/>
    <w:rsid w:val="00764C2E"/>
    <w:rsid w:val="00764E68"/>
    <w:rsid w:val="0076514E"/>
    <w:rsid w:val="00765154"/>
    <w:rsid w:val="0076516C"/>
    <w:rsid w:val="00765766"/>
    <w:rsid w:val="007657E8"/>
    <w:rsid w:val="00765931"/>
    <w:rsid w:val="007659CF"/>
    <w:rsid w:val="00765A2E"/>
    <w:rsid w:val="00766A3F"/>
    <w:rsid w:val="00766D88"/>
    <w:rsid w:val="00766DDB"/>
    <w:rsid w:val="00766E2E"/>
    <w:rsid w:val="0076738E"/>
    <w:rsid w:val="00767542"/>
    <w:rsid w:val="007675C0"/>
    <w:rsid w:val="00767664"/>
    <w:rsid w:val="00767ADC"/>
    <w:rsid w:val="00767D35"/>
    <w:rsid w:val="007701F2"/>
    <w:rsid w:val="007706DD"/>
    <w:rsid w:val="007709EB"/>
    <w:rsid w:val="007717DC"/>
    <w:rsid w:val="00771951"/>
    <w:rsid w:val="00771971"/>
    <w:rsid w:val="00771BDB"/>
    <w:rsid w:val="00771C27"/>
    <w:rsid w:val="0077236A"/>
    <w:rsid w:val="0077260E"/>
    <w:rsid w:val="00772693"/>
    <w:rsid w:val="00772764"/>
    <w:rsid w:val="0077298D"/>
    <w:rsid w:val="00772992"/>
    <w:rsid w:val="007729A7"/>
    <w:rsid w:val="00772A04"/>
    <w:rsid w:val="00772E6A"/>
    <w:rsid w:val="00772F45"/>
    <w:rsid w:val="00772F63"/>
    <w:rsid w:val="00773118"/>
    <w:rsid w:val="0077336B"/>
    <w:rsid w:val="007734CB"/>
    <w:rsid w:val="007735D5"/>
    <w:rsid w:val="007736C5"/>
    <w:rsid w:val="0077394D"/>
    <w:rsid w:val="00773FBA"/>
    <w:rsid w:val="007746FA"/>
    <w:rsid w:val="007748C5"/>
    <w:rsid w:val="00775354"/>
    <w:rsid w:val="0077542D"/>
    <w:rsid w:val="007755F7"/>
    <w:rsid w:val="007756B9"/>
    <w:rsid w:val="00775C4E"/>
    <w:rsid w:val="00776382"/>
    <w:rsid w:val="007763E1"/>
    <w:rsid w:val="00776471"/>
    <w:rsid w:val="007766DF"/>
    <w:rsid w:val="00776F17"/>
    <w:rsid w:val="00777189"/>
    <w:rsid w:val="007773B7"/>
    <w:rsid w:val="00777493"/>
    <w:rsid w:val="0077759A"/>
    <w:rsid w:val="007778B7"/>
    <w:rsid w:val="0077790E"/>
    <w:rsid w:val="0077793D"/>
    <w:rsid w:val="00777E64"/>
    <w:rsid w:val="007802E9"/>
    <w:rsid w:val="00780550"/>
    <w:rsid w:val="00780D31"/>
    <w:rsid w:val="00781014"/>
    <w:rsid w:val="00781019"/>
    <w:rsid w:val="007810CA"/>
    <w:rsid w:val="00781290"/>
    <w:rsid w:val="007814AE"/>
    <w:rsid w:val="007814EF"/>
    <w:rsid w:val="0078188A"/>
    <w:rsid w:val="0078198E"/>
    <w:rsid w:val="00781A84"/>
    <w:rsid w:val="00781FAF"/>
    <w:rsid w:val="007825C9"/>
    <w:rsid w:val="007826BA"/>
    <w:rsid w:val="007826C4"/>
    <w:rsid w:val="00782B52"/>
    <w:rsid w:val="00782C4D"/>
    <w:rsid w:val="00783031"/>
    <w:rsid w:val="00783054"/>
    <w:rsid w:val="007835FF"/>
    <w:rsid w:val="0078368C"/>
    <w:rsid w:val="00783868"/>
    <w:rsid w:val="007839A4"/>
    <w:rsid w:val="00784A9F"/>
    <w:rsid w:val="00784AF0"/>
    <w:rsid w:val="007859FA"/>
    <w:rsid w:val="00785BB1"/>
    <w:rsid w:val="00785D51"/>
    <w:rsid w:val="007869A0"/>
    <w:rsid w:val="00786C43"/>
    <w:rsid w:val="00787607"/>
    <w:rsid w:val="00787902"/>
    <w:rsid w:val="00787AC6"/>
    <w:rsid w:val="00790176"/>
    <w:rsid w:val="007905B0"/>
    <w:rsid w:val="007907E2"/>
    <w:rsid w:val="007908B9"/>
    <w:rsid w:val="00790971"/>
    <w:rsid w:val="007911F3"/>
    <w:rsid w:val="00791445"/>
    <w:rsid w:val="00791965"/>
    <w:rsid w:val="0079198D"/>
    <w:rsid w:val="00791A8D"/>
    <w:rsid w:val="00791C6C"/>
    <w:rsid w:val="007923F8"/>
    <w:rsid w:val="007925A7"/>
    <w:rsid w:val="00792850"/>
    <w:rsid w:val="00792A86"/>
    <w:rsid w:val="00792EA4"/>
    <w:rsid w:val="00792EAB"/>
    <w:rsid w:val="00793116"/>
    <w:rsid w:val="0079366F"/>
    <w:rsid w:val="0079372D"/>
    <w:rsid w:val="007938FB"/>
    <w:rsid w:val="00793CA3"/>
    <w:rsid w:val="00794BE4"/>
    <w:rsid w:val="00794C35"/>
    <w:rsid w:val="00794C3F"/>
    <w:rsid w:val="0079521E"/>
    <w:rsid w:val="007952D6"/>
    <w:rsid w:val="00795443"/>
    <w:rsid w:val="0079578E"/>
    <w:rsid w:val="00795892"/>
    <w:rsid w:val="0079627B"/>
    <w:rsid w:val="007962E3"/>
    <w:rsid w:val="007964C7"/>
    <w:rsid w:val="0079662E"/>
    <w:rsid w:val="007967C9"/>
    <w:rsid w:val="007967D0"/>
    <w:rsid w:val="00797183"/>
    <w:rsid w:val="00797253"/>
    <w:rsid w:val="00797331"/>
    <w:rsid w:val="00797560"/>
    <w:rsid w:val="00797D7B"/>
    <w:rsid w:val="007A00A5"/>
    <w:rsid w:val="007A01EB"/>
    <w:rsid w:val="007A0203"/>
    <w:rsid w:val="007A0382"/>
    <w:rsid w:val="007A0642"/>
    <w:rsid w:val="007A08F8"/>
    <w:rsid w:val="007A09DE"/>
    <w:rsid w:val="007A0DAB"/>
    <w:rsid w:val="007A0E45"/>
    <w:rsid w:val="007A1059"/>
    <w:rsid w:val="007A1576"/>
    <w:rsid w:val="007A194C"/>
    <w:rsid w:val="007A1D44"/>
    <w:rsid w:val="007A1E13"/>
    <w:rsid w:val="007A1FB2"/>
    <w:rsid w:val="007A214D"/>
    <w:rsid w:val="007A2728"/>
    <w:rsid w:val="007A287A"/>
    <w:rsid w:val="007A29D5"/>
    <w:rsid w:val="007A2AE4"/>
    <w:rsid w:val="007A2CBD"/>
    <w:rsid w:val="007A30FB"/>
    <w:rsid w:val="007A31FA"/>
    <w:rsid w:val="007A3350"/>
    <w:rsid w:val="007A3366"/>
    <w:rsid w:val="007A3374"/>
    <w:rsid w:val="007A379E"/>
    <w:rsid w:val="007A3BF7"/>
    <w:rsid w:val="007A3D30"/>
    <w:rsid w:val="007A41F9"/>
    <w:rsid w:val="007A431A"/>
    <w:rsid w:val="007A4554"/>
    <w:rsid w:val="007A46B5"/>
    <w:rsid w:val="007A47CB"/>
    <w:rsid w:val="007A48D7"/>
    <w:rsid w:val="007A4D5A"/>
    <w:rsid w:val="007A4DE1"/>
    <w:rsid w:val="007A4DEA"/>
    <w:rsid w:val="007A4DF3"/>
    <w:rsid w:val="007A52B7"/>
    <w:rsid w:val="007A5633"/>
    <w:rsid w:val="007A58CE"/>
    <w:rsid w:val="007A59C7"/>
    <w:rsid w:val="007A5A04"/>
    <w:rsid w:val="007A5F81"/>
    <w:rsid w:val="007A6374"/>
    <w:rsid w:val="007A769B"/>
    <w:rsid w:val="007A7722"/>
    <w:rsid w:val="007A77F5"/>
    <w:rsid w:val="007A7C2B"/>
    <w:rsid w:val="007A7CB6"/>
    <w:rsid w:val="007A7E23"/>
    <w:rsid w:val="007B020A"/>
    <w:rsid w:val="007B02E7"/>
    <w:rsid w:val="007B044A"/>
    <w:rsid w:val="007B051F"/>
    <w:rsid w:val="007B0556"/>
    <w:rsid w:val="007B06F4"/>
    <w:rsid w:val="007B084C"/>
    <w:rsid w:val="007B0868"/>
    <w:rsid w:val="007B0D1D"/>
    <w:rsid w:val="007B0E2F"/>
    <w:rsid w:val="007B0E72"/>
    <w:rsid w:val="007B103C"/>
    <w:rsid w:val="007B190C"/>
    <w:rsid w:val="007B1A70"/>
    <w:rsid w:val="007B1CC8"/>
    <w:rsid w:val="007B1CE6"/>
    <w:rsid w:val="007B1E9A"/>
    <w:rsid w:val="007B1F3F"/>
    <w:rsid w:val="007B202F"/>
    <w:rsid w:val="007B205A"/>
    <w:rsid w:val="007B2093"/>
    <w:rsid w:val="007B20A7"/>
    <w:rsid w:val="007B2279"/>
    <w:rsid w:val="007B228D"/>
    <w:rsid w:val="007B2369"/>
    <w:rsid w:val="007B2638"/>
    <w:rsid w:val="007B29EB"/>
    <w:rsid w:val="007B2A57"/>
    <w:rsid w:val="007B31CD"/>
    <w:rsid w:val="007B3334"/>
    <w:rsid w:val="007B35E5"/>
    <w:rsid w:val="007B3A3C"/>
    <w:rsid w:val="007B3C34"/>
    <w:rsid w:val="007B3C8C"/>
    <w:rsid w:val="007B3CA8"/>
    <w:rsid w:val="007B42C6"/>
    <w:rsid w:val="007B4419"/>
    <w:rsid w:val="007B4E41"/>
    <w:rsid w:val="007B4F69"/>
    <w:rsid w:val="007B5229"/>
    <w:rsid w:val="007B5840"/>
    <w:rsid w:val="007B654F"/>
    <w:rsid w:val="007B6A35"/>
    <w:rsid w:val="007B6A66"/>
    <w:rsid w:val="007B6DB6"/>
    <w:rsid w:val="007B70B8"/>
    <w:rsid w:val="007B7552"/>
    <w:rsid w:val="007B758C"/>
    <w:rsid w:val="007B75E6"/>
    <w:rsid w:val="007C01A1"/>
    <w:rsid w:val="007C0F39"/>
    <w:rsid w:val="007C1448"/>
    <w:rsid w:val="007C15B5"/>
    <w:rsid w:val="007C1863"/>
    <w:rsid w:val="007C1F14"/>
    <w:rsid w:val="007C205F"/>
    <w:rsid w:val="007C2309"/>
    <w:rsid w:val="007C2310"/>
    <w:rsid w:val="007C2464"/>
    <w:rsid w:val="007C29D3"/>
    <w:rsid w:val="007C2E98"/>
    <w:rsid w:val="007C2F7B"/>
    <w:rsid w:val="007C3309"/>
    <w:rsid w:val="007C3319"/>
    <w:rsid w:val="007C36E7"/>
    <w:rsid w:val="007C3D38"/>
    <w:rsid w:val="007C3DBD"/>
    <w:rsid w:val="007C3F2A"/>
    <w:rsid w:val="007C438B"/>
    <w:rsid w:val="007C495F"/>
    <w:rsid w:val="007C4A60"/>
    <w:rsid w:val="007C54DD"/>
    <w:rsid w:val="007C5641"/>
    <w:rsid w:val="007C5A8F"/>
    <w:rsid w:val="007C5B30"/>
    <w:rsid w:val="007C5CF1"/>
    <w:rsid w:val="007C5D97"/>
    <w:rsid w:val="007C60A2"/>
    <w:rsid w:val="007C60C5"/>
    <w:rsid w:val="007C62B0"/>
    <w:rsid w:val="007C65AD"/>
    <w:rsid w:val="007C6885"/>
    <w:rsid w:val="007C6A87"/>
    <w:rsid w:val="007C6C78"/>
    <w:rsid w:val="007C7145"/>
    <w:rsid w:val="007C7443"/>
    <w:rsid w:val="007C754C"/>
    <w:rsid w:val="007C76DE"/>
    <w:rsid w:val="007C7747"/>
    <w:rsid w:val="007C7AE2"/>
    <w:rsid w:val="007C7C62"/>
    <w:rsid w:val="007D03FE"/>
    <w:rsid w:val="007D0616"/>
    <w:rsid w:val="007D0A62"/>
    <w:rsid w:val="007D0A71"/>
    <w:rsid w:val="007D0BEF"/>
    <w:rsid w:val="007D0C21"/>
    <w:rsid w:val="007D11CA"/>
    <w:rsid w:val="007D13A9"/>
    <w:rsid w:val="007D177A"/>
    <w:rsid w:val="007D1ACC"/>
    <w:rsid w:val="007D1FCA"/>
    <w:rsid w:val="007D1FD2"/>
    <w:rsid w:val="007D2255"/>
    <w:rsid w:val="007D2644"/>
    <w:rsid w:val="007D2747"/>
    <w:rsid w:val="007D27FC"/>
    <w:rsid w:val="007D2804"/>
    <w:rsid w:val="007D2843"/>
    <w:rsid w:val="007D29C4"/>
    <w:rsid w:val="007D2B0A"/>
    <w:rsid w:val="007D2BB2"/>
    <w:rsid w:val="007D2CF8"/>
    <w:rsid w:val="007D3139"/>
    <w:rsid w:val="007D3887"/>
    <w:rsid w:val="007D393B"/>
    <w:rsid w:val="007D393D"/>
    <w:rsid w:val="007D39FB"/>
    <w:rsid w:val="007D3D97"/>
    <w:rsid w:val="007D3F45"/>
    <w:rsid w:val="007D4338"/>
    <w:rsid w:val="007D45B7"/>
    <w:rsid w:val="007D49D1"/>
    <w:rsid w:val="007D4D0E"/>
    <w:rsid w:val="007D5288"/>
    <w:rsid w:val="007D530A"/>
    <w:rsid w:val="007D543D"/>
    <w:rsid w:val="007D5650"/>
    <w:rsid w:val="007D5880"/>
    <w:rsid w:val="007D5CFF"/>
    <w:rsid w:val="007D64A6"/>
    <w:rsid w:val="007D6A3E"/>
    <w:rsid w:val="007D6D06"/>
    <w:rsid w:val="007D7117"/>
    <w:rsid w:val="007D7196"/>
    <w:rsid w:val="007D72A2"/>
    <w:rsid w:val="007D7635"/>
    <w:rsid w:val="007D7690"/>
    <w:rsid w:val="007D77EE"/>
    <w:rsid w:val="007D789B"/>
    <w:rsid w:val="007D792F"/>
    <w:rsid w:val="007D7D9B"/>
    <w:rsid w:val="007D7E95"/>
    <w:rsid w:val="007D7F40"/>
    <w:rsid w:val="007DFAAF"/>
    <w:rsid w:val="007E04DD"/>
    <w:rsid w:val="007E0615"/>
    <w:rsid w:val="007E0DAC"/>
    <w:rsid w:val="007E1184"/>
    <w:rsid w:val="007E123F"/>
    <w:rsid w:val="007E13D5"/>
    <w:rsid w:val="007E151C"/>
    <w:rsid w:val="007E1686"/>
    <w:rsid w:val="007E16C7"/>
    <w:rsid w:val="007E1727"/>
    <w:rsid w:val="007E1898"/>
    <w:rsid w:val="007E18A3"/>
    <w:rsid w:val="007E1944"/>
    <w:rsid w:val="007E19FE"/>
    <w:rsid w:val="007E1BE9"/>
    <w:rsid w:val="007E1DD9"/>
    <w:rsid w:val="007E1E7A"/>
    <w:rsid w:val="007E2103"/>
    <w:rsid w:val="007E2672"/>
    <w:rsid w:val="007E2707"/>
    <w:rsid w:val="007E2A1E"/>
    <w:rsid w:val="007E2C6C"/>
    <w:rsid w:val="007E2E6C"/>
    <w:rsid w:val="007E31FB"/>
    <w:rsid w:val="007E3288"/>
    <w:rsid w:val="007E3316"/>
    <w:rsid w:val="007E33A7"/>
    <w:rsid w:val="007E365E"/>
    <w:rsid w:val="007E3ADB"/>
    <w:rsid w:val="007E4128"/>
    <w:rsid w:val="007E446F"/>
    <w:rsid w:val="007E44AC"/>
    <w:rsid w:val="007E4536"/>
    <w:rsid w:val="007E4542"/>
    <w:rsid w:val="007E4631"/>
    <w:rsid w:val="007E489D"/>
    <w:rsid w:val="007E4AC5"/>
    <w:rsid w:val="007E5655"/>
    <w:rsid w:val="007E58A4"/>
    <w:rsid w:val="007E5CFF"/>
    <w:rsid w:val="007E5E38"/>
    <w:rsid w:val="007E6490"/>
    <w:rsid w:val="007E66B5"/>
    <w:rsid w:val="007E675A"/>
    <w:rsid w:val="007E6AB8"/>
    <w:rsid w:val="007E75F4"/>
    <w:rsid w:val="007E766E"/>
    <w:rsid w:val="007E7A0B"/>
    <w:rsid w:val="007E7B3C"/>
    <w:rsid w:val="007E7B5B"/>
    <w:rsid w:val="007F0262"/>
    <w:rsid w:val="007F035C"/>
    <w:rsid w:val="007F05ED"/>
    <w:rsid w:val="007F067E"/>
    <w:rsid w:val="007F0690"/>
    <w:rsid w:val="007F0980"/>
    <w:rsid w:val="007F0B8A"/>
    <w:rsid w:val="007F106A"/>
    <w:rsid w:val="007F136E"/>
    <w:rsid w:val="007F1580"/>
    <w:rsid w:val="007F1808"/>
    <w:rsid w:val="007F1896"/>
    <w:rsid w:val="007F193D"/>
    <w:rsid w:val="007F1A71"/>
    <w:rsid w:val="007F1A76"/>
    <w:rsid w:val="007F1B25"/>
    <w:rsid w:val="007F1ED7"/>
    <w:rsid w:val="007F2066"/>
    <w:rsid w:val="007F225F"/>
    <w:rsid w:val="007F23BD"/>
    <w:rsid w:val="007F2615"/>
    <w:rsid w:val="007F2B06"/>
    <w:rsid w:val="007F2FA5"/>
    <w:rsid w:val="007F2FC1"/>
    <w:rsid w:val="007F3091"/>
    <w:rsid w:val="007F35CD"/>
    <w:rsid w:val="007F3732"/>
    <w:rsid w:val="007F3B99"/>
    <w:rsid w:val="007F4780"/>
    <w:rsid w:val="007F48B3"/>
    <w:rsid w:val="007F4B39"/>
    <w:rsid w:val="007F4C37"/>
    <w:rsid w:val="007F4CD4"/>
    <w:rsid w:val="007F500E"/>
    <w:rsid w:val="007F505E"/>
    <w:rsid w:val="007F519A"/>
    <w:rsid w:val="007F56B7"/>
    <w:rsid w:val="007F578A"/>
    <w:rsid w:val="007F5AEF"/>
    <w:rsid w:val="007F5AFF"/>
    <w:rsid w:val="007F6203"/>
    <w:rsid w:val="007F62F3"/>
    <w:rsid w:val="007F6387"/>
    <w:rsid w:val="007F6912"/>
    <w:rsid w:val="007F6C61"/>
    <w:rsid w:val="007F6D72"/>
    <w:rsid w:val="007F6EFB"/>
    <w:rsid w:val="007F73DA"/>
    <w:rsid w:val="007F7781"/>
    <w:rsid w:val="007F77CE"/>
    <w:rsid w:val="007F79F6"/>
    <w:rsid w:val="007F7F72"/>
    <w:rsid w:val="008005BD"/>
    <w:rsid w:val="0080090E"/>
    <w:rsid w:val="00800B73"/>
    <w:rsid w:val="00800BAB"/>
    <w:rsid w:val="00801145"/>
    <w:rsid w:val="0080140C"/>
    <w:rsid w:val="008015B9"/>
    <w:rsid w:val="0080167B"/>
    <w:rsid w:val="00801802"/>
    <w:rsid w:val="008018A0"/>
    <w:rsid w:val="00801AFF"/>
    <w:rsid w:val="0080201E"/>
    <w:rsid w:val="008020A9"/>
    <w:rsid w:val="008020D5"/>
    <w:rsid w:val="00802342"/>
    <w:rsid w:val="008024C8"/>
    <w:rsid w:val="008028DE"/>
    <w:rsid w:val="00802986"/>
    <w:rsid w:val="008029B6"/>
    <w:rsid w:val="00802BBC"/>
    <w:rsid w:val="00802DEB"/>
    <w:rsid w:val="00802EE8"/>
    <w:rsid w:val="00803186"/>
    <w:rsid w:val="00803588"/>
    <w:rsid w:val="0080391B"/>
    <w:rsid w:val="00803AF5"/>
    <w:rsid w:val="00803BF1"/>
    <w:rsid w:val="00803E36"/>
    <w:rsid w:val="00803FAF"/>
    <w:rsid w:val="00803FFA"/>
    <w:rsid w:val="00804256"/>
    <w:rsid w:val="00804263"/>
    <w:rsid w:val="008042F9"/>
    <w:rsid w:val="00804909"/>
    <w:rsid w:val="0080499C"/>
    <w:rsid w:val="00804A4A"/>
    <w:rsid w:val="00805072"/>
    <w:rsid w:val="0080549A"/>
    <w:rsid w:val="008054CE"/>
    <w:rsid w:val="00805E20"/>
    <w:rsid w:val="0080663F"/>
    <w:rsid w:val="0080687F"/>
    <w:rsid w:val="00806B0D"/>
    <w:rsid w:val="00806DBB"/>
    <w:rsid w:val="00806E78"/>
    <w:rsid w:val="00806F5D"/>
    <w:rsid w:val="00806FCB"/>
    <w:rsid w:val="0080717D"/>
    <w:rsid w:val="00807200"/>
    <w:rsid w:val="008075A5"/>
    <w:rsid w:val="00807600"/>
    <w:rsid w:val="00807694"/>
    <w:rsid w:val="008101EF"/>
    <w:rsid w:val="0081077F"/>
    <w:rsid w:val="008111E6"/>
    <w:rsid w:val="00811A9D"/>
    <w:rsid w:val="00811ABF"/>
    <w:rsid w:val="00811CE1"/>
    <w:rsid w:val="008120FB"/>
    <w:rsid w:val="00812118"/>
    <w:rsid w:val="008123E8"/>
    <w:rsid w:val="008124B7"/>
    <w:rsid w:val="00812863"/>
    <w:rsid w:val="008129EC"/>
    <w:rsid w:val="00812C72"/>
    <w:rsid w:val="008130EA"/>
    <w:rsid w:val="008133CB"/>
    <w:rsid w:val="00813424"/>
    <w:rsid w:val="008134FD"/>
    <w:rsid w:val="0081373B"/>
    <w:rsid w:val="00813940"/>
    <w:rsid w:val="00813CEB"/>
    <w:rsid w:val="00813F41"/>
    <w:rsid w:val="008140E4"/>
    <w:rsid w:val="008148FD"/>
    <w:rsid w:val="00814AA5"/>
    <w:rsid w:val="00814C36"/>
    <w:rsid w:val="00815093"/>
    <w:rsid w:val="008152C0"/>
    <w:rsid w:val="0081535F"/>
    <w:rsid w:val="008154D3"/>
    <w:rsid w:val="008155E1"/>
    <w:rsid w:val="00815684"/>
    <w:rsid w:val="00815AB7"/>
    <w:rsid w:val="00815FA2"/>
    <w:rsid w:val="00816044"/>
    <w:rsid w:val="0081624A"/>
    <w:rsid w:val="0081624D"/>
    <w:rsid w:val="00816291"/>
    <w:rsid w:val="00816656"/>
    <w:rsid w:val="00816D40"/>
    <w:rsid w:val="008173E2"/>
    <w:rsid w:val="00817535"/>
    <w:rsid w:val="00817D09"/>
    <w:rsid w:val="00817E9C"/>
    <w:rsid w:val="00820277"/>
    <w:rsid w:val="0082028B"/>
    <w:rsid w:val="008205CE"/>
    <w:rsid w:val="00820D1C"/>
    <w:rsid w:val="00820D60"/>
    <w:rsid w:val="008211F4"/>
    <w:rsid w:val="0082126F"/>
    <w:rsid w:val="008215F0"/>
    <w:rsid w:val="00821841"/>
    <w:rsid w:val="00821A92"/>
    <w:rsid w:val="00821EAF"/>
    <w:rsid w:val="00821EFA"/>
    <w:rsid w:val="00822133"/>
    <w:rsid w:val="00822273"/>
    <w:rsid w:val="00822598"/>
    <w:rsid w:val="00822914"/>
    <w:rsid w:val="00822C4A"/>
    <w:rsid w:val="00822F44"/>
    <w:rsid w:val="00822FC6"/>
    <w:rsid w:val="0082303C"/>
    <w:rsid w:val="00823133"/>
    <w:rsid w:val="00823A10"/>
    <w:rsid w:val="00823A11"/>
    <w:rsid w:val="00823BD5"/>
    <w:rsid w:val="0082406C"/>
    <w:rsid w:val="00824577"/>
    <w:rsid w:val="008248F5"/>
    <w:rsid w:val="00824AEF"/>
    <w:rsid w:val="00824F1D"/>
    <w:rsid w:val="008251B6"/>
    <w:rsid w:val="008254B9"/>
    <w:rsid w:val="00825663"/>
    <w:rsid w:val="0082573C"/>
    <w:rsid w:val="00825ACA"/>
    <w:rsid w:val="00825B07"/>
    <w:rsid w:val="00825B9A"/>
    <w:rsid w:val="00826764"/>
    <w:rsid w:val="00827184"/>
    <w:rsid w:val="00827435"/>
    <w:rsid w:val="00827820"/>
    <w:rsid w:val="00827C0C"/>
    <w:rsid w:val="00827C40"/>
    <w:rsid w:val="0083014C"/>
    <w:rsid w:val="00830831"/>
    <w:rsid w:val="0083138C"/>
    <w:rsid w:val="0083143F"/>
    <w:rsid w:val="00831531"/>
    <w:rsid w:val="00831599"/>
    <w:rsid w:val="00831778"/>
    <w:rsid w:val="00831CA0"/>
    <w:rsid w:val="0083224E"/>
    <w:rsid w:val="008324E1"/>
    <w:rsid w:val="00832735"/>
    <w:rsid w:val="008327C1"/>
    <w:rsid w:val="00832BF9"/>
    <w:rsid w:val="00833398"/>
    <w:rsid w:val="00833C4D"/>
    <w:rsid w:val="00833CCA"/>
    <w:rsid w:val="00833D5C"/>
    <w:rsid w:val="00833F87"/>
    <w:rsid w:val="00834015"/>
    <w:rsid w:val="00834054"/>
    <w:rsid w:val="0083419A"/>
    <w:rsid w:val="008342A4"/>
    <w:rsid w:val="008342E6"/>
    <w:rsid w:val="0083436B"/>
    <w:rsid w:val="00834545"/>
    <w:rsid w:val="008345A2"/>
    <w:rsid w:val="008347AF"/>
    <w:rsid w:val="0083489D"/>
    <w:rsid w:val="008348C2"/>
    <w:rsid w:val="00834939"/>
    <w:rsid w:val="00834AC7"/>
    <w:rsid w:val="0083509C"/>
    <w:rsid w:val="008350BA"/>
    <w:rsid w:val="00835189"/>
    <w:rsid w:val="0083531D"/>
    <w:rsid w:val="0083552B"/>
    <w:rsid w:val="008356D0"/>
    <w:rsid w:val="008356D9"/>
    <w:rsid w:val="00835A5D"/>
    <w:rsid w:val="00835BEF"/>
    <w:rsid w:val="00835F08"/>
    <w:rsid w:val="008364E6"/>
    <w:rsid w:val="00836572"/>
    <w:rsid w:val="008365C7"/>
    <w:rsid w:val="00836771"/>
    <w:rsid w:val="00836A44"/>
    <w:rsid w:val="00836A4A"/>
    <w:rsid w:val="00836F3C"/>
    <w:rsid w:val="00837024"/>
    <w:rsid w:val="00837335"/>
    <w:rsid w:val="0083784B"/>
    <w:rsid w:val="00837883"/>
    <w:rsid w:val="00837915"/>
    <w:rsid w:val="00837EDA"/>
    <w:rsid w:val="00837F0D"/>
    <w:rsid w:val="008400B5"/>
    <w:rsid w:val="008402BF"/>
    <w:rsid w:val="00840444"/>
    <w:rsid w:val="00840A6D"/>
    <w:rsid w:val="00840BDC"/>
    <w:rsid w:val="00840BF8"/>
    <w:rsid w:val="00840C53"/>
    <w:rsid w:val="00840E37"/>
    <w:rsid w:val="0084119D"/>
    <w:rsid w:val="00841300"/>
    <w:rsid w:val="008415A7"/>
    <w:rsid w:val="00841AD3"/>
    <w:rsid w:val="00841D17"/>
    <w:rsid w:val="00841D77"/>
    <w:rsid w:val="00841E59"/>
    <w:rsid w:val="00842059"/>
    <w:rsid w:val="008426AC"/>
    <w:rsid w:val="008429F4"/>
    <w:rsid w:val="00842C37"/>
    <w:rsid w:val="00842CEB"/>
    <w:rsid w:val="008430FA"/>
    <w:rsid w:val="008437B5"/>
    <w:rsid w:val="008438EC"/>
    <w:rsid w:val="00843F49"/>
    <w:rsid w:val="00844054"/>
    <w:rsid w:val="008441A9"/>
    <w:rsid w:val="008443A3"/>
    <w:rsid w:val="008444A5"/>
    <w:rsid w:val="008447DA"/>
    <w:rsid w:val="00844BC5"/>
    <w:rsid w:val="00844F65"/>
    <w:rsid w:val="00845185"/>
    <w:rsid w:val="00845391"/>
    <w:rsid w:val="00845588"/>
    <w:rsid w:val="00845685"/>
    <w:rsid w:val="008458E4"/>
    <w:rsid w:val="00845C50"/>
    <w:rsid w:val="00845CDA"/>
    <w:rsid w:val="00845D37"/>
    <w:rsid w:val="00845F44"/>
    <w:rsid w:val="008463E7"/>
    <w:rsid w:val="008464BB"/>
    <w:rsid w:val="00846602"/>
    <w:rsid w:val="008466B8"/>
    <w:rsid w:val="00846818"/>
    <w:rsid w:val="00846C5C"/>
    <w:rsid w:val="00846CC7"/>
    <w:rsid w:val="00846F82"/>
    <w:rsid w:val="00847226"/>
    <w:rsid w:val="0084772F"/>
    <w:rsid w:val="00847963"/>
    <w:rsid w:val="00847A83"/>
    <w:rsid w:val="00847AF8"/>
    <w:rsid w:val="00849EDD"/>
    <w:rsid w:val="0084F1CA"/>
    <w:rsid w:val="00850B52"/>
    <w:rsid w:val="00851069"/>
    <w:rsid w:val="008510FF"/>
    <w:rsid w:val="008511F7"/>
    <w:rsid w:val="008516F0"/>
    <w:rsid w:val="00851B89"/>
    <w:rsid w:val="00851BC9"/>
    <w:rsid w:val="00851CBE"/>
    <w:rsid w:val="00851E38"/>
    <w:rsid w:val="00851E52"/>
    <w:rsid w:val="00852033"/>
    <w:rsid w:val="00852140"/>
    <w:rsid w:val="00852429"/>
    <w:rsid w:val="008526EB"/>
    <w:rsid w:val="00852FF3"/>
    <w:rsid w:val="00853643"/>
    <w:rsid w:val="00853976"/>
    <w:rsid w:val="00853B5D"/>
    <w:rsid w:val="00853B89"/>
    <w:rsid w:val="00853FAA"/>
    <w:rsid w:val="00853FD5"/>
    <w:rsid w:val="008540AA"/>
    <w:rsid w:val="008542FB"/>
    <w:rsid w:val="00854456"/>
    <w:rsid w:val="00854503"/>
    <w:rsid w:val="00854561"/>
    <w:rsid w:val="0085462E"/>
    <w:rsid w:val="00854ECF"/>
    <w:rsid w:val="0085532B"/>
    <w:rsid w:val="008553E5"/>
    <w:rsid w:val="008554B5"/>
    <w:rsid w:val="0085564A"/>
    <w:rsid w:val="0085566A"/>
    <w:rsid w:val="00855A14"/>
    <w:rsid w:val="00855B8B"/>
    <w:rsid w:val="00855DCF"/>
    <w:rsid w:val="00855E23"/>
    <w:rsid w:val="00856150"/>
    <w:rsid w:val="0085616C"/>
    <w:rsid w:val="00856466"/>
    <w:rsid w:val="0085674C"/>
    <w:rsid w:val="00856867"/>
    <w:rsid w:val="00856CFB"/>
    <w:rsid w:val="00856DE1"/>
    <w:rsid w:val="00856EDE"/>
    <w:rsid w:val="00856F7D"/>
    <w:rsid w:val="00857371"/>
    <w:rsid w:val="00857590"/>
    <w:rsid w:val="00857791"/>
    <w:rsid w:val="008577B7"/>
    <w:rsid w:val="00857B1F"/>
    <w:rsid w:val="00857B7A"/>
    <w:rsid w:val="00857BAE"/>
    <w:rsid w:val="00857BCB"/>
    <w:rsid w:val="00857D8D"/>
    <w:rsid w:val="00857EED"/>
    <w:rsid w:val="00857FBC"/>
    <w:rsid w:val="00858EAF"/>
    <w:rsid w:val="008600EB"/>
    <w:rsid w:val="008601B5"/>
    <w:rsid w:val="008601CD"/>
    <w:rsid w:val="008602E7"/>
    <w:rsid w:val="00860AA6"/>
    <w:rsid w:val="00860ABE"/>
    <w:rsid w:val="00860C7A"/>
    <w:rsid w:val="00860E8C"/>
    <w:rsid w:val="00860FF3"/>
    <w:rsid w:val="00860FF5"/>
    <w:rsid w:val="0086117A"/>
    <w:rsid w:val="00861F47"/>
    <w:rsid w:val="00862357"/>
    <w:rsid w:val="0086280C"/>
    <w:rsid w:val="00862B24"/>
    <w:rsid w:val="00862C60"/>
    <w:rsid w:val="00862DB4"/>
    <w:rsid w:val="00862F66"/>
    <w:rsid w:val="008631AE"/>
    <w:rsid w:val="00863275"/>
    <w:rsid w:val="00863E20"/>
    <w:rsid w:val="00864554"/>
    <w:rsid w:val="00864759"/>
    <w:rsid w:val="0086485D"/>
    <w:rsid w:val="00864CF7"/>
    <w:rsid w:val="00864F32"/>
    <w:rsid w:val="008650D9"/>
    <w:rsid w:val="008654DB"/>
    <w:rsid w:val="0086558C"/>
    <w:rsid w:val="008664C2"/>
    <w:rsid w:val="008665FB"/>
    <w:rsid w:val="00866D7B"/>
    <w:rsid w:val="00866DE4"/>
    <w:rsid w:val="00866F16"/>
    <w:rsid w:val="00866F52"/>
    <w:rsid w:val="00867088"/>
    <w:rsid w:val="0086768B"/>
    <w:rsid w:val="008678D3"/>
    <w:rsid w:val="008679C8"/>
    <w:rsid w:val="00867A55"/>
    <w:rsid w:val="00867DD2"/>
    <w:rsid w:val="008701B7"/>
    <w:rsid w:val="008701E2"/>
    <w:rsid w:val="00870900"/>
    <w:rsid w:val="00870A25"/>
    <w:rsid w:val="00870E11"/>
    <w:rsid w:val="00870ECB"/>
    <w:rsid w:val="008710E0"/>
    <w:rsid w:val="008711EC"/>
    <w:rsid w:val="00871824"/>
    <w:rsid w:val="0087196F"/>
    <w:rsid w:val="00871F90"/>
    <w:rsid w:val="00872016"/>
    <w:rsid w:val="00872208"/>
    <w:rsid w:val="008722FD"/>
    <w:rsid w:val="00872311"/>
    <w:rsid w:val="008725BD"/>
    <w:rsid w:val="008727E2"/>
    <w:rsid w:val="008733E3"/>
    <w:rsid w:val="00873463"/>
    <w:rsid w:val="0087351A"/>
    <w:rsid w:val="008736F7"/>
    <w:rsid w:val="00873A9C"/>
    <w:rsid w:val="00873FD9"/>
    <w:rsid w:val="008740CD"/>
    <w:rsid w:val="0087435D"/>
    <w:rsid w:val="00874396"/>
    <w:rsid w:val="008748F0"/>
    <w:rsid w:val="00874A59"/>
    <w:rsid w:val="00874E03"/>
    <w:rsid w:val="00874F39"/>
    <w:rsid w:val="00875071"/>
    <w:rsid w:val="008753FB"/>
    <w:rsid w:val="00875F17"/>
    <w:rsid w:val="00875F72"/>
    <w:rsid w:val="00876246"/>
    <w:rsid w:val="008764F4"/>
    <w:rsid w:val="008765DE"/>
    <w:rsid w:val="0087668B"/>
    <w:rsid w:val="008767FF"/>
    <w:rsid w:val="008769D3"/>
    <w:rsid w:val="00876F31"/>
    <w:rsid w:val="00877784"/>
    <w:rsid w:val="0087799D"/>
    <w:rsid w:val="00877B3E"/>
    <w:rsid w:val="00877BB4"/>
    <w:rsid w:val="00877BE6"/>
    <w:rsid w:val="00877FDF"/>
    <w:rsid w:val="00880156"/>
    <w:rsid w:val="00880331"/>
    <w:rsid w:val="00880399"/>
    <w:rsid w:val="00880487"/>
    <w:rsid w:val="0088056C"/>
    <w:rsid w:val="0088061C"/>
    <w:rsid w:val="0088086D"/>
    <w:rsid w:val="00880930"/>
    <w:rsid w:val="00880B16"/>
    <w:rsid w:val="0088144A"/>
    <w:rsid w:val="00881478"/>
    <w:rsid w:val="0088152D"/>
    <w:rsid w:val="008817B9"/>
    <w:rsid w:val="0088182D"/>
    <w:rsid w:val="00881BD0"/>
    <w:rsid w:val="00881E21"/>
    <w:rsid w:val="00881EF2"/>
    <w:rsid w:val="00881FCF"/>
    <w:rsid w:val="00882093"/>
    <w:rsid w:val="008822BD"/>
    <w:rsid w:val="0088234B"/>
    <w:rsid w:val="0088244C"/>
    <w:rsid w:val="008825C6"/>
    <w:rsid w:val="00882679"/>
    <w:rsid w:val="00882988"/>
    <w:rsid w:val="008829A1"/>
    <w:rsid w:val="00882D19"/>
    <w:rsid w:val="00882D45"/>
    <w:rsid w:val="00883281"/>
    <w:rsid w:val="008837E9"/>
    <w:rsid w:val="00883BA9"/>
    <w:rsid w:val="00883CB3"/>
    <w:rsid w:val="00883F73"/>
    <w:rsid w:val="00883F7B"/>
    <w:rsid w:val="00884197"/>
    <w:rsid w:val="00884256"/>
    <w:rsid w:val="00884D5E"/>
    <w:rsid w:val="00884EEB"/>
    <w:rsid w:val="00885085"/>
    <w:rsid w:val="008850A1"/>
    <w:rsid w:val="008851A5"/>
    <w:rsid w:val="008852C9"/>
    <w:rsid w:val="008853C0"/>
    <w:rsid w:val="008857C3"/>
    <w:rsid w:val="008857EC"/>
    <w:rsid w:val="00885842"/>
    <w:rsid w:val="0088596D"/>
    <w:rsid w:val="008859AE"/>
    <w:rsid w:val="00885A11"/>
    <w:rsid w:val="00885EE5"/>
    <w:rsid w:val="00885F63"/>
    <w:rsid w:val="00886129"/>
    <w:rsid w:val="00886876"/>
    <w:rsid w:val="00886954"/>
    <w:rsid w:val="00886F4B"/>
    <w:rsid w:val="00887196"/>
    <w:rsid w:val="0088737C"/>
    <w:rsid w:val="00887421"/>
    <w:rsid w:val="008874BF"/>
    <w:rsid w:val="00887C73"/>
    <w:rsid w:val="00887E1B"/>
    <w:rsid w:val="008900DF"/>
    <w:rsid w:val="008901C2"/>
    <w:rsid w:val="0089036E"/>
    <w:rsid w:val="008905A2"/>
    <w:rsid w:val="00890722"/>
    <w:rsid w:val="008909EC"/>
    <w:rsid w:val="00890A8B"/>
    <w:rsid w:val="00890C89"/>
    <w:rsid w:val="00891033"/>
    <w:rsid w:val="00891514"/>
    <w:rsid w:val="008917B8"/>
    <w:rsid w:val="00891A77"/>
    <w:rsid w:val="00891A9A"/>
    <w:rsid w:val="00891EC1"/>
    <w:rsid w:val="00892018"/>
    <w:rsid w:val="008921A2"/>
    <w:rsid w:val="008921C1"/>
    <w:rsid w:val="0089222C"/>
    <w:rsid w:val="008923DC"/>
    <w:rsid w:val="00892500"/>
    <w:rsid w:val="008926EC"/>
    <w:rsid w:val="00892978"/>
    <w:rsid w:val="00892AB1"/>
    <w:rsid w:val="00892C71"/>
    <w:rsid w:val="00892CA9"/>
    <w:rsid w:val="00892D82"/>
    <w:rsid w:val="00892DE4"/>
    <w:rsid w:val="0089323F"/>
    <w:rsid w:val="00893375"/>
    <w:rsid w:val="00893700"/>
    <w:rsid w:val="00893CA2"/>
    <w:rsid w:val="00893DBF"/>
    <w:rsid w:val="00894387"/>
    <w:rsid w:val="008943A5"/>
    <w:rsid w:val="008948FD"/>
    <w:rsid w:val="00894967"/>
    <w:rsid w:val="00894D58"/>
    <w:rsid w:val="0089517E"/>
    <w:rsid w:val="00895423"/>
    <w:rsid w:val="0089574F"/>
    <w:rsid w:val="0089598B"/>
    <w:rsid w:val="00895B4B"/>
    <w:rsid w:val="00895B6D"/>
    <w:rsid w:val="00896058"/>
    <w:rsid w:val="00896123"/>
    <w:rsid w:val="00896555"/>
    <w:rsid w:val="00896577"/>
    <w:rsid w:val="008966E4"/>
    <w:rsid w:val="00896716"/>
    <w:rsid w:val="008968B9"/>
    <w:rsid w:val="0089694A"/>
    <w:rsid w:val="00896E58"/>
    <w:rsid w:val="00896FF2"/>
    <w:rsid w:val="0089714F"/>
    <w:rsid w:val="00897CF8"/>
    <w:rsid w:val="008A0056"/>
    <w:rsid w:val="008A02B0"/>
    <w:rsid w:val="008A0470"/>
    <w:rsid w:val="008A0D0C"/>
    <w:rsid w:val="008A0ECD"/>
    <w:rsid w:val="008A0F76"/>
    <w:rsid w:val="008A1074"/>
    <w:rsid w:val="008A14A5"/>
    <w:rsid w:val="008A159E"/>
    <w:rsid w:val="008A17B7"/>
    <w:rsid w:val="008A1B74"/>
    <w:rsid w:val="008A1DC2"/>
    <w:rsid w:val="008A224A"/>
    <w:rsid w:val="008A283B"/>
    <w:rsid w:val="008A2CDB"/>
    <w:rsid w:val="008A2D8D"/>
    <w:rsid w:val="008A2E45"/>
    <w:rsid w:val="008A2EC8"/>
    <w:rsid w:val="008A32ED"/>
    <w:rsid w:val="008A34F0"/>
    <w:rsid w:val="008A38FA"/>
    <w:rsid w:val="008A398E"/>
    <w:rsid w:val="008A39BD"/>
    <w:rsid w:val="008A3BBD"/>
    <w:rsid w:val="008A4539"/>
    <w:rsid w:val="008A46E7"/>
    <w:rsid w:val="008A4ABE"/>
    <w:rsid w:val="008A4BA6"/>
    <w:rsid w:val="008A4BCA"/>
    <w:rsid w:val="008A4C08"/>
    <w:rsid w:val="008A4D0A"/>
    <w:rsid w:val="008A5585"/>
    <w:rsid w:val="008A55B4"/>
    <w:rsid w:val="008A55C5"/>
    <w:rsid w:val="008A5A93"/>
    <w:rsid w:val="008A5B4F"/>
    <w:rsid w:val="008A5F04"/>
    <w:rsid w:val="008A65C2"/>
    <w:rsid w:val="008A65F0"/>
    <w:rsid w:val="008A6633"/>
    <w:rsid w:val="008A6655"/>
    <w:rsid w:val="008A69CC"/>
    <w:rsid w:val="008A6B57"/>
    <w:rsid w:val="008A6ECB"/>
    <w:rsid w:val="008A6F6B"/>
    <w:rsid w:val="008A79BF"/>
    <w:rsid w:val="008A7D6E"/>
    <w:rsid w:val="008A7D95"/>
    <w:rsid w:val="008B023B"/>
    <w:rsid w:val="008B06A5"/>
    <w:rsid w:val="008B0AF1"/>
    <w:rsid w:val="008B111B"/>
    <w:rsid w:val="008B1273"/>
    <w:rsid w:val="008B19F9"/>
    <w:rsid w:val="008B1AD2"/>
    <w:rsid w:val="008B1C16"/>
    <w:rsid w:val="008B1DBA"/>
    <w:rsid w:val="008B1EED"/>
    <w:rsid w:val="008B246C"/>
    <w:rsid w:val="008B2526"/>
    <w:rsid w:val="008B2D26"/>
    <w:rsid w:val="008B2E99"/>
    <w:rsid w:val="008B3314"/>
    <w:rsid w:val="008B34EB"/>
    <w:rsid w:val="008B3A6D"/>
    <w:rsid w:val="008B3C66"/>
    <w:rsid w:val="008B3DE5"/>
    <w:rsid w:val="008B404F"/>
    <w:rsid w:val="008B44C5"/>
    <w:rsid w:val="008B4759"/>
    <w:rsid w:val="008B4915"/>
    <w:rsid w:val="008B4AB3"/>
    <w:rsid w:val="008B4C55"/>
    <w:rsid w:val="008B4DAB"/>
    <w:rsid w:val="008B4EFD"/>
    <w:rsid w:val="008B531B"/>
    <w:rsid w:val="008B54A6"/>
    <w:rsid w:val="008B58D4"/>
    <w:rsid w:val="008B5FD3"/>
    <w:rsid w:val="008B60C1"/>
    <w:rsid w:val="008B611A"/>
    <w:rsid w:val="008B63D6"/>
    <w:rsid w:val="008B6410"/>
    <w:rsid w:val="008B657F"/>
    <w:rsid w:val="008B6B9B"/>
    <w:rsid w:val="008B6D25"/>
    <w:rsid w:val="008B6EBA"/>
    <w:rsid w:val="008B7114"/>
    <w:rsid w:val="008C0009"/>
    <w:rsid w:val="008C0092"/>
    <w:rsid w:val="008C0163"/>
    <w:rsid w:val="008C02FF"/>
    <w:rsid w:val="008C03A9"/>
    <w:rsid w:val="008C04C6"/>
    <w:rsid w:val="008C079E"/>
    <w:rsid w:val="008C09A7"/>
    <w:rsid w:val="008C0B43"/>
    <w:rsid w:val="008C0EC6"/>
    <w:rsid w:val="008C10C6"/>
    <w:rsid w:val="008C1227"/>
    <w:rsid w:val="008C1BAD"/>
    <w:rsid w:val="008C1DEE"/>
    <w:rsid w:val="008C1E19"/>
    <w:rsid w:val="008C2046"/>
    <w:rsid w:val="008C214C"/>
    <w:rsid w:val="008C2679"/>
    <w:rsid w:val="008C2739"/>
    <w:rsid w:val="008C2BF2"/>
    <w:rsid w:val="008C2C42"/>
    <w:rsid w:val="008C2E51"/>
    <w:rsid w:val="008C37B0"/>
    <w:rsid w:val="008C46E7"/>
    <w:rsid w:val="008C48E0"/>
    <w:rsid w:val="008C5026"/>
    <w:rsid w:val="008C520A"/>
    <w:rsid w:val="008C5219"/>
    <w:rsid w:val="008C57E9"/>
    <w:rsid w:val="008C5A94"/>
    <w:rsid w:val="008C5F39"/>
    <w:rsid w:val="008C6192"/>
    <w:rsid w:val="008C62A6"/>
    <w:rsid w:val="008C6644"/>
    <w:rsid w:val="008C6651"/>
    <w:rsid w:val="008C6791"/>
    <w:rsid w:val="008C6AF2"/>
    <w:rsid w:val="008C6B9C"/>
    <w:rsid w:val="008C7032"/>
    <w:rsid w:val="008C71BD"/>
    <w:rsid w:val="008C7503"/>
    <w:rsid w:val="008C7F9D"/>
    <w:rsid w:val="008D001A"/>
    <w:rsid w:val="008D0068"/>
    <w:rsid w:val="008D00C9"/>
    <w:rsid w:val="008D018E"/>
    <w:rsid w:val="008D01CB"/>
    <w:rsid w:val="008D0688"/>
    <w:rsid w:val="008D08FE"/>
    <w:rsid w:val="008D0A2B"/>
    <w:rsid w:val="008D0A9F"/>
    <w:rsid w:val="008D0B53"/>
    <w:rsid w:val="008D0BEE"/>
    <w:rsid w:val="008D0CEE"/>
    <w:rsid w:val="008D0DE3"/>
    <w:rsid w:val="008D105A"/>
    <w:rsid w:val="008D1248"/>
    <w:rsid w:val="008D146D"/>
    <w:rsid w:val="008D14A1"/>
    <w:rsid w:val="008D1B87"/>
    <w:rsid w:val="008D1E14"/>
    <w:rsid w:val="008D1E7E"/>
    <w:rsid w:val="008D1F52"/>
    <w:rsid w:val="008D21F4"/>
    <w:rsid w:val="008D2A00"/>
    <w:rsid w:val="008D2E86"/>
    <w:rsid w:val="008D2E91"/>
    <w:rsid w:val="008D3248"/>
    <w:rsid w:val="008D33FB"/>
    <w:rsid w:val="008D3577"/>
    <w:rsid w:val="008D3706"/>
    <w:rsid w:val="008D3E41"/>
    <w:rsid w:val="008D3F37"/>
    <w:rsid w:val="008D4636"/>
    <w:rsid w:val="008D4663"/>
    <w:rsid w:val="008D484B"/>
    <w:rsid w:val="008D4B76"/>
    <w:rsid w:val="008D4C3A"/>
    <w:rsid w:val="008D52EC"/>
    <w:rsid w:val="008D54DD"/>
    <w:rsid w:val="008D54EB"/>
    <w:rsid w:val="008D58F4"/>
    <w:rsid w:val="008D5CA0"/>
    <w:rsid w:val="008D69FD"/>
    <w:rsid w:val="008D6BA8"/>
    <w:rsid w:val="008D6D37"/>
    <w:rsid w:val="008D6DDC"/>
    <w:rsid w:val="008D7217"/>
    <w:rsid w:val="008D7399"/>
    <w:rsid w:val="008D7498"/>
    <w:rsid w:val="008D79F6"/>
    <w:rsid w:val="008D7AFF"/>
    <w:rsid w:val="008E0072"/>
    <w:rsid w:val="008E0125"/>
    <w:rsid w:val="008E05FE"/>
    <w:rsid w:val="008E0735"/>
    <w:rsid w:val="008E093F"/>
    <w:rsid w:val="008E0BC6"/>
    <w:rsid w:val="008E0D26"/>
    <w:rsid w:val="008E0F33"/>
    <w:rsid w:val="008E112A"/>
    <w:rsid w:val="008E117F"/>
    <w:rsid w:val="008E1352"/>
    <w:rsid w:val="008E1403"/>
    <w:rsid w:val="008E18DE"/>
    <w:rsid w:val="008E193C"/>
    <w:rsid w:val="008E1948"/>
    <w:rsid w:val="008E1956"/>
    <w:rsid w:val="008E1B77"/>
    <w:rsid w:val="008E1FCC"/>
    <w:rsid w:val="008E20B2"/>
    <w:rsid w:val="008E24FF"/>
    <w:rsid w:val="008E27AF"/>
    <w:rsid w:val="008E2989"/>
    <w:rsid w:val="008E2C04"/>
    <w:rsid w:val="008E2F14"/>
    <w:rsid w:val="008E2F4F"/>
    <w:rsid w:val="008E3219"/>
    <w:rsid w:val="008E383F"/>
    <w:rsid w:val="008E394F"/>
    <w:rsid w:val="008E3B63"/>
    <w:rsid w:val="008E3CC6"/>
    <w:rsid w:val="008E3E1F"/>
    <w:rsid w:val="008E3E20"/>
    <w:rsid w:val="008E41CA"/>
    <w:rsid w:val="008E4736"/>
    <w:rsid w:val="008E47A6"/>
    <w:rsid w:val="008E4837"/>
    <w:rsid w:val="008E48DC"/>
    <w:rsid w:val="008E495C"/>
    <w:rsid w:val="008E4D28"/>
    <w:rsid w:val="008E4E07"/>
    <w:rsid w:val="008E5039"/>
    <w:rsid w:val="008E55CE"/>
    <w:rsid w:val="008E5CB7"/>
    <w:rsid w:val="008E5CCA"/>
    <w:rsid w:val="008E5DF7"/>
    <w:rsid w:val="008E617D"/>
    <w:rsid w:val="008E6427"/>
    <w:rsid w:val="008E652F"/>
    <w:rsid w:val="008E66DB"/>
    <w:rsid w:val="008E6BB5"/>
    <w:rsid w:val="008E6BCD"/>
    <w:rsid w:val="008E6BEB"/>
    <w:rsid w:val="008E6D1C"/>
    <w:rsid w:val="008E72B3"/>
    <w:rsid w:val="008E7570"/>
    <w:rsid w:val="008E78B1"/>
    <w:rsid w:val="008E7BC9"/>
    <w:rsid w:val="008E7C30"/>
    <w:rsid w:val="008E7C7E"/>
    <w:rsid w:val="008E7D42"/>
    <w:rsid w:val="008E7D61"/>
    <w:rsid w:val="008F0272"/>
    <w:rsid w:val="008F0558"/>
    <w:rsid w:val="008F0712"/>
    <w:rsid w:val="008F082E"/>
    <w:rsid w:val="008F0D79"/>
    <w:rsid w:val="008F0F31"/>
    <w:rsid w:val="008F1A55"/>
    <w:rsid w:val="008F1D7A"/>
    <w:rsid w:val="008F2019"/>
    <w:rsid w:val="008F2048"/>
    <w:rsid w:val="008F2458"/>
    <w:rsid w:val="008F2B8D"/>
    <w:rsid w:val="008F2CC0"/>
    <w:rsid w:val="008F2D8E"/>
    <w:rsid w:val="008F2E69"/>
    <w:rsid w:val="008F3228"/>
    <w:rsid w:val="008F38FD"/>
    <w:rsid w:val="008F3998"/>
    <w:rsid w:val="008F3B9B"/>
    <w:rsid w:val="008F3D18"/>
    <w:rsid w:val="008F406B"/>
    <w:rsid w:val="008F46FE"/>
    <w:rsid w:val="008F48F1"/>
    <w:rsid w:val="008F49E7"/>
    <w:rsid w:val="008F4AD3"/>
    <w:rsid w:val="008F4DCA"/>
    <w:rsid w:val="008F4EC7"/>
    <w:rsid w:val="008F4F99"/>
    <w:rsid w:val="008F5004"/>
    <w:rsid w:val="008F52DC"/>
    <w:rsid w:val="008F52EA"/>
    <w:rsid w:val="008F53C1"/>
    <w:rsid w:val="008F567B"/>
    <w:rsid w:val="008F588D"/>
    <w:rsid w:val="008F5B24"/>
    <w:rsid w:val="008F5E2A"/>
    <w:rsid w:val="008F5FA2"/>
    <w:rsid w:val="008F60FF"/>
    <w:rsid w:val="008F6137"/>
    <w:rsid w:val="008F6299"/>
    <w:rsid w:val="008F65E2"/>
    <w:rsid w:val="008F6B6A"/>
    <w:rsid w:val="008F6BF2"/>
    <w:rsid w:val="008F721B"/>
    <w:rsid w:val="008F7401"/>
    <w:rsid w:val="008F7798"/>
    <w:rsid w:val="008F77D0"/>
    <w:rsid w:val="008F7865"/>
    <w:rsid w:val="008F7A67"/>
    <w:rsid w:val="0090081C"/>
    <w:rsid w:val="00900D6E"/>
    <w:rsid w:val="00901354"/>
    <w:rsid w:val="0090140D"/>
    <w:rsid w:val="009015D2"/>
    <w:rsid w:val="009017F4"/>
    <w:rsid w:val="00901B3F"/>
    <w:rsid w:val="00901B88"/>
    <w:rsid w:val="00902145"/>
    <w:rsid w:val="00902A43"/>
    <w:rsid w:val="00902E0E"/>
    <w:rsid w:val="00902E39"/>
    <w:rsid w:val="00902FF3"/>
    <w:rsid w:val="00903018"/>
    <w:rsid w:val="00903157"/>
    <w:rsid w:val="009035D8"/>
    <w:rsid w:val="00904296"/>
    <w:rsid w:val="00904687"/>
    <w:rsid w:val="00904722"/>
    <w:rsid w:val="00904784"/>
    <w:rsid w:val="0090481E"/>
    <w:rsid w:val="00904830"/>
    <w:rsid w:val="00904ABB"/>
    <w:rsid w:val="00904BD7"/>
    <w:rsid w:val="00904C58"/>
    <w:rsid w:val="00904C76"/>
    <w:rsid w:val="00904D43"/>
    <w:rsid w:val="00905270"/>
    <w:rsid w:val="00905667"/>
    <w:rsid w:val="009059EC"/>
    <w:rsid w:val="00905ED9"/>
    <w:rsid w:val="0090628E"/>
    <w:rsid w:val="00907798"/>
    <w:rsid w:val="00907B06"/>
    <w:rsid w:val="00907DB4"/>
    <w:rsid w:val="00907E95"/>
    <w:rsid w:val="0090F5AF"/>
    <w:rsid w:val="00910018"/>
    <w:rsid w:val="00910084"/>
    <w:rsid w:val="009109DC"/>
    <w:rsid w:val="00910D98"/>
    <w:rsid w:val="00911582"/>
    <w:rsid w:val="00911863"/>
    <w:rsid w:val="0091186E"/>
    <w:rsid w:val="009118B9"/>
    <w:rsid w:val="00911CDE"/>
    <w:rsid w:val="009121F1"/>
    <w:rsid w:val="00912252"/>
    <w:rsid w:val="009129C6"/>
    <w:rsid w:val="00912AB9"/>
    <w:rsid w:val="00912EE1"/>
    <w:rsid w:val="00913168"/>
    <w:rsid w:val="00913171"/>
    <w:rsid w:val="00913655"/>
    <w:rsid w:val="00913767"/>
    <w:rsid w:val="00913883"/>
    <w:rsid w:val="00913E5F"/>
    <w:rsid w:val="00913F5D"/>
    <w:rsid w:val="00914754"/>
    <w:rsid w:val="009148B5"/>
    <w:rsid w:val="009148DE"/>
    <w:rsid w:val="00914EAA"/>
    <w:rsid w:val="00915B80"/>
    <w:rsid w:val="009160AB"/>
    <w:rsid w:val="00916479"/>
    <w:rsid w:val="00916557"/>
    <w:rsid w:val="00916F77"/>
    <w:rsid w:val="0091704C"/>
    <w:rsid w:val="00917187"/>
    <w:rsid w:val="009172C6"/>
    <w:rsid w:val="00917932"/>
    <w:rsid w:val="00917DE9"/>
    <w:rsid w:val="0091F096"/>
    <w:rsid w:val="00920114"/>
    <w:rsid w:val="00920804"/>
    <w:rsid w:val="009208FA"/>
    <w:rsid w:val="009210BD"/>
    <w:rsid w:val="00921461"/>
    <w:rsid w:val="009215FC"/>
    <w:rsid w:val="00921A5E"/>
    <w:rsid w:val="00921E6E"/>
    <w:rsid w:val="00921FE5"/>
    <w:rsid w:val="009228CC"/>
    <w:rsid w:val="009229BF"/>
    <w:rsid w:val="00923013"/>
    <w:rsid w:val="009231C7"/>
    <w:rsid w:val="00923538"/>
    <w:rsid w:val="009238C2"/>
    <w:rsid w:val="00923A6F"/>
    <w:rsid w:val="00923CD4"/>
    <w:rsid w:val="009241C6"/>
    <w:rsid w:val="009245C6"/>
    <w:rsid w:val="009245FC"/>
    <w:rsid w:val="00924C8B"/>
    <w:rsid w:val="00924DD2"/>
    <w:rsid w:val="009250C3"/>
    <w:rsid w:val="0092523A"/>
    <w:rsid w:val="0092564F"/>
    <w:rsid w:val="00925719"/>
    <w:rsid w:val="00925751"/>
    <w:rsid w:val="009259E1"/>
    <w:rsid w:val="00925B66"/>
    <w:rsid w:val="00925CA0"/>
    <w:rsid w:val="00925E91"/>
    <w:rsid w:val="00925F68"/>
    <w:rsid w:val="00926712"/>
    <w:rsid w:val="00926730"/>
    <w:rsid w:val="00926C63"/>
    <w:rsid w:val="00926F1A"/>
    <w:rsid w:val="00927099"/>
    <w:rsid w:val="009271E3"/>
    <w:rsid w:val="00927538"/>
    <w:rsid w:val="0092772D"/>
    <w:rsid w:val="009277E7"/>
    <w:rsid w:val="009278E6"/>
    <w:rsid w:val="00927D1A"/>
    <w:rsid w:val="00927FB7"/>
    <w:rsid w:val="00930205"/>
    <w:rsid w:val="009305A5"/>
    <w:rsid w:val="00930669"/>
    <w:rsid w:val="00930789"/>
    <w:rsid w:val="00930A56"/>
    <w:rsid w:val="00930A6D"/>
    <w:rsid w:val="00930C0D"/>
    <w:rsid w:val="00930FB3"/>
    <w:rsid w:val="0093112D"/>
    <w:rsid w:val="00931598"/>
    <w:rsid w:val="009316AA"/>
    <w:rsid w:val="009318E8"/>
    <w:rsid w:val="00931EBC"/>
    <w:rsid w:val="00931F52"/>
    <w:rsid w:val="00932289"/>
    <w:rsid w:val="0093254A"/>
    <w:rsid w:val="00932628"/>
    <w:rsid w:val="00932B2C"/>
    <w:rsid w:val="0093322F"/>
    <w:rsid w:val="00933264"/>
    <w:rsid w:val="00933458"/>
    <w:rsid w:val="009334FD"/>
    <w:rsid w:val="00933687"/>
    <w:rsid w:val="00933CE9"/>
    <w:rsid w:val="00933F71"/>
    <w:rsid w:val="00933F9B"/>
    <w:rsid w:val="00934251"/>
    <w:rsid w:val="009345D9"/>
    <w:rsid w:val="00934B4F"/>
    <w:rsid w:val="009351F3"/>
    <w:rsid w:val="0093542D"/>
    <w:rsid w:val="00935595"/>
    <w:rsid w:val="0093570F"/>
    <w:rsid w:val="0093575E"/>
    <w:rsid w:val="009357DA"/>
    <w:rsid w:val="00935BB5"/>
    <w:rsid w:val="00935F2A"/>
    <w:rsid w:val="00936138"/>
    <w:rsid w:val="00936554"/>
    <w:rsid w:val="009368C5"/>
    <w:rsid w:val="00936BCC"/>
    <w:rsid w:val="00937134"/>
    <w:rsid w:val="0093738B"/>
    <w:rsid w:val="009374F3"/>
    <w:rsid w:val="009375CA"/>
    <w:rsid w:val="0093773C"/>
    <w:rsid w:val="00937D11"/>
    <w:rsid w:val="00937DE3"/>
    <w:rsid w:val="00940233"/>
    <w:rsid w:val="00940609"/>
    <w:rsid w:val="009408E4"/>
    <w:rsid w:val="00940AB9"/>
    <w:rsid w:val="00940B49"/>
    <w:rsid w:val="00940C4E"/>
    <w:rsid w:val="00940DFF"/>
    <w:rsid w:val="00941180"/>
    <w:rsid w:val="009416C4"/>
    <w:rsid w:val="0094175A"/>
    <w:rsid w:val="00941779"/>
    <w:rsid w:val="00941F42"/>
    <w:rsid w:val="00942100"/>
    <w:rsid w:val="00942187"/>
    <w:rsid w:val="0094231F"/>
    <w:rsid w:val="009423C7"/>
    <w:rsid w:val="0094247B"/>
    <w:rsid w:val="00942A79"/>
    <w:rsid w:val="00942AFC"/>
    <w:rsid w:val="00942E00"/>
    <w:rsid w:val="00943051"/>
    <w:rsid w:val="00943354"/>
    <w:rsid w:val="0094355F"/>
    <w:rsid w:val="0094367B"/>
    <w:rsid w:val="00943B67"/>
    <w:rsid w:val="00943DAB"/>
    <w:rsid w:val="00943DE4"/>
    <w:rsid w:val="00943E15"/>
    <w:rsid w:val="009440CF"/>
    <w:rsid w:val="00944237"/>
    <w:rsid w:val="00944AA4"/>
    <w:rsid w:val="00944B38"/>
    <w:rsid w:val="00944B66"/>
    <w:rsid w:val="00944D78"/>
    <w:rsid w:val="00944DF7"/>
    <w:rsid w:val="00944F77"/>
    <w:rsid w:val="00944F82"/>
    <w:rsid w:val="00945007"/>
    <w:rsid w:val="00945641"/>
    <w:rsid w:val="00946197"/>
    <w:rsid w:val="009464C2"/>
    <w:rsid w:val="0094695A"/>
    <w:rsid w:val="00946C9C"/>
    <w:rsid w:val="00946CCF"/>
    <w:rsid w:val="00946E26"/>
    <w:rsid w:val="00946E50"/>
    <w:rsid w:val="00946E9E"/>
    <w:rsid w:val="00946F16"/>
    <w:rsid w:val="00946FF2"/>
    <w:rsid w:val="00947263"/>
    <w:rsid w:val="009476CE"/>
    <w:rsid w:val="00947A4D"/>
    <w:rsid w:val="00947BE3"/>
    <w:rsid w:val="00947F0E"/>
    <w:rsid w:val="0094B30D"/>
    <w:rsid w:val="0095009C"/>
    <w:rsid w:val="00950248"/>
    <w:rsid w:val="009502A0"/>
    <w:rsid w:val="009503D8"/>
    <w:rsid w:val="0095081E"/>
    <w:rsid w:val="00950BE1"/>
    <w:rsid w:val="00950DED"/>
    <w:rsid w:val="009514FC"/>
    <w:rsid w:val="00951544"/>
    <w:rsid w:val="0095158C"/>
    <w:rsid w:val="00951A68"/>
    <w:rsid w:val="00951CC8"/>
    <w:rsid w:val="00951DCC"/>
    <w:rsid w:val="0095256F"/>
    <w:rsid w:val="00952F5D"/>
    <w:rsid w:val="00953208"/>
    <w:rsid w:val="00953360"/>
    <w:rsid w:val="00953AFE"/>
    <w:rsid w:val="00953CCD"/>
    <w:rsid w:val="00953F76"/>
    <w:rsid w:val="00954000"/>
    <w:rsid w:val="0095403C"/>
    <w:rsid w:val="00954310"/>
    <w:rsid w:val="009543AF"/>
    <w:rsid w:val="00954764"/>
    <w:rsid w:val="00954BBA"/>
    <w:rsid w:val="00954FB2"/>
    <w:rsid w:val="00955076"/>
    <w:rsid w:val="0095536C"/>
    <w:rsid w:val="009554B9"/>
    <w:rsid w:val="009557C7"/>
    <w:rsid w:val="0095588F"/>
    <w:rsid w:val="00955918"/>
    <w:rsid w:val="00955B1C"/>
    <w:rsid w:val="00955BD0"/>
    <w:rsid w:val="00955F01"/>
    <w:rsid w:val="0095622C"/>
    <w:rsid w:val="00956264"/>
    <w:rsid w:val="009563E2"/>
    <w:rsid w:val="0095661D"/>
    <w:rsid w:val="0095680E"/>
    <w:rsid w:val="00956D2D"/>
    <w:rsid w:val="00956DD8"/>
    <w:rsid w:val="00956E64"/>
    <w:rsid w:val="0095758A"/>
    <w:rsid w:val="009575FA"/>
    <w:rsid w:val="0095784A"/>
    <w:rsid w:val="009578E6"/>
    <w:rsid w:val="009579C8"/>
    <w:rsid w:val="00957B91"/>
    <w:rsid w:val="00957E10"/>
    <w:rsid w:val="00957E4D"/>
    <w:rsid w:val="0095997E"/>
    <w:rsid w:val="0095BBA0"/>
    <w:rsid w:val="00960A9E"/>
    <w:rsid w:val="00960AAD"/>
    <w:rsid w:val="00960FDE"/>
    <w:rsid w:val="009612FB"/>
    <w:rsid w:val="00961332"/>
    <w:rsid w:val="009614A8"/>
    <w:rsid w:val="009615AC"/>
    <w:rsid w:val="009615CE"/>
    <w:rsid w:val="00961624"/>
    <w:rsid w:val="00961696"/>
    <w:rsid w:val="009616D3"/>
    <w:rsid w:val="00961B7A"/>
    <w:rsid w:val="00961FAA"/>
    <w:rsid w:val="00961FC4"/>
    <w:rsid w:val="00962193"/>
    <w:rsid w:val="009621A8"/>
    <w:rsid w:val="0096228D"/>
    <w:rsid w:val="0096247C"/>
    <w:rsid w:val="0096262C"/>
    <w:rsid w:val="00962CE5"/>
    <w:rsid w:val="00962EFB"/>
    <w:rsid w:val="00963165"/>
    <w:rsid w:val="009636B5"/>
    <w:rsid w:val="00963825"/>
    <w:rsid w:val="00963ABA"/>
    <w:rsid w:val="00963AD5"/>
    <w:rsid w:val="00963DC7"/>
    <w:rsid w:val="00964244"/>
    <w:rsid w:val="00964D05"/>
    <w:rsid w:val="00964F5F"/>
    <w:rsid w:val="00964FF9"/>
    <w:rsid w:val="009650FD"/>
    <w:rsid w:val="009652B2"/>
    <w:rsid w:val="009653C6"/>
    <w:rsid w:val="00965A0D"/>
    <w:rsid w:val="00965B0D"/>
    <w:rsid w:val="00965B33"/>
    <w:rsid w:val="00965CD9"/>
    <w:rsid w:val="00965DBF"/>
    <w:rsid w:val="0096632F"/>
    <w:rsid w:val="0096647C"/>
    <w:rsid w:val="00966960"/>
    <w:rsid w:val="00966E78"/>
    <w:rsid w:val="00966FFB"/>
    <w:rsid w:val="009677C4"/>
    <w:rsid w:val="00967B7E"/>
    <w:rsid w:val="00967C5D"/>
    <w:rsid w:val="00967EF1"/>
    <w:rsid w:val="00967F5D"/>
    <w:rsid w:val="00970020"/>
    <w:rsid w:val="00970873"/>
    <w:rsid w:val="0097103E"/>
    <w:rsid w:val="00971209"/>
    <w:rsid w:val="0097164E"/>
    <w:rsid w:val="0097191C"/>
    <w:rsid w:val="00971943"/>
    <w:rsid w:val="00971B0E"/>
    <w:rsid w:val="00972200"/>
    <w:rsid w:val="0097226D"/>
    <w:rsid w:val="0097266F"/>
    <w:rsid w:val="00972862"/>
    <w:rsid w:val="00972988"/>
    <w:rsid w:val="00972AB6"/>
    <w:rsid w:val="00972CF1"/>
    <w:rsid w:val="009731E6"/>
    <w:rsid w:val="00973343"/>
    <w:rsid w:val="009733CD"/>
    <w:rsid w:val="0097383C"/>
    <w:rsid w:val="009739EB"/>
    <w:rsid w:val="00973D01"/>
    <w:rsid w:val="00973FB6"/>
    <w:rsid w:val="0097413C"/>
    <w:rsid w:val="009746BC"/>
    <w:rsid w:val="0097470E"/>
    <w:rsid w:val="0097484C"/>
    <w:rsid w:val="00974AD8"/>
    <w:rsid w:val="00975C0F"/>
    <w:rsid w:val="00975C2F"/>
    <w:rsid w:val="00975FB7"/>
    <w:rsid w:val="009766B1"/>
    <w:rsid w:val="009767B9"/>
    <w:rsid w:val="0097748D"/>
    <w:rsid w:val="00977560"/>
    <w:rsid w:val="009779AD"/>
    <w:rsid w:val="00977A82"/>
    <w:rsid w:val="00977AC7"/>
    <w:rsid w:val="00977BA4"/>
    <w:rsid w:val="00977BDF"/>
    <w:rsid w:val="00977F08"/>
    <w:rsid w:val="00980309"/>
    <w:rsid w:val="009807FC"/>
    <w:rsid w:val="009808C7"/>
    <w:rsid w:val="00980A6A"/>
    <w:rsid w:val="00980BE6"/>
    <w:rsid w:val="00980FBE"/>
    <w:rsid w:val="00981066"/>
    <w:rsid w:val="009821A6"/>
    <w:rsid w:val="00982331"/>
    <w:rsid w:val="00982444"/>
    <w:rsid w:val="00982AB2"/>
    <w:rsid w:val="00982D27"/>
    <w:rsid w:val="00982FF4"/>
    <w:rsid w:val="0098336C"/>
    <w:rsid w:val="009834DD"/>
    <w:rsid w:val="00983852"/>
    <w:rsid w:val="00983A37"/>
    <w:rsid w:val="00983A38"/>
    <w:rsid w:val="009840A9"/>
    <w:rsid w:val="009840F5"/>
    <w:rsid w:val="00984230"/>
    <w:rsid w:val="0098466E"/>
    <w:rsid w:val="00984914"/>
    <w:rsid w:val="00984B58"/>
    <w:rsid w:val="00985455"/>
    <w:rsid w:val="009855BA"/>
    <w:rsid w:val="009857E2"/>
    <w:rsid w:val="00985EC9"/>
    <w:rsid w:val="00985F70"/>
    <w:rsid w:val="0098611B"/>
    <w:rsid w:val="00986409"/>
    <w:rsid w:val="00986549"/>
    <w:rsid w:val="00986807"/>
    <w:rsid w:val="00986D02"/>
    <w:rsid w:val="00986EE5"/>
    <w:rsid w:val="009870B1"/>
    <w:rsid w:val="009873EC"/>
    <w:rsid w:val="00987507"/>
    <w:rsid w:val="009875F3"/>
    <w:rsid w:val="009877E4"/>
    <w:rsid w:val="0098D756"/>
    <w:rsid w:val="00990415"/>
    <w:rsid w:val="0099057A"/>
    <w:rsid w:val="00990C68"/>
    <w:rsid w:val="00990CA4"/>
    <w:rsid w:val="00990DE1"/>
    <w:rsid w:val="00991023"/>
    <w:rsid w:val="00991278"/>
    <w:rsid w:val="00991320"/>
    <w:rsid w:val="0099148E"/>
    <w:rsid w:val="00991A35"/>
    <w:rsid w:val="00991AFE"/>
    <w:rsid w:val="00991C02"/>
    <w:rsid w:val="00991D3F"/>
    <w:rsid w:val="00992816"/>
    <w:rsid w:val="00992AEC"/>
    <w:rsid w:val="00992B86"/>
    <w:rsid w:val="00992E97"/>
    <w:rsid w:val="0099320D"/>
    <w:rsid w:val="00993471"/>
    <w:rsid w:val="009936B7"/>
    <w:rsid w:val="009936C8"/>
    <w:rsid w:val="009936C9"/>
    <w:rsid w:val="00993B51"/>
    <w:rsid w:val="00993FCD"/>
    <w:rsid w:val="0099421C"/>
    <w:rsid w:val="0099421F"/>
    <w:rsid w:val="009945BD"/>
    <w:rsid w:val="0099473D"/>
    <w:rsid w:val="00994E17"/>
    <w:rsid w:val="00994ED7"/>
    <w:rsid w:val="00994FED"/>
    <w:rsid w:val="00995085"/>
    <w:rsid w:val="0099521B"/>
    <w:rsid w:val="0099534B"/>
    <w:rsid w:val="00995572"/>
    <w:rsid w:val="009955ED"/>
    <w:rsid w:val="00995F48"/>
    <w:rsid w:val="00995FD1"/>
    <w:rsid w:val="00996394"/>
    <w:rsid w:val="00996573"/>
    <w:rsid w:val="009965B2"/>
    <w:rsid w:val="009965DC"/>
    <w:rsid w:val="009967B9"/>
    <w:rsid w:val="00996C9F"/>
    <w:rsid w:val="00996FE8"/>
    <w:rsid w:val="0099704D"/>
    <w:rsid w:val="00997138"/>
    <w:rsid w:val="009974F9"/>
    <w:rsid w:val="0099758A"/>
    <w:rsid w:val="0099767A"/>
    <w:rsid w:val="009976D4"/>
    <w:rsid w:val="0099783D"/>
    <w:rsid w:val="00997A0C"/>
    <w:rsid w:val="00997D11"/>
    <w:rsid w:val="009A0013"/>
    <w:rsid w:val="009A00CC"/>
    <w:rsid w:val="009A00ED"/>
    <w:rsid w:val="009A025B"/>
    <w:rsid w:val="009A0317"/>
    <w:rsid w:val="009A03FB"/>
    <w:rsid w:val="009A0577"/>
    <w:rsid w:val="009A0745"/>
    <w:rsid w:val="009A0A6C"/>
    <w:rsid w:val="009A0AA0"/>
    <w:rsid w:val="009A0BAD"/>
    <w:rsid w:val="009A0E2C"/>
    <w:rsid w:val="009A1193"/>
    <w:rsid w:val="009A12CF"/>
    <w:rsid w:val="009A1908"/>
    <w:rsid w:val="009A190C"/>
    <w:rsid w:val="009A1FBE"/>
    <w:rsid w:val="009A21E2"/>
    <w:rsid w:val="009A2396"/>
    <w:rsid w:val="009A25D7"/>
    <w:rsid w:val="009A2832"/>
    <w:rsid w:val="009A2939"/>
    <w:rsid w:val="009A29CC"/>
    <w:rsid w:val="009A3235"/>
    <w:rsid w:val="009A36A2"/>
    <w:rsid w:val="009A3938"/>
    <w:rsid w:val="009A3974"/>
    <w:rsid w:val="009A3FC5"/>
    <w:rsid w:val="009A425D"/>
    <w:rsid w:val="009A43B7"/>
    <w:rsid w:val="009A4DAF"/>
    <w:rsid w:val="009A4E36"/>
    <w:rsid w:val="009A50C8"/>
    <w:rsid w:val="009A51AF"/>
    <w:rsid w:val="009A54AD"/>
    <w:rsid w:val="009A56B3"/>
    <w:rsid w:val="009A59A8"/>
    <w:rsid w:val="009A5E99"/>
    <w:rsid w:val="009A6067"/>
    <w:rsid w:val="009A6630"/>
    <w:rsid w:val="009A6698"/>
    <w:rsid w:val="009A66C2"/>
    <w:rsid w:val="009A676B"/>
    <w:rsid w:val="009A6872"/>
    <w:rsid w:val="009A6A3E"/>
    <w:rsid w:val="009A6BE7"/>
    <w:rsid w:val="009A6C3B"/>
    <w:rsid w:val="009A6CA2"/>
    <w:rsid w:val="009A7621"/>
    <w:rsid w:val="009A780A"/>
    <w:rsid w:val="009A798F"/>
    <w:rsid w:val="009A79B3"/>
    <w:rsid w:val="009A7B2D"/>
    <w:rsid w:val="009B0067"/>
    <w:rsid w:val="009B00A2"/>
    <w:rsid w:val="009B01E1"/>
    <w:rsid w:val="009B01EC"/>
    <w:rsid w:val="009B038F"/>
    <w:rsid w:val="009B09AC"/>
    <w:rsid w:val="009B0B8F"/>
    <w:rsid w:val="009B16C3"/>
    <w:rsid w:val="009B172F"/>
    <w:rsid w:val="009B1A7F"/>
    <w:rsid w:val="009B1EA5"/>
    <w:rsid w:val="009B213B"/>
    <w:rsid w:val="009B2209"/>
    <w:rsid w:val="009B239C"/>
    <w:rsid w:val="009B2551"/>
    <w:rsid w:val="009B2C4E"/>
    <w:rsid w:val="009B2E49"/>
    <w:rsid w:val="009B3052"/>
    <w:rsid w:val="009B3154"/>
    <w:rsid w:val="009B31BB"/>
    <w:rsid w:val="009B3203"/>
    <w:rsid w:val="009B3353"/>
    <w:rsid w:val="009B3360"/>
    <w:rsid w:val="009B33FD"/>
    <w:rsid w:val="009B3648"/>
    <w:rsid w:val="009B3788"/>
    <w:rsid w:val="009B3EF8"/>
    <w:rsid w:val="009B403B"/>
    <w:rsid w:val="009B40DB"/>
    <w:rsid w:val="009B51D0"/>
    <w:rsid w:val="009B57D4"/>
    <w:rsid w:val="009B5B0E"/>
    <w:rsid w:val="009B5BEA"/>
    <w:rsid w:val="009B6151"/>
    <w:rsid w:val="009B6A03"/>
    <w:rsid w:val="009B6A5E"/>
    <w:rsid w:val="009B6E71"/>
    <w:rsid w:val="009B7634"/>
    <w:rsid w:val="009B777C"/>
    <w:rsid w:val="009B7FD6"/>
    <w:rsid w:val="009C04D4"/>
    <w:rsid w:val="009C0559"/>
    <w:rsid w:val="009C07BA"/>
    <w:rsid w:val="009C080E"/>
    <w:rsid w:val="009C085F"/>
    <w:rsid w:val="009C0B4D"/>
    <w:rsid w:val="009C0D1E"/>
    <w:rsid w:val="009C125B"/>
    <w:rsid w:val="009C19D7"/>
    <w:rsid w:val="009C1ABA"/>
    <w:rsid w:val="009C1EC0"/>
    <w:rsid w:val="009C2106"/>
    <w:rsid w:val="009C2164"/>
    <w:rsid w:val="009C2AC8"/>
    <w:rsid w:val="009C2AD6"/>
    <w:rsid w:val="009C34CB"/>
    <w:rsid w:val="009C3637"/>
    <w:rsid w:val="009C3CFD"/>
    <w:rsid w:val="009C4489"/>
    <w:rsid w:val="009C4822"/>
    <w:rsid w:val="009C4B2B"/>
    <w:rsid w:val="009C4C1B"/>
    <w:rsid w:val="009C4CC7"/>
    <w:rsid w:val="009C5146"/>
    <w:rsid w:val="009C539E"/>
    <w:rsid w:val="009C53A4"/>
    <w:rsid w:val="009C5484"/>
    <w:rsid w:val="009C59A1"/>
    <w:rsid w:val="009C5B15"/>
    <w:rsid w:val="009C6000"/>
    <w:rsid w:val="009C6032"/>
    <w:rsid w:val="009C60CE"/>
    <w:rsid w:val="009C624F"/>
    <w:rsid w:val="009C631A"/>
    <w:rsid w:val="009C655B"/>
    <w:rsid w:val="009C6880"/>
    <w:rsid w:val="009C6DB0"/>
    <w:rsid w:val="009C6E8A"/>
    <w:rsid w:val="009C6FB6"/>
    <w:rsid w:val="009C711C"/>
    <w:rsid w:val="009C718C"/>
    <w:rsid w:val="009C729C"/>
    <w:rsid w:val="009C7423"/>
    <w:rsid w:val="009C779F"/>
    <w:rsid w:val="009D01A0"/>
    <w:rsid w:val="009D035B"/>
    <w:rsid w:val="009D04B0"/>
    <w:rsid w:val="009D04F4"/>
    <w:rsid w:val="009D0528"/>
    <w:rsid w:val="009D076D"/>
    <w:rsid w:val="009D085D"/>
    <w:rsid w:val="009D08C6"/>
    <w:rsid w:val="009D0ADA"/>
    <w:rsid w:val="009D0D17"/>
    <w:rsid w:val="009D1113"/>
    <w:rsid w:val="009D1600"/>
    <w:rsid w:val="009D1C53"/>
    <w:rsid w:val="009D242F"/>
    <w:rsid w:val="009D2796"/>
    <w:rsid w:val="009D285B"/>
    <w:rsid w:val="009D30B8"/>
    <w:rsid w:val="009D3110"/>
    <w:rsid w:val="009D33E5"/>
    <w:rsid w:val="009D360E"/>
    <w:rsid w:val="009D39DF"/>
    <w:rsid w:val="009D3D6D"/>
    <w:rsid w:val="009D3F54"/>
    <w:rsid w:val="009D409C"/>
    <w:rsid w:val="009D4B62"/>
    <w:rsid w:val="009D5286"/>
    <w:rsid w:val="009D54F7"/>
    <w:rsid w:val="009D56D1"/>
    <w:rsid w:val="009D57D6"/>
    <w:rsid w:val="009D59EC"/>
    <w:rsid w:val="009D5B3C"/>
    <w:rsid w:val="009D5CEC"/>
    <w:rsid w:val="009D5DE0"/>
    <w:rsid w:val="009D5EE3"/>
    <w:rsid w:val="009D6179"/>
    <w:rsid w:val="009D61E7"/>
    <w:rsid w:val="009D6603"/>
    <w:rsid w:val="009D6B57"/>
    <w:rsid w:val="009D6DBF"/>
    <w:rsid w:val="009D6E15"/>
    <w:rsid w:val="009D7042"/>
    <w:rsid w:val="009D70DC"/>
    <w:rsid w:val="009D734D"/>
    <w:rsid w:val="009D7427"/>
    <w:rsid w:val="009D7560"/>
    <w:rsid w:val="009D7642"/>
    <w:rsid w:val="009D7769"/>
    <w:rsid w:val="009D7937"/>
    <w:rsid w:val="009D7AE5"/>
    <w:rsid w:val="009D7D0A"/>
    <w:rsid w:val="009D7DA2"/>
    <w:rsid w:val="009E06C3"/>
    <w:rsid w:val="009E072F"/>
    <w:rsid w:val="009E0870"/>
    <w:rsid w:val="009E09F6"/>
    <w:rsid w:val="009E0D38"/>
    <w:rsid w:val="009E0EF7"/>
    <w:rsid w:val="009E1A11"/>
    <w:rsid w:val="009E1A3C"/>
    <w:rsid w:val="009E1CFE"/>
    <w:rsid w:val="009E24B4"/>
    <w:rsid w:val="009E271A"/>
    <w:rsid w:val="009E2B68"/>
    <w:rsid w:val="009E2D1D"/>
    <w:rsid w:val="009E2EC5"/>
    <w:rsid w:val="009E2F66"/>
    <w:rsid w:val="009E317D"/>
    <w:rsid w:val="009E31D8"/>
    <w:rsid w:val="009E3B72"/>
    <w:rsid w:val="009E3D0F"/>
    <w:rsid w:val="009E454C"/>
    <w:rsid w:val="009E47B1"/>
    <w:rsid w:val="009E4966"/>
    <w:rsid w:val="009E4BD2"/>
    <w:rsid w:val="009E4ED1"/>
    <w:rsid w:val="009E5646"/>
    <w:rsid w:val="009E571D"/>
    <w:rsid w:val="009E5F4F"/>
    <w:rsid w:val="009E60E1"/>
    <w:rsid w:val="009E6876"/>
    <w:rsid w:val="009E6C15"/>
    <w:rsid w:val="009E728D"/>
    <w:rsid w:val="009E7469"/>
    <w:rsid w:val="009E7A14"/>
    <w:rsid w:val="009E7C00"/>
    <w:rsid w:val="009F024B"/>
    <w:rsid w:val="009F03A1"/>
    <w:rsid w:val="009F03C5"/>
    <w:rsid w:val="009F045B"/>
    <w:rsid w:val="009F0937"/>
    <w:rsid w:val="009F0CBF"/>
    <w:rsid w:val="009F0D5B"/>
    <w:rsid w:val="009F0D91"/>
    <w:rsid w:val="009F0DB6"/>
    <w:rsid w:val="009F0E11"/>
    <w:rsid w:val="009F0FC8"/>
    <w:rsid w:val="009F1057"/>
    <w:rsid w:val="009F1A90"/>
    <w:rsid w:val="009F2264"/>
    <w:rsid w:val="009F228F"/>
    <w:rsid w:val="009F2421"/>
    <w:rsid w:val="009F258C"/>
    <w:rsid w:val="009F3399"/>
    <w:rsid w:val="009F384A"/>
    <w:rsid w:val="009F3C7A"/>
    <w:rsid w:val="009F3E9F"/>
    <w:rsid w:val="009F4058"/>
    <w:rsid w:val="009F40AB"/>
    <w:rsid w:val="009F44A2"/>
    <w:rsid w:val="009F44D7"/>
    <w:rsid w:val="009F477D"/>
    <w:rsid w:val="009F4AE0"/>
    <w:rsid w:val="009F52E7"/>
    <w:rsid w:val="009F575F"/>
    <w:rsid w:val="009F5D3B"/>
    <w:rsid w:val="009F5F3A"/>
    <w:rsid w:val="009F67DE"/>
    <w:rsid w:val="009F6D96"/>
    <w:rsid w:val="009F6E08"/>
    <w:rsid w:val="009F6F2C"/>
    <w:rsid w:val="009F6F56"/>
    <w:rsid w:val="009F70F2"/>
    <w:rsid w:val="009F7739"/>
    <w:rsid w:val="009F77A8"/>
    <w:rsid w:val="009F7E94"/>
    <w:rsid w:val="009F7FF1"/>
    <w:rsid w:val="00A002E8"/>
    <w:rsid w:val="00A003DB"/>
    <w:rsid w:val="00A00C86"/>
    <w:rsid w:val="00A00E39"/>
    <w:rsid w:val="00A00E51"/>
    <w:rsid w:val="00A011CF"/>
    <w:rsid w:val="00A01215"/>
    <w:rsid w:val="00A01E11"/>
    <w:rsid w:val="00A02016"/>
    <w:rsid w:val="00A0219C"/>
    <w:rsid w:val="00A021BA"/>
    <w:rsid w:val="00A0225E"/>
    <w:rsid w:val="00A022A0"/>
    <w:rsid w:val="00A025E0"/>
    <w:rsid w:val="00A027D1"/>
    <w:rsid w:val="00A0294E"/>
    <w:rsid w:val="00A02A5C"/>
    <w:rsid w:val="00A02D33"/>
    <w:rsid w:val="00A02DB8"/>
    <w:rsid w:val="00A03190"/>
    <w:rsid w:val="00A03325"/>
    <w:rsid w:val="00A03364"/>
    <w:rsid w:val="00A03420"/>
    <w:rsid w:val="00A03D8E"/>
    <w:rsid w:val="00A042B8"/>
    <w:rsid w:val="00A04B0E"/>
    <w:rsid w:val="00A04D2F"/>
    <w:rsid w:val="00A04F40"/>
    <w:rsid w:val="00A04FFD"/>
    <w:rsid w:val="00A0518D"/>
    <w:rsid w:val="00A05292"/>
    <w:rsid w:val="00A054DE"/>
    <w:rsid w:val="00A056E8"/>
    <w:rsid w:val="00A057D9"/>
    <w:rsid w:val="00A059C5"/>
    <w:rsid w:val="00A05A85"/>
    <w:rsid w:val="00A05EA6"/>
    <w:rsid w:val="00A0626E"/>
    <w:rsid w:val="00A06405"/>
    <w:rsid w:val="00A06689"/>
    <w:rsid w:val="00A067B7"/>
    <w:rsid w:val="00A06A81"/>
    <w:rsid w:val="00A06EBF"/>
    <w:rsid w:val="00A073C6"/>
    <w:rsid w:val="00A0741C"/>
    <w:rsid w:val="00A074B9"/>
    <w:rsid w:val="00A074ED"/>
    <w:rsid w:val="00A078B7"/>
    <w:rsid w:val="00A079A0"/>
    <w:rsid w:val="00A07B3E"/>
    <w:rsid w:val="00A07F67"/>
    <w:rsid w:val="00A1014C"/>
    <w:rsid w:val="00A10189"/>
    <w:rsid w:val="00A1029D"/>
    <w:rsid w:val="00A1048A"/>
    <w:rsid w:val="00A10547"/>
    <w:rsid w:val="00A105DD"/>
    <w:rsid w:val="00A107B6"/>
    <w:rsid w:val="00A107CC"/>
    <w:rsid w:val="00A10A72"/>
    <w:rsid w:val="00A10AE9"/>
    <w:rsid w:val="00A10C71"/>
    <w:rsid w:val="00A10E85"/>
    <w:rsid w:val="00A10FCA"/>
    <w:rsid w:val="00A111AA"/>
    <w:rsid w:val="00A113E2"/>
    <w:rsid w:val="00A116F8"/>
    <w:rsid w:val="00A11723"/>
    <w:rsid w:val="00A1179E"/>
    <w:rsid w:val="00A117CC"/>
    <w:rsid w:val="00A11882"/>
    <w:rsid w:val="00A1194B"/>
    <w:rsid w:val="00A11A6C"/>
    <w:rsid w:val="00A11DB2"/>
    <w:rsid w:val="00A11F02"/>
    <w:rsid w:val="00A11F05"/>
    <w:rsid w:val="00A123F4"/>
    <w:rsid w:val="00A1268B"/>
    <w:rsid w:val="00A12752"/>
    <w:rsid w:val="00A12BB8"/>
    <w:rsid w:val="00A12CE4"/>
    <w:rsid w:val="00A12E2C"/>
    <w:rsid w:val="00A12F5F"/>
    <w:rsid w:val="00A1372D"/>
    <w:rsid w:val="00A13B16"/>
    <w:rsid w:val="00A13C95"/>
    <w:rsid w:val="00A13FE7"/>
    <w:rsid w:val="00A141B9"/>
    <w:rsid w:val="00A1460E"/>
    <w:rsid w:val="00A1496E"/>
    <w:rsid w:val="00A14C05"/>
    <w:rsid w:val="00A14CA8"/>
    <w:rsid w:val="00A15427"/>
    <w:rsid w:val="00A154D6"/>
    <w:rsid w:val="00A1580F"/>
    <w:rsid w:val="00A15936"/>
    <w:rsid w:val="00A1623B"/>
    <w:rsid w:val="00A164BB"/>
    <w:rsid w:val="00A16D8D"/>
    <w:rsid w:val="00A16DD8"/>
    <w:rsid w:val="00A1707C"/>
    <w:rsid w:val="00A172B2"/>
    <w:rsid w:val="00A179BA"/>
    <w:rsid w:val="00A17A73"/>
    <w:rsid w:val="00A17A9A"/>
    <w:rsid w:val="00A20055"/>
    <w:rsid w:val="00A2019C"/>
    <w:rsid w:val="00A2043B"/>
    <w:rsid w:val="00A20608"/>
    <w:rsid w:val="00A207A5"/>
    <w:rsid w:val="00A20818"/>
    <w:rsid w:val="00A20845"/>
    <w:rsid w:val="00A2111B"/>
    <w:rsid w:val="00A212B1"/>
    <w:rsid w:val="00A21308"/>
    <w:rsid w:val="00A214EA"/>
    <w:rsid w:val="00A217B2"/>
    <w:rsid w:val="00A21AD6"/>
    <w:rsid w:val="00A21BEA"/>
    <w:rsid w:val="00A21FA0"/>
    <w:rsid w:val="00A21FAA"/>
    <w:rsid w:val="00A22058"/>
    <w:rsid w:val="00A22202"/>
    <w:rsid w:val="00A224B4"/>
    <w:rsid w:val="00A2280D"/>
    <w:rsid w:val="00A22978"/>
    <w:rsid w:val="00A22CE7"/>
    <w:rsid w:val="00A22FE3"/>
    <w:rsid w:val="00A2303F"/>
    <w:rsid w:val="00A23288"/>
    <w:rsid w:val="00A2343A"/>
    <w:rsid w:val="00A237AA"/>
    <w:rsid w:val="00A23B3F"/>
    <w:rsid w:val="00A23BD5"/>
    <w:rsid w:val="00A23C38"/>
    <w:rsid w:val="00A240A6"/>
    <w:rsid w:val="00A242D3"/>
    <w:rsid w:val="00A24367"/>
    <w:rsid w:val="00A243BE"/>
    <w:rsid w:val="00A24423"/>
    <w:rsid w:val="00A244F1"/>
    <w:rsid w:val="00A2455D"/>
    <w:rsid w:val="00A24AEA"/>
    <w:rsid w:val="00A24B3B"/>
    <w:rsid w:val="00A24C35"/>
    <w:rsid w:val="00A24CF3"/>
    <w:rsid w:val="00A2500B"/>
    <w:rsid w:val="00A25CF0"/>
    <w:rsid w:val="00A25EE0"/>
    <w:rsid w:val="00A261D8"/>
    <w:rsid w:val="00A2637D"/>
    <w:rsid w:val="00A26386"/>
    <w:rsid w:val="00A263F5"/>
    <w:rsid w:val="00A2647C"/>
    <w:rsid w:val="00A268D1"/>
    <w:rsid w:val="00A26980"/>
    <w:rsid w:val="00A26B83"/>
    <w:rsid w:val="00A26BF4"/>
    <w:rsid w:val="00A26C10"/>
    <w:rsid w:val="00A27021"/>
    <w:rsid w:val="00A27635"/>
    <w:rsid w:val="00A276D2"/>
    <w:rsid w:val="00A2777D"/>
    <w:rsid w:val="00A27848"/>
    <w:rsid w:val="00A27A15"/>
    <w:rsid w:val="00A27CD6"/>
    <w:rsid w:val="00A27DCC"/>
    <w:rsid w:val="00A300F6"/>
    <w:rsid w:val="00A30175"/>
    <w:rsid w:val="00A301CF"/>
    <w:rsid w:val="00A302AF"/>
    <w:rsid w:val="00A30375"/>
    <w:rsid w:val="00A3061F"/>
    <w:rsid w:val="00A3063B"/>
    <w:rsid w:val="00A30821"/>
    <w:rsid w:val="00A30AA2"/>
    <w:rsid w:val="00A30FFB"/>
    <w:rsid w:val="00A3119C"/>
    <w:rsid w:val="00A3120A"/>
    <w:rsid w:val="00A312D7"/>
    <w:rsid w:val="00A31555"/>
    <w:rsid w:val="00A3181F"/>
    <w:rsid w:val="00A319D8"/>
    <w:rsid w:val="00A31D5D"/>
    <w:rsid w:val="00A31DF8"/>
    <w:rsid w:val="00A3208A"/>
    <w:rsid w:val="00A320C2"/>
    <w:rsid w:val="00A3217A"/>
    <w:rsid w:val="00A3251D"/>
    <w:rsid w:val="00A326D5"/>
    <w:rsid w:val="00A327A1"/>
    <w:rsid w:val="00A3281F"/>
    <w:rsid w:val="00A329BF"/>
    <w:rsid w:val="00A329CA"/>
    <w:rsid w:val="00A32A35"/>
    <w:rsid w:val="00A32A64"/>
    <w:rsid w:val="00A32B0D"/>
    <w:rsid w:val="00A32B24"/>
    <w:rsid w:val="00A32D74"/>
    <w:rsid w:val="00A331EE"/>
    <w:rsid w:val="00A3333F"/>
    <w:rsid w:val="00A33502"/>
    <w:rsid w:val="00A33C31"/>
    <w:rsid w:val="00A33D36"/>
    <w:rsid w:val="00A34006"/>
    <w:rsid w:val="00A34115"/>
    <w:rsid w:val="00A348C3"/>
    <w:rsid w:val="00A34B3F"/>
    <w:rsid w:val="00A34BEF"/>
    <w:rsid w:val="00A3509E"/>
    <w:rsid w:val="00A35E71"/>
    <w:rsid w:val="00A3608F"/>
    <w:rsid w:val="00A36339"/>
    <w:rsid w:val="00A365E6"/>
    <w:rsid w:val="00A366EA"/>
    <w:rsid w:val="00A367C2"/>
    <w:rsid w:val="00A367E5"/>
    <w:rsid w:val="00A36A21"/>
    <w:rsid w:val="00A36EBC"/>
    <w:rsid w:val="00A370BF"/>
    <w:rsid w:val="00A370C7"/>
    <w:rsid w:val="00A371CB"/>
    <w:rsid w:val="00A37360"/>
    <w:rsid w:val="00A37848"/>
    <w:rsid w:val="00A37D52"/>
    <w:rsid w:val="00A37F83"/>
    <w:rsid w:val="00A4028E"/>
    <w:rsid w:val="00A40574"/>
    <w:rsid w:val="00A4059A"/>
    <w:rsid w:val="00A40882"/>
    <w:rsid w:val="00A4098D"/>
    <w:rsid w:val="00A40E1F"/>
    <w:rsid w:val="00A40E6F"/>
    <w:rsid w:val="00A40F9D"/>
    <w:rsid w:val="00A40FCE"/>
    <w:rsid w:val="00A413E6"/>
    <w:rsid w:val="00A413FF"/>
    <w:rsid w:val="00A415AD"/>
    <w:rsid w:val="00A418CE"/>
    <w:rsid w:val="00A41B7B"/>
    <w:rsid w:val="00A41D4C"/>
    <w:rsid w:val="00A41E5B"/>
    <w:rsid w:val="00A420BD"/>
    <w:rsid w:val="00A421CB"/>
    <w:rsid w:val="00A425DE"/>
    <w:rsid w:val="00A4284B"/>
    <w:rsid w:val="00A4319F"/>
    <w:rsid w:val="00A43550"/>
    <w:rsid w:val="00A436CD"/>
    <w:rsid w:val="00A43BC2"/>
    <w:rsid w:val="00A43D73"/>
    <w:rsid w:val="00A43E74"/>
    <w:rsid w:val="00A43EEE"/>
    <w:rsid w:val="00A440D2"/>
    <w:rsid w:val="00A444B3"/>
    <w:rsid w:val="00A44AD1"/>
    <w:rsid w:val="00A44D73"/>
    <w:rsid w:val="00A44E5A"/>
    <w:rsid w:val="00A44F4F"/>
    <w:rsid w:val="00A4541F"/>
    <w:rsid w:val="00A45758"/>
    <w:rsid w:val="00A45C69"/>
    <w:rsid w:val="00A45D67"/>
    <w:rsid w:val="00A45F41"/>
    <w:rsid w:val="00A46087"/>
    <w:rsid w:val="00A46348"/>
    <w:rsid w:val="00A4668F"/>
    <w:rsid w:val="00A46739"/>
    <w:rsid w:val="00A467D7"/>
    <w:rsid w:val="00A46AD7"/>
    <w:rsid w:val="00A46CEB"/>
    <w:rsid w:val="00A46D3A"/>
    <w:rsid w:val="00A46EB5"/>
    <w:rsid w:val="00A47176"/>
    <w:rsid w:val="00A472BF"/>
    <w:rsid w:val="00A47428"/>
    <w:rsid w:val="00A47A2B"/>
    <w:rsid w:val="00A47AD6"/>
    <w:rsid w:val="00A47D2D"/>
    <w:rsid w:val="00A47FDD"/>
    <w:rsid w:val="00A50031"/>
    <w:rsid w:val="00A5028B"/>
    <w:rsid w:val="00A506DB"/>
    <w:rsid w:val="00A50CE9"/>
    <w:rsid w:val="00A51079"/>
    <w:rsid w:val="00A512B2"/>
    <w:rsid w:val="00A5174B"/>
    <w:rsid w:val="00A51D6E"/>
    <w:rsid w:val="00A5220B"/>
    <w:rsid w:val="00A5237A"/>
    <w:rsid w:val="00A5264A"/>
    <w:rsid w:val="00A5274B"/>
    <w:rsid w:val="00A52794"/>
    <w:rsid w:val="00A52E44"/>
    <w:rsid w:val="00A52E52"/>
    <w:rsid w:val="00A52FF0"/>
    <w:rsid w:val="00A531AD"/>
    <w:rsid w:val="00A53420"/>
    <w:rsid w:val="00A53B6B"/>
    <w:rsid w:val="00A53C0F"/>
    <w:rsid w:val="00A54643"/>
    <w:rsid w:val="00A54B50"/>
    <w:rsid w:val="00A54D7A"/>
    <w:rsid w:val="00A54EF7"/>
    <w:rsid w:val="00A54FE6"/>
    <w:rsid w:val="00A55045"/>
    <w:rsid w:val="00A550C3"/>
    <w:rsid w:val="00A554C1"/>
    <w:rsid w:val="00A5553A"/>
    <w:rsid w:val="00A555CC"/>
    <w:rsid w:val="00A555F7"/>
    <w:rsid w:val="00A55729"/>
    <w:rsid w:val="00A5591B"/>
    <w:rsid w:val="00A560E7"/>
    <w:rsid w:val="00A5619B"/>
    <w:rsid w:val="00A56510"/>
    <w:rsid w:val="00A565ED"/>
    <w:rsid w:val="00A568A7"/>
    <w:rsid w:val="00A56B08"/>
    <w:rsid w:val="00A56CD8"/>
    <w:rsid w:val="00A56D81"/>
    <w:rsid w:val="00A56DBF"/>
    <w:rsid w:val="00A56F88"/>
    <w:rsid w:val="00A57337"/>
    <w:rsid w:val="00A5782B"/>
    <w:rsid w:val="00A5E015"/>
    <w:rsid w:val="00A6011C"/>
    <w:rsid w:val="00A60595"/>
    <w:rsid w:val="00A60773"/>
    <w:rsid w:val="00A60C71"/>
    <w:rsid w:val="00A60EB2"/>
    <w:rsid w:val="00A60F16"/>
    <w:rsid w:val="00A60FB8"/>
    <w:rsid w:val="00A612A6"/>
    <w:rsid w:val="00A614C9"/>
    <w:rsid w:val="00A615AD"/>
    <w:rsid w:val="00A61F7F"/>
    <w:rsid w:val="00A62063"/>
    <w:rsid w:val="00A6219E"/>
    <w:rsid w:val="00A623DE"/>
    <w:rsid w:val="00A629B4"/>
    <w:rsid w:val="00A62E1F"/>
    <w:rsid w:val="00A62F7F"/>
    <w:rsid w:val="00A63092"/>
    <w:rsid w:val="00A635B7"/>
    <w:rsid w:val="00A636AB"/>
    <w:rsid w:val="00A639BF"/>
    <w:rsid w:val="00A63B0C"/>
    <w:rsid w:val="00A64863"/>
    <w:rsid w:val="00A6494A"/>
    <w:rsid w:val="00A64DBA"/>
    <w:rsid w:val="00A64F72"/>
    <w:rsid w:val="00A6505E"/>
    <w:rsid w:val="00A65369"/>
    <w:rsid w:val="00A65B6C"/>
    <w:rsid w:val="00A661C4"/>
    <w:rsid w:val="00A665A4"/>
    <w:rsid w:val="00A66682"/>
    <w:rsid w:val="00A667F5"/>
    <w:rsid w:val="00A66A63"/>
    <w:rsid w:val="00A66FB2"/>
    <w:rsid w:val="00A671C6"/>
    <w:rsid w:val="00A67238"/>
    <w:rsid w:val="00A67673"/>
    <w:rsid w:val="00A677B2"/>
    <w:rsid w:val="00A678CB"/>
    <w:rsid w:val="00A67AD4"/>
    <w:rsid w:val="00A67AF3"/>
    <w:rsid w:val="00A67C79"/>
    <w:rsid w:val="00A67CE4"/>
    <w:rsid w:val="00A67E88"/>
    <w:rsid w:val="00A67FD9"/>
    <w:rsid w:val="00A67FFA"/>
    <w:rsid w:val="00A6C1C5"/>
    <w:rsid w:val="00A7081B"/>
    <w:rsid w:val="00A70CD0"/>
    <w:rsid w:val="00A70DA6"/>
    <w:rsid w:val="00A70F84"/>
    <w:rsid w:val="00A710A1"/>
    <w:rsid w:val="00A71125"/>
    <w:rsid w:val="00A711CC"/>
    <w:rsid w:val="00A7121F"/>
    <w:rsid w:val="00A714A0"/>
    <w:rsid w:val="00A71638"/>
    <w:rsid w:val="00A71683"/>
    <w:rsid w:val="00A717B5"/>
    <w:rsid w:val="00A71C20"/>
    <w:rsid w:val="00A71C23"/>
    <w:rsid w:val="00A71D66"/>
    <w:rsid w:val="00A71FA3"/>
    <w:rsid w:val="00A72009"/>
    <w:rsid w:val="00A72028"/>
    <w:rsid w:val="00A7231C"/>
    <w:rsid w:val="00A72372"/>
    <w:rsid w:val="00A72888"/>
    <w:rsid w:val="00A729B5"/>
    <w:rsid w:val="00A72B74"/>
    <w:rsid w:val="00A72C13"/>
    <w:rsid w:val="00A7316B"/>
    <w:rsid w:val="00A7333B"/>
    <w:rsid w:val="00A7374B"/>
    <w:rsid w:val="00A73980"/>
    <w:rsid w:val="00A73A3B"/>
    <w:rsid w:val="00A73B06"/>
    <w:rsid w:val="00A73C75"/>
    <w:rsid w:val="00A73CF1"/>
    <w:rsid w:val="00A74234"/>
    <w:rsid w:val="00A74357"/>
    <w:rsid w:val="00A74EEC"/>
    <w:rsid w:val="00A7550D"/>
    <w:rsid w:val="00A75698"/>
    <w:rsid w:val="00A75957"/>
    <w:rsid w:val="00A75E18"/>
    <w:rsid w:val="00A76168"/>
    <w:rsid w:val="00A761BF"/>
    <w:rsid w:val="00A7622D"/>
    <w:rsid w:val="00A76440"/>
    <w:rsid w:val="00A76E7E"/>
    <w:rsid w:val="00A770C1"/>
    <w:rsid w:val="00A77299"/>
    <w:rsid w:val="00A772D9"/>
    <w:rsid w:val="00A77748"/>
    <w:rsid w:val="00A77A69"/>
    <w:rsid w:val="00A77D38"/>
    <w:rsid w:val="00A7F9F8"/>
    <w:rsid w:val="00A8059D"/>
    <w:rsid w:val="00A80C3D"/>
    <w:rsid w:val="00A80CCC"/>
    <w:rsid w:val="00A80E98"/>
    <w:rsid w:val="00A80ED4"/>
    <w:rsid w:val="00A80F3D"/>
    <w:rsid w:val="00A8112C"/>
    <w:rsid w:val="00A81136"/>
    <w:rsid w:val="00A811E0"/>
    <w:rsid w:val="00A8152E"/>
    <w:rsid w:val="00A8177A"/>
    <w:rsid w:val="00A81F5F"/>
    <w:rsid w:val="00A8209E"/>
    <w:rsid w:val="00A82116"/>
    <w:rsid w:val="00A82E77"/>
    <w:rsid w:val="00A83171"/>
    <w:rsid w:val="00A83634"/>
    <w:rsid w:val="00A837A5"/>
    <w:rsid w:val="00A8388B"/>
    <w:rsid w:val="00A83CA3"/>
    <w:rsid w:val="00A83E8D"/>
    <w:rsid w:val="00A8428F"/>
    <w:rsid w:val="00A84508"/>
    <w:rsid w:val="00A846B8"/>
    <w:rsid w:val="00A84AEA"/>
    <w:rsid w:val="00A84B94"/>
    <w:rsid w:val="00A84C9D"/>
    <w:rsid w:val="00A84E5D"/>
    <w:rsid w:val="00A851E3"/>
    <w:rsid w:val="00A855C4"/>
    <w:rsid w:val="00A8593E"/>
    <w:rsid w:val="00A85C55"/>
    <w:rsid w:val="00A85CFF"/>
    <w:rsid w:val="00A85EB3"/>
    <w:rsid w:val="00A85EC1"/>
    <w:rsid w:val="00A86155"/>
    <w:rsid w:val="00A8639D"/>
    <w:rsid w:val="00A864CF"/>
    <w:rsid w:val="00A86F80"/>
    <w:rsid w:val="00A87177"/>
    <w:rsid w:val="00A872FB"/>
    <w:rsid w:val="00A90212"/>
    <w:rsid w:val="00A90453"/>
    <w:rsid w:val="00A908EA"/>
    <w:rsid w:val="00A90B3F"/>
    <w:rsid w:val="00A90BE0"/>
    <w:rsid w:val="00A90C82"/>
    <w:rsid w:val="00A90F15"/>
    <w:rsid w:val="00A90F34"/>
    <w:rsid w:val="00A91126"/>
    <w:rsid w:val="00A91362"/>
    <w:rsid w:val="00A91573"/>
    <w:rsid w:val="00A9185F"/>
    <w:rsid w:val="00A918ED"/>
    <w:rsid w:val="00A91DC5"/>
    <w:rsid w:val="00A925A1"/>
    <w:rsid w:val="00A925D4"/>
    <w:rsid w:val="00A92A33"/>
    <w:rsid w:val="00A92A57"/>
    <w:rsid w:val="00A92FCB"/>
    <w:rsid w:val="00A9302C"/>
    <w:rsid w:val="00A9341D"/>
    <w:rsid w:val="00A93A73"/>
    <w:rsid w:val="00A93D87"/>
    <w:rsid w:val="00A93F91"/>
    <w:rsid w:val="00A94024"/>
    <w:rsid w:val="00A94539"/>
    <w:rsid w:val="00A945F2"/>
    <w:rsid w:val="00A94806"/>
    <w:rsid w:val="00A94C52"/>
    <w:rsid w:val="00A95039"/>
    <w:rsid w:val="00A954D1"/>
    <w:rsid w:val="00A954E2"/>
    <w:rsid w:val="00A95548"/>
    <w:rsid w:val="00A958C7"/>
    <w:rsid w:val="00A95CFB"/>
    <w:rsid w:val="00A95F85"/>
    <w:rsid w:val="00A96234"/>
    <w:rsid w:val="00A96403"/>
    <w:rsid w:val="00A9659E"/>
    <w:rsid w:val="00A96863"/>
    <w:rsid w:val="00A96AB7"/>
    <w:rsid w:val="00A96EBA"/>
    <w:rsid w:val="00A976D4"/>
    <w:rsid w:val="00A97BD5"/>
    <w:rsid w:val="00A97D9F"/>
    <w:rsid w:val="00A97E12"/>
    <w:rsid w:val="00AA05BD"/>
    <w:rsid w:val="00AA0827"/>
    <w:rsid w:val="00AA0A38"/>
    <w:rsid w:val="00AA0C5C"/>
    <w:rsid w:val="00AA1390"/>
    <w:rsid w:val="00AA1480"/>
    <w:rsid w:val="00AA1773"/>
    <w:rsid w:val="00AA1944"/>
    <w:rsid w:val="00AA1ADE"/>
    <w:rsid w:val="00AA1E5C"/>
    <w:rsid w:val="00AA1F47"/>
    <w:rsid w:val="00AA270B"/>
    <w:rsid w:val="00AA2867"/>
    <w:rsid w:val="00AA2F67"/>
    <w:rsid w:val="00AA3092"/>
    <w:rsid w:val="00AA3459"/>
    <w:rsid w:val="00AA34A9"/>
    <w:rsid w:val="00AA3AEB"/>
    <w:rsid w:val="00AA3B42"/>
    <w:rsid w:val="00AA3CDC"/>
    <w:rsid w:val="00AA46BF"/>
    <w:rsid w:val="00AA47BE"/>
    <w:rsid w:val="00AA4F3A"/>
    <w:rsid w:val="00AA531C"/>
    <w:rsid w:val="00AA5617"/>
    <w:rsid w:val="00AA565A"/>
    <w:rsid w:val="00AA5702"/>
    <w:rsid w:val="00AA59A8"/>
    <w:rsid w:val="00AA5BAF"/>
    <w:rsid w:val="00AA5C41"/>
    <w:rsid w:val="00AA5F42"/>
    <w:rsid w:val="00AA6484"/>
    <w:rsid w:val="00AA684D"/>
    <w:rsid w:val="00AA69A3"/>
    <w:rsid w:val="00AA6B41"/>
    <w:rsid w:val="00AA6C5C"/>
    <w:rsid w:val="00AA71E6"/>
    <w:rsid w:val="00AA72EE"/>
    <w:rsid w:val="00AA73FE"/>
    <w:rsid w:val="00AA7A0A"/>
    <w:rsid w:val="00AA7C34"/>
    <w:rsid w:val="00AA7C94"/>
    <w:rsid w:val="00AA7DA7"/>
    <w:rsid w:val="00AACC63"/>
    <w:rsid w:val="00AB0232"/>
    <w:rsid w:val="00AB0A51"/>
    <w:rsid w:val="00AB0A58"/>
    <w:rsid w:val="00AB0AFE"/>
    <w:rsid w:val="00AB0B89"/>
    <w:rsid w:val="00AB0F55"/>
    <w:rsid w:val="00AB144E"/>
    <w:rsid w:val="00AB1501"/>
    <w:rsid w:val="00AB15E8"/>
    <w:rsid w:val="00AB18D0"/>
    <w:rsid w:val="00AB1CF8"/>
    <w:rsid w:val="00AB1D4C"/>
    <w:rsid w:val="00AB21CD"/>
    <w:rsid w:val="00AB28EF"/>
    <w:rsid w:val="00AB2955"/>
    <w:rsid w:val="00AB2975"/>
    <w:rsid w:val="00AB2AFE"/>
    <w:rsid w:val="00AB31F8"/>
    <w:rsid w:val="00AB3283"/>
    <w:rsid w:val="00AB32D7"/>
    <w:rsid w:val="00AB35F1"/>
    <w:rsid w:val="00AB361D"/>
    <w:rsid w:val="00AB3A9B"/>
    <w:rsid w:val="00AB3DBA"/>
    <w:rsid w:val="00AB4DB6"/>
    <w:rsid w:val="00AB4EDD"/>
    <w:rsid w:val="00AB50B1"/>
    <w:rsid w:val="00AB5467"/>
    <w:rsid w:val="00AB55F2"/>
    <w:rsid w:val="00AB57E2"/>
    <w:rsid w:val="00AB5849"/>
    <w:rsid w:val="00AB6587"/>
    <w:rsid w:val="00AB697D"/>
    <w:rsid w:val="00AB6A57"/>
    <w:rsid w:val="00AB6F06"/>
    <w:rsid w:val="00AB725A"/>
    <w:rsid w:val="00AB7935"/>
    <w:rsid w:val="00AB7B7C"/>
    <w:rsid w:val="00AC0010"/>
    <w:rsid w:val="00AC04C3"/>
    <w:rsid w:val="00AC057E"/>
    <w:rsid w:val="00AC076F"/>
    <w:rsid w:val="00AC0921"/>
    <w:rsid w:val="00AC0BF9"/>
    <w:rsid w:val="00AC0F9E"/>
    <w:rsid w:val="00AC1196"/>
    <w:rsid w:val="00AC16DD"/>
    <w:rsid w:val="00AC2636"/>
    <w:rsid w:val="00AC27AC"/>
    <w:rsid w:val="00AC27C5"/>
    <w:rsid w:val="00AC2C90"/>
    <w:rsid w:val="00AC3421"/>
    <w:rsid w:val="00AC375F"/>
    <w:rsid w:val="00AC3A62"/>
    <w:rsid w:val="00AC3AFF"/>
    <w:rsid w:val="00AC3CAE"/>
    <w:rsid w:val="00AC4561"/>
    <w:rsid w:val="00AC48C8"/>
    <w:rsid w:val="00AC4976"/>
    <w:rsid w:val="00AC4A74"/>
    <w:rsid w:val="00AC4AA7"/>
    <w:rsid w:val="00AC4B10"/>
    <w:rsid w:val="00AC4B4A"/>
    <w:rsid w:val="00AC4C73"/>
    <w:rsid w:val="00AC4FD4"/>
    <w:rsid w:val="00AC4FF3"/>
    <w:rsid w:val="00AC503D"/>
    <w:rsid w:val="00AC513A"/>
    <w:rsid w:val="00AC555D"/>
    <w:rsid w:val="00AC5645"/>
    <w:rsid w:val="00AC5660"/>
    <w:rsid w:val="00AC5773"/>
    <w:rsid w:val="00AC578A"/>
    <w:rsid w:val="00AC583B"/>
    <w:rsid w:val="00AC5A56"/>
    <w:rsid w:val="00AC5A57"/>
    <w:rsid w:val="00AC6142"/>
    <w:rsid w:val="00AC63A9"/>
    <w:rsid w:val="00AC67A5"/>
    <w:rsid w:val="00AC6965"/>
    <w:rsid w:val="00AC6AC1"/>
    <w:rsid w:val="00AC6CAE"/>
    <w:rsid w:val="00AC6D95"/>
    <w:rsid w:val="00AC72F5"/>
    <w:rsid w:val="00AC758F"/>
    <w:rsid w:val="00AC761D"/>
    <w:rsid w:val="00AC790B"/>
    <w:rsid w:val="00AC7B89"/>
    <w:rsid w:val="00AC7C1D"/>
    <w:rsid w:val="00AC7C2A"/>
    <w:rsid w:val="00AC7D03"/>
    <w:rsid w:val="00AC7DE1"/>
    <w:rsid w:val="00ACDD00"/>
    <w:rsid w:val="00AD00C3"/>
    <w:rsid w:val="00AD0121"/>
    <w:rsid w:val="00AD01B5"/>
    <w:rsid w:val="00AD0317"/>
    <w:rsid w:val="00AD041F"/>
    <w:rsid w:val="00AD04FA"/>
    <w:rsid w:val="00AD0879"/>
    <w:rsid w:val="00AD08C6"/>
    <w:rsid w:val="00AD0903"/>
    <w:rsid w:val="00AD0EDC"/>
    <w:rsid w:val="00AD1560"/>
    <w:rsid w:val="00AD173C"/>
    <w:rsid w:val="00AD1840"/>
    <w:rsid w:val="00AD1946"/>
    <w:rsid w:val="00AD1958"/>
    <w:rsid w:val="00AD1B71"/>
    <w:rsid w:val="00AD1C30"/>
    <w:rsid w:val="00AD1DB9"/>
    <w:rsid w:val="00AD2425"/>
    <w:rsid w:val="00AD2ABD"/>
    <w:rsid w:val="00AD2F87"/>
    <w:rsid w:val="00AD3154"/>
    <w:rsid w:val="00AD32FB"/>
    <w:rsid w:val="00AD37E0"/>
    <w:rsid w:val="00AD37F2"/>
    <w:rsid w:val="00AD3915"/>
    <w:rsid w:val="00AD3AA2"/>
    <w:rsid w:val="00AD3CD4"/>
    <w:rsid w:val="00AD3F7A"/>
    <w:rsid w:val="00AD3F9B"/>
    <w:rsid w:val="00AD3FB6"/>
    <w:rsid w:val="00AD41E8"/>
    <w:rsid w:val="00AD42DE"/>
    <w:rsid w:val="00AD44F5"/>
    <w:rsid w:val="00AD470C"/>
    <w:rsid w:val="00AD4E24"/>
    <w:rsid w:val="00AD4EB6"/>
    <w:rsid w:val="00AD50D9"/>
    <w:rsid w:val="00AD52A6"/>
    <w:rsid w:val="00AD555E"/>
    <w:rsid w:val="00AD5819"/>
    <w:rsid w:val="00AD5AB0"/>
    <w:rsid w:val="00AD5BE2"/>
    <w:rsid w:val="00AD5D47"/>
    <w:rsid w:val="00AD60C1"/>
    <w:rsid w:val="00AD61A0"/>
    <w:rsid w:val="00AD66C4"/>
    <w:rsid w:val="00AD6ACE"/>
    <w:rsid w:val="00AD6CDF"/>
    <w:rsid w:val="00AD79E1"/>
    <w:rsid w:val="00AD7AA6"/>
    <w:rsid w:val="00AD7B4B"/>
    <w:rsid w:val="00AD7B91"/>
    <w:rsid w:val="00AD7C22"/>
    <w:rsid w:val="00AD7EC4"/>
    <w:rsid w:val="00AE0388"/>
    <w:rsid w:val="00AE06DA"/>
    <w:rsid w:val="00AE08B1"/>
    <w:rsid w:val="00AE08B8"/>
    <w:rsid w:val="00AE0B26"/>
    <w:rsid w:val="00AE0DB1"/>
    <w:rsid w:val="00AE0E83"/>
    <w:rsid w:val="00AE0F93"/>
    <w:rsid w:val="00AE1063"/>
    <w:rsid w:val="00AE1204"/>
    <w:rsid w:val="00AE1778"/>
    <w:rsid w:val="00AE1D4D"/>
    <w:rsid w:val="00AE2942"/>
    <w:rsid w:val="00AE29BC"/>
    <w:rsid w:val="00AE2B3D"/>
    <w:rsid w:val="00AE2C7B"/>
    <w:rsid w:val="00AE2E0D"/>
    <w:rsid w:val="00AE2F3F"/>
    <w:rsid w:val="00AE2F9D"/>
    <w:rsid w:val="00AE3329"/>
    <w:rsid w:val="00AE3416"/>
    <w:rsid w:val="00AE3509"/>
    <w:rsid w:val="00AE37D7"/>
    <w:rsid w:val="00AE38A8"/>
    <w:rsid w:val="00AE398D"/>
    <w:rsid w:val="00AE3C7C"/>
    <w:rsid w:val="00AE429C"/>
    <w:rsid w:val="00AE44A1"/>
    <w:rsid w:val="00AE481B"/>
    <w:rsid w:val="00AE4839"/>
    <w:rsid w:val="00AE4877"/>
    <w:rsid w:val="00AE4DE7"/>
    <w:rsid w:val="00AE4E5E"/>
    <w:rsid w:val="00AE4E91"/>
    <w:rsid w:val="00AE4FBB"/>
    <w:rsid w:val="00AE56FD"/>
    <w:rsid w:val="00AE5771"/>
    <w:rsid w:val="00AE6104"/>
    <w:rsid w:val="00AE625A"/>
    <w:rsid w:val="00AE6846"/>
    <w:rsid w:val="00AE69C6"/>
    <w:rsid w:val="00AE6B21"/>
    <w:rsid w:val="00AE6BE0"/>
    <w:rsid w:val="00AE6E30"/>
    <w:rsid w:val="00AE71D4"/>
    <w:rsid w:val="00AE7793"/>
    <w:rsid w:val="00AE7E6C"/>
    <w:rsid w:val="00AE7FE6"/>
    <w:rsid w:val="00AF0449"/>
    <w:rsid w:val="00AF068B"/>
    <w:rsid w:val="00AF06A4"/>
    <w:rsid w:val="00AF07B0"/>
    <w:rsid w:val="00AF08A7"/>
    <w:rsid w:val="00AF09ED"/>
    <w:rsid w:val="00AF0D79"/>
    <w:rsid w:val="00AF0ED6"/>
    <w:rsid w:val="00AF1539"/>
    <w:rsid w:val="00AF158B"/>
    <w:rsid w:val="00AF167E"/>
    <w:rsid w:val="00AF16A3"/>
    <w:rsid w:val="00AF18A0"/>
    <w:rsid w:val="00AF1A19"/>
    <w:rsid w:val="00AF1A84"/>
    <w:rsid w:val="00AF232B"/>
    <w:rsid w:val="00AF23C0"/>
    <w:rsid w:val="00AF2531"/>
    <w:rsid w:val="00AF26ED"/>
    <w:rsid w:val="00AF283A"/>
    <w:rsid w:val="00AF2AF0"/>
    <w:rsid w:val="00AF2D07"/>
    <w:rsid w:val="00AF2EEA"/>
    <w:rsid w:val="00AF2F53"/>
    <w:rsid w:val="00AF325B"/>
    <w:rsid w:val="00AF34F8"/>
    <w:rsid w:val="00AF3503"/>
    <w:rsid w:val="00AF3B43"/>
    <w:rsid w:val="00AF41F7"/>
    <w:rsid w:val="00AF474C"/>
    <w:rsid w:val="00AF4B0C"/>
    <w:rsid w:val="00AF4E89"/>
    <w:rsid w:val="00AF5248"/>
    <w:rsid w:val="00AF55BF"/>
    <w:rsid w:val="00AF55FF"/>
    <w:rsid w:val="00AF5635"/>
    <w:rsid w:val="00AF581E"/>
    <w:rsid w:val="00AF5AA6"/>
    <w:rsid w:val="00AF5ACF"/>
    <w:rsid w:val="00AF5C33"/>
    <w:rsid w:val="00AF5D01"/>
    <w:rsid w:val="00AF5DD2"/>
    <w:rsid w:val="00AF5E17"/>
    <w:rsid w:val="00AF62E5"/>
    <w:rsid w:val="00AF6531"/>
    <w:rsid w:val="00AF688C"/>
    <w:rsid w:val="00AF6AA8"/>
    <w:rsid w:val="00AF6BF1"/>
    <w:rsid w:val="00AF6D00"/>
    <w:rsid w:val="00AF71CC"/>
    <w:rsid w:val="00AF741D"/>
    <w:rsid w:val="00AF74E2"/>
    <w:rsid w:val="00AF7755"/>
    <w:rsid w:val="00AF7C3E"/>
    <w:rsid w:val="00AF7CCC"/>
    <w:rsid w:val="00AF7D90"/>
    <w:rsid w:val="00AFEC7B"/>
    <w:rsid w:val="00B008CE"/>
    <w:rsid w:val="00B00C10"/>
    <w:rsid w:val="00B00DDC"/>
    <w:rsid w:val="00B00F04"/>
    <w:rsid w:val="00B010F4"/>
    <w:rsid w:val="00B01384"/>
    <w:rsid w:val="00B0153B"/>
    <w:rsid w:val="00B01D33"/>
    <w:rsid w:val="00B01EF8"/>
    <w:rsid w:val="00B01FF6"/>
    <w:rsid w:val="00B0206E"/>
    <w:rsid w:val="00B0253A"/>
    <w:rsid w:val="00B02A43"/>
    <w:rsid w:val="00B02CCE"/>
    <w:rsid w:val="00B03170"/>
    <w:rsid w:val="00B03245"/>
    <w:rsid w:val="00B033ED"/>
    <w:rsid w:val="00B03637"/>
    <w:rsid w:val="00B039C6"/>
    <w:rsid w:val="00B03D13"/>
    <w:rsid w:val="00B03E06"/>
    <w:rsid w:val="00B03E4E"/>
    <w:rsid w:val="00B03EFB"/>
    <w:rsid w:val="00B045B5"/>
    <w:rsid w:val="00B04C4E"/>
    <w:rsid w:val="00B04C9F"/>
    <w:rsid w:val="00B05423"/>
    <w:rsid w:val="00B05703"/>
    <w:rsid w:val="00B057EA"/>
    <w:rsid w:val="00B05C0A"/>
    <w:rsid w:val="00B05C54"/>
    <w:rsid w:val="00B0633B"/>
    <w:rsid w:val="00B063A2"/>
    <w:rsid w:val="00B067E8"/>
    <w:rsid w:val="00B0692E"/>
    <w:rsid w:val="00B0696E"/>
    <w:rsid w:val="00B0698A"/>
    <w:rsid w:val="00B06AE2"/>
    <w:rsid w:val="00B0718C"/>
    <w:rsid w:val="00B07481"/>
    <w:rsid w:val="00B0749D"/>
    <w:rsid w:val="00B07643"/>
    <w:rsid w:val="00B0777C"/>
    <w:rsid w:val="00B07852"/>
    <w:rsid w:val="00B07F79"/>
    <w:rsid w:val="00B101F8"/>
    <w:rsid w:val="00B1048F"/>
    <w:rsid w:val="00B1059D"/>
    <w:rsid w:val="00B1076A"/>
    <w:rsid w:val="00B10AE1"/>
    <w:rsid w:val="00B10CC2"/>
    <w:rsid w:val="00B10E94"/>
    <w:rsid w:val="00B11103"/>
    <w:rsid w:val="00B11252"/>
    <w:rsid w:val="00B11421"/>
    <w:rsid w:val="00B1142F"/>
    <w:rsid w:val="00B1199D"/>
    <w:rsid w:val="00B11AA9"/>
    <w:rsid w:val="00B12229"/>
    <w:rsid w:val="00B12261"/>
    <w:rsid w:val="00B1261B"/>
    <w:rsid w:val="00B127D5"/>
    <w:rsid w:val="00B128E2"/>
    <w:rsid w:val="00B129FB"/>
    <w:rsid w:val="00B12A04"/>
    <w:rsid w:val="00B1397B"/>
    <w:rsid w:val="00B13C18"/>
    <w:rsid w:val="00B13D19"/>
    <w:rsid w:val="00B13DD6"/>
    <w:rsid w:val="00B140C2"/>
    <w:rsid w:val="00B141A9"/>
    <w:rsid w:val="00B14320"/>
    <w:rsid w:val="00B1471B"/>
    <w:rsid w:val="00B14B84"/>
    <w:rsid w:val="00B14D78"/>
    <w:rsid w:val="00B14E8D"/>
    <w:rsid w:val="00B158DE"/>
    <w:rsid w:val="00B1594B"/>
    <w:rsid w:val="00B15DD7"/>
    <w:rsid w:val="00B15ED8"/>
    <w:rsid w:val="00B15F5C"/>
    <w:rsid w:val="00B16DC5"/>
    <w:rsid w:val="00B1700F"/>
    <w:rsid w:val="00B1710F"/>
    <w:rsid w:val="00B171B4"/>
    <w:rsid w:val="00B171D6"/>
    <w:rsid w:val="00B17229"/>
    <w:rsid w:val="00B174A1"/>
    <w:rsid w:val="00B1752B"/>
    <w:rsid w:val="00B1795A"/>
    <w:rsid w:val="00B17E46"/>
    <w:rsid w:val="00B203DC"/>
    <w:rsid w:val="00B20774"/>
    <w:rsid w:val="00B20A48"/>
    <w:rsid w:val="00B20E81"/>
    <w:rsid w:val="00B20ED3"/>
    <w:rsid w:val="00B21030"/>
    <w:rsid w:val="00B21123"/>
    <w:rsid w:val="00B21383"/>
    <w:rsid w:val="00B21819"/>
    <w:rsid w:val="00B21A2D"/>
    <w:rsid w:val="00B21C57"/>
    <w:rsid w:val="00B21DE2"/>
    <w:rsid w:val="00B22217"/>
    <w:rsid w:val="00B223CD"/>
    <w:rsid w:val="00B2282D"/>
    <w:rsid w:val="00B22873"/>
    <w:rsid w:val="00B22C2A"/>
    <w:rsid w:val="00B22C9F"/>
    <w:rsid w:val="00B231E2"/>
    <w:rsid w:val="00B2343E"/>
    <w:rsid w:val="00B23502"/>
    <w:rsid w:val="00B235C9"/>
    <w:rsid w:val="00B2363B"/>
    <w:rsid w:val="00B2396A"/>
    <w:rsid w:val="00B23B2B"/>
    <w:rsid w:val="00B23E09"/>
    <w:rsid w:val="00B23E37"/>
    <w:rsid w:val="00B23EFA"/>
    <w:rsid w:val="00B23F59"/>
    <w:rsid w:val="00B24033"/>
    <w:rsid w:val="00B24216"/>
    <w:rsid w:val="00B245C0"/>
    <w:rsid w:val="00B245DB"/>
    <w:rsid w:val="00B24CCF"/>
    <w:rsid w:val="00B24D01"/>
    <w:rsid w:val="00B24E46"/>
    <w:rsid w:val="00B251BE"/>
    <w:rsid w:val="00B258B3"/>
    <w:rsid w:val="00B2597A"/>
    <w:rsid w:val="00B25A37"/>
    <w:rsid w:val="00B25C03"/>
    <w:rsid w:val="00B25FB4"/>
    <w:rsid w:val="00B2611B"/>
    <w:rsid w:val="00B26585"/>
    <w:rsid w:val="00B26B2B"/>
    <w:rsid w:val="00B26C52"/>
    <w:rsid w:val="00B26C9D"/>
    <w:rsid w:val="00B26D4F"/>
    <w:rsid w:val="00B26D83"/>
    <w:rsid w:val="00B26E4C"/>
    <w:rsid w:val="00B27465"/>
    <w:rsid w:val="00B27AFB"/>
    <w:rsid w:val="00B27B97"/>
    <w:rsid w:val="00B2D7CF"/>
    <w:rsid w:val="00B30084"/>
    <w:rsid w:val="00B30215"/>
    <w:rsid w:val="00B302CC"/>
    <w:rsid w:val="00B30726"/>
    <w:rsid w:val="00B3087B"/>
    <w:rsid w:val="00B31571"/>
    <w:rsid w:val="00B31691"/>
    <w:rsid w:val="00B31A7B"/>
    <w:rsid w:val="00B323A5"/>
    <w:rsid w:val="00B32BFA"/>
    <w:rsid w:val="00B32FAA"/>
    <w:rsid w:val="00B33164"/>
    <w:rsid w:val="00B337E6"/>
    <w:rsid w:val="00B3388D"/>
    <w:rsid w:val="00B33CF9"/>
    <w:rsid w:val="00B33FA6"/>
    <w:rsid w:val="00B340E0"/>
    <w:rsid w:val="00B3410D"/>
    <w:rsid w:val="00B3442F"/>
    <w:rsid w:val="00B34466"/>
    <w:rsid w:val="00B347B2"/>
    <w:rsid w:val="00B34DD9"/>
    <w:rsid w:val="00B34F9B"/>
    <w:rsid w:val="00B34FE4"/>
    <w:rsid w:val="00B35BA1"/>
    <w:rsid w:val="00B35C29"/>
    <w:rsid w:val="00B35D83"/>
    <w:rsid w:val="00B36307"/>
    <w:rsid w:val="00B36496"/>
    <w:rsid w:val="00B36547"/>
    <w:rsid w:val="00B3661A"/>
    <w:rsid w:val="00B368AD"/>
    <w:rsid w:val="00B36A49"/>
    <w:rsid w:val="00B36C38"/>
    <w:rsid w:val="00B36C88"/>
    <w:rsid w:val="00B36CA1"/>
    <w:rsid w:val="00B36D39"/>
    <w:rsid w:val="00B36E7A"/>
    <w:rsid w:val="00B3726C"/>
    <w:rsid w:val="00B372E9"/>
    <w:rsid w:val="00B37949"/>
    <w:rsid w:val="00B37D1F"/>
    <w:rsid w:val="00B37D67"/>
    <w:rsid w:val="00B400DB"/>
    <w:rsid w:val="00B400F5"/>
    <w:rsid w:val="00B40675"/>
    <w:rsid w:val="00B40CDB"/>
    <w:rsid w:val="00B40D77"/>
    <w:rsid w:val="00B4108A"/>
    <w:rsid w:val="00B41558"/>
    <w:rsid w:val="00B41634"/>
    <w:rsid w:val="00B4207E"/>
    <w:rsid w:val="00B42597"/>
    <w:rsid w:val="00B427EB"/>
    <w:rsid w:val="00B42CAA"/>
    <w:rsid w:val="00B42FE8"/>
    <w:rsid w:val="00B433CD"/>
    <w:rsid w:val="00B43480"/>
    <w:rsid w:val="00B43B46"/>
    <w:rsid w:val="00B43C85"/>
    <w:rsid w:val="00B43CF3"/>
    <w:rsid w:val="00B43E54"/>
    <w:rsid w:val="00B43E9C"/>
    <w:rsid w:val="00B44128"/>
    <w:rsid w:val="00B4422E"/>
    <w:rsid w:val="00B44462"/>
    <w:rsid w:val="00B44835"/>
    <w:rsid w:val="00B44AE0"/>
    <w:rsid w:val="00B45429"/>
    <w:rsid w:val="00B456A8"/>
    <w:rsid w:val="00B4595E"/>
    <w:rsid w:val="00B45B58"/>
    <w:rsid w:val="00B45C30"/>
    <w:rsid w:val="00B46385"/>
    <w:rsid w:val="00B46615"/>
    <w:rsid w:val="00B46642"/>
    <w:rsid w:val="00B46749"/>
    <w:rsid w:val="00B46A9A"/>
    <w:rsid w:val="00B46E18"/>
    <w:rsid w:val="00B46E61"/>
    <w:rsid w:val="00B46EF0"/>
    <w:rsid w:val="00B474C4"/>
    <w:rsid w:val="00B4750F"/>
    <w:rsid w:val="00B47BFB"/>
    <w:rsid w:val="00B511D4"/>
    <w:rsid w:val="00B51245"/>
    <w:rsid w:val="00B51405"/>
    <w:rsid w:val="00B51483"/>
    <w:rsid w:val="00B51599"/>
    <w:rsid w:val="00B517DD"/>
    <w:rsid w:val="00B518F4"/>
    <w:rsid w:val="00B5190A"/>
    <w:rsid w:val="00B51A4F"/>
    <w:rsid w:val="00B51AA7"/>
    <w:rsid w:val="00B51ABC"/>
    <w:rsid w:val="00B51B42"/>
    <w:rsid w:val="00B51E39"/>
    <w:rsid w:val="00B522BA"/>
    <w:rsid w:val="00B52663"/>
    <w:rsid w:val="00B526DA"/>
    <w:rsid w:val="00B52C76"/>
    <w:rsid w:val="00B52D5D"/>
    <w:rsid w:val="00B52EE3"/>
    <w:rsid w:val="00B531E7"/>
    <w:rsid w:val="00B53245"/>
    <w:rsid w:val="00B5324A"/>
    <w:rsid w:val="00B53376"/>
    <w:rsid w:val="00B53819"/>
    <w:rsid w:val="00B53B29"/>
    <w:rsid w:val="00B53B5D"/>
    <w:rsid w:val="00B54246"/>
    <w:rsid w:val="00B5424D"/>
    <w:rsid w:val="00B543AF"/>
    <w:rsid w:val="00B5441B"/>
    <w:rsid w:val="00B544A1"/>
    <w:rsid w:val="00B54805"/>
    <w:rsid w:val="00B54876"/>
    <w:rsid w:val="00B54910"/>
    <w:rsid w:val="00B54A6D"/>
    <w:rsid w:val="00B54D79"/>
    <w:rsid w:val="00B551DE"/>
    <w:rsid w:val="00B5520E"/>
    <w:rsid w:val="00B55406"/>
    <w:rsid w:val="00B55806"/>
    <w:rsid w:val="00B55B79"/>
    <w:rsid w:val="00B55CBB"/>
    <w:rsid w:val="00B55CEB"/>
    <w:rsid w:val="00B55D57"/>
    <w:rsid w:val="00B55F19"/>
    <w:rsid w:val="00B55F8C"/>
    <w:rsid w:val="00B5692D"/>
    <w:rsid w:val="00B56947"/>
    <w:rsid w:val="00B56DB4"/>
    <w:rsid w:val="00B5755F"/>
    <w:rsid w:val="00B57735"/>
    <w:rsid w:val="00B579C0"/>
    <w:rsid w:val="00B57A4A"/>
    <w:rsid w:val="00B57C10"/>
    <w:rsid w:val="00B57C45"/>
    <w:rsid w:val="00B57DB3"/>
    <w:rsid w:val="00B604CB"/>
    <w:rsid w:val="00B6056B"/>
    <w:rsid w:val="00B60723"/>
    <w:rsid w:val="00B607A4"/>
    <w:rsid w:val="00B60F0C"/>
    <w:rsid w:val="00B61BA9"/>
    <w:rsid w:val="00B61DA2"/>
    <w:rsid w:val="00B61E68"/>
    <w:rsid w:val="00B62033"/>
    <w:rsid w:val="00B62171"/>
    <w:rsid w:val="00B62349"/>
    <w:rsid w:val="00B62491"/>
    <w:rsid w:val="00B626AC"/>
    <w:rsid w:val="00B6278D"/>
    <w:rsid w:val="00B628A9"/>
    <w:rsid w:val="00B630FB"/>
    <w:rsid w:val="00B63676"/>
    <w:rsid w:val="00B639BB"/>
    <w:rsid w:val="00B63C36"/>
    <w:rsid w:val="00B63F8B"/>
    <w:rsid w:val="00B64005"/>
    <w:rsid w:val="00B643B9"/>
    <w:rsid w:val="00B6469E"/>
    <w:rsid w:val="00B646D9"/>
    <w:rsid w:val="00B64751"/>
    <w:rsid w:val="00B647D3"/>
    <w:rsid w:val="00B64C7C"/>
    <w:rsid w:val="00B6536C"/>
    <w:rsid w:val="00B653EE"/>
    <w:rsid w:val="00B657DD"/>
    <w:rsid w:val="00B65A1D"/>
    <w:rsid w:val="00B65D1F"/>
    <w:rsid w:val="00B65D66"/>
    <w:rsid w:val="00B66336"/>
    <w:rsid w:val="00B66A39"/>
    <w:rsid w:val="00B67037"/>
    <w:rsid w:val="00B6717A"/>
    <w:rsid w:val="00B6783C"/>
    <w:rsid w:val="00B67857"/>
    <w:rsid w:val="00B7005F"/>
    <w:rsid w:val="00B700F4"/>
    <w:rsid w:val="00B70C22"/>
    <w:rsid w:val="00B70E10"/>
    <w:rsid w:val="00B70FC8"/>
    <w:rsid w:val="00B71037"/>
    <w:rsid w:val="00B713CD"/>
    <w:rsid w:val="00B7141B"/>
    <w:rsid w:val="00B719F1"/>
    <w:rsid w:val="00B71A47"/>
    <w:rsid w:val="00B71C2E"/>
    <w:rsid w:val="00B71DBC"/>
    <w:rsid w:val="00B71E92"/>
    <w:rsid w:val="00B722A9"/>
    <w:rsid w:val="00B7233E"/>
    <w:rsid w:val="00B723E2"/>
    <w:rsid w:val="00B727D5"/>
    <w:rsid w:val="00B72835"/>
    <w:rsid w:val="00B72C88"/>
    <w:rsid w:val="00B72E90"/>
    <w:rsid w:val="00B73144"/>
    <w:rsid w:val="00B73494"/>
    <w:rsid w:val="00B7352A"/>
    <w:rsid w:val="00B73B1A"/>
    <w:rsid w:val="00B73E0A"/>
    <w:rsid w:val="00B73F87"/>
    <w:rsid w:val="00B74021"/>
    <w:rsid w:val="00B740F2"/>
    <w:rsid w:val="00B7417D"/>
    <w:rsid w:val="00B744F6"/>
    <w:rsid w:val="00B74C2C"/>
    <w:rsid w:val="00B75108"/>
    <w:rsid w:val="00B755AE"/>
    <w:rsid w:val="00B758AD"/>
    <w:rsid w:val="00B75995"/>
    <w:rsid w:val="00B75AD1"/>
    <w:rsid w:val="00B75DDB"/>
    <w:rsid w:val="00B75DEB"/>
    <w:rsid w:val="00B7637D"/>
    <w:rsid w:val="00B7646A"/>
    <w:rsid w:val="00B7658B"/>
    <w:rsid w:val="00B765FE"/>
    <w:rsid w:val="00B76A83"/>
    <w:rsid w:val="00B76DF8"/>
    <w:rsid w:val="00B7700B"/>
    <w:rsid w:val="00B77618"/>
    <w:rsid w:val="00B7794E"/>
    <w:rsid w:val="00B77FAA"/>
    <w:rsid w:val="00B8000E"/>
    <w:rsid w:val="00B803A1"/>
    <w:rsid w:val="00B80C3F"/>
    <w:rsid w:val="00B80C65"/>
    <w:rsid w:val="00B80DD6"/>
    <w:rsid w:val="00B80F9C"/>
    <w:rsid w:val="00B812EA"/>
    <w:rsid w:val="00B8144D"/>
    <w:rsid w:val="00B81510"/>
    <w:rsid w:val="00B81874"/>
    <w:rsid w:val="00B81B34"/>
    <w:rsid w:val="00B81D01"/>
    <w:rsid w:val="00B82092"/>
    <w:rsid w:val="00B8262B"/>
    <w:rsid w:val="00B82A99"/>
    <w:rsid w:val="00B82B3E"/>
    <w:rsid w:val="00B82BA6"/>
    <w:rsid w:val="00B82CB3"/>
    <w:rsid w:val="00B82CE1"/>
    <w:rsid w:val="00B82EC5"/>
    <w:rsid w:val="00B82F49"/>
    <w:rsid w:val="00B830D7"/>
    <w:rsid w:val="00B838F4"/>
    <w:rsid w:val="00B83A76"/>
    <w:rsid w:val="00B83D7B"/>
    <w:rsid w:val="00B83F49"/>
    <w:rsid w:val="00B84255"/>
    <w:rsid w:val="00B84298"/>
    <w:rsid w:val="00B84584"/>
    <w:rsid w:val="00B84848"/>
    <w:rsid w:val="00B8495B"/>
    <w:rsid w:val="00B84AC4"/>
    <w:rsid w:val="00B84B69"/>
    <w:rsid w:val="00B84D1C"/>
    <w:rsid w:val="00B85132"/>
    <w:rsid w:val="00B8572B"/>
    <w:rsid w:val="00B8582E"/>
    <w:rsid w:val="00B858BE"/>
    <w:rsid w:val="00B859C8"/>
    <w:rsid w:val="00B85A26"/>
    <w:rsid w:val="00B85FED"/>
    <w:rsid w:val="00B8616F"/>
    <w:rsid w:val="00B86984"/>
    <w:rsid w:val="00B86D4A"/>
    <w:rsid w:val="00B86F08"/>
    <w:rsid w:val="00B874A4"/>
    <w:rsid w:val="00B876EB"/>
    <w:rsid w:val="00B87E5D"/>
    <w:rsid w:val="00B87F45"/>
    <w:rsid w:val="00B87F58"/>
    <w:rsid w:val="00B8A3F8"/>
    <w:rsid w:val="00B900AF"/>
    <w:rsid w:val="00B908DE"/>
    <w:rsid w:val="00B90F2E"/>
    <w:rsid w:val="00B91093"/>
    <w:rsid w:val="00B915F3"/>
    <w:rsid w:val="00B9223B"/>
    <w:rsid w:val="00B92915"/>
    <w:rsid w:val="00B92ECF"/>
    <w:rsid w:val="00B93534"/>
    <w:rsid w:val="00B93C33"/>
    <w:rsid w:val="00B93C49"/>
    <w:rsid w:val="00B9417A"/>
    <w:rsid w:val="00B94408"/>
    <w:rsid w:val="00B94467"/>
    <w:rsid w:val="00B946BD"/>
    <w:rsid w:val="00B94C32"/>
    <w:rsid w:val="00B951BB"/>
    <w:rsid w:val="00B95275"/>
    <w:rsid w:val="00B9589F"/>
    <w:rsid w:val="00B95FB4"/>
    <w:rsid w:val="00B960CF"/>
    <w:rsid w:val="00B96271"/>
    <w:rsid w:val="00B9674B"/>
    <w:rsid w:val="00B96B04"/>
    <w:rsid w:val="00B96F24"/>
    <w:rsid w:val="00B970CB"/>
    <w:rsid w:val="00B976A5"/>
    <w:rsid w:val="00B977D6"/>
    <w:rsid w:val="00B97817"/>
    <w:rsid w:val="00B97A34"/>
    <w:rsid w:val="00B97A7C"/>
    <w:rsid w:val="00B9B4D3"/>
    <w:rsid w:val="00BA02DC"/>
    <w:rsid w:val="00BA02F6"/>
    <w:rsid w:val="00BA0614"/>
    <w:rsid w:val="00BA065C"/>
    <w:rsid w:val="00BA085A"/>
    <w:rsid w:val="00BA08C4"/>
    <w:rsid w:val="00BA0BA7"/>
    <w:rsid w:val="00BA0BBC"/>
    <w:rsid w:val="00BA0EDE"/>
    <w:rsid w:val="00BA13EA"/>
    <w:rsid w:val="00BA150C"/>
    <w:rsid w:val="00BA15E1"/>
    <w:rsid w:val="00BA186F"/>
    <w:rsid w:val="00BA1A83"/>
    <w:rsid w:val="00BA1D77"/>
    <w:rsid w:val="00BA1FD2"/>
    <w:rsid w:val="00BA2259"/>
    <w:rsid w:val="00BA27AE"/>
    <w:rsid w:val="00BA28C9"/>
    <w:rsid w:val="00BA29C4"/>
    <w:rsid w:val="00BA2A57"/>
    <w:rsid w:val="00BA2CF0"/>
    <w:rsid w:val="00BA2DEF"/>
    <w:rsid w:val="00BA2DF3"/>
    <w:rsid w:val="00BA2E49"/>
    <w:rsid w:val="00BA2ED9"/>
    <w:rsid w:val="00BA2F36"/>
    <w:rsid w:val="00BA34A1"/>
    <w:rsid w:val="00BA366A"/>
    <w:rsid w:val="00BA3917"/>
    <w:rsid w:val="00BA392C"/>
    <w:rsid w:val="00BA3D2A"/>
    <w:rsid w:val="00BA3E43"/>
    <w:rsid w:val="00BA3EC3"/>
    <w:rsid w:val="00BA3F88"/>
    <w:rsid w:val="00BA40A8"/>
    <w:rsid w:val="00BA4678"/>
    <w:rsid w:val="00BA4D3D"/>
    <w:rsid w:val="00BA5121"/>
    <w:rsid w:val="00BA5176"/>
    <w:rsid w:val="00BA53F3"/>
    <w:rsid w:val="00BA558D"/>
    <w:rsid w:val="00BA5685"/>
    <w:rsid w:val="00BA5772"/>
    <w:rsid w:val="00BA599F"/>
    <w:rsid w:val="00BA5C13"/>
    <w:rsid w:val="00BA6270"/>
    <w:rsid w:val="00BA63AF"/>
    <w:rsid w:val="00BA665C"/>
    <w:rsid w:val="00BA6947"/>
    <w:rsid w:val="00BA694A"/>
    <w:rsid w:val="00BA6D17"/>
    <w:rsid w:val="00BA6E0B"/>
    <w:rsid w:val="00BA75BE"/>
    <w:rsid w:val="00BA7DF3"/>
    <w:rsid w:val="00BA7E70"/>
    <w:rsid w:val="00BA7ECC"/>
    <w:rsid w:val="00BA7F3D"/>
    <w:rsid w:val="00BB03DE"/>
    <w:rsid w:val="00BB04F2"/>
    <w:rsid w:val="00BB1200"/>
    <w:rsid w:val="00BB1E5B"/>
    <w:rsid w:val="00BB1E90"/>
    <w:rsid w:val="00BB2126"/>
    <w:rsid w:val="00BB239C"/>
    <w:rsid w:val="00BB245B"/>
    <w:rsid w:val="00BB249A"/>
    <w:rsid w:val="00BB2667"/>
    <w:rsid w:val="00BB29A7"/>
    <w:rsid w:val="00BB2AAE"/>
    <w:rsid w:val="00BB2B9C"/>
    <w:rsid w:val="00BB2FFB"/>
    <w:rsid w:val="00BB32EE"/>
    <w:rsid w:val="00BB3BEE"/>
    <w:rsid w:val="00BB3F7C"/>
    <w:rsid w:val="00BB422C"/>
    <w:rsid w:val="00BB43BE"/>
    <w:rsid w:val="00BB483F"/>
    <w:rsid w:val="00BB48A5"/>
    <w:rsid w:val="00BB4956"/>
    <w:rsid w:val="00BB4A02"/>
    <w:rsid w:val="00BB4ABA"/>
    <w:rsid w:val="00BB52C0"/>
    <w:rsid w:val="00BB5666"/>
    <w:rsid w:val="00BB587E"/>
    <w:rsid w:val="00BB5C22"/>
    <w:rsid w:val="00BB5C3A"/>
    <w:rsid w:val="00BB5C46"/>
    <w:rsid w:val="00BB5C89"/>
    <w:rsid w:val="00BB60BA"/>
    <w:rsid w:val="00BB6129"/>
    <w:rsid w:val="00BB632E"/>
    <w:rsid w:val="00BB636C"/>
    <w:rsid w:val="00BB6944"/>
    <w:rsid w:val="00BB6F28"/>
    <w:rsid w:val="00BB713D"/>
    <w:rsid w:val="00BB7453"/>
    <w:rsid w:val="00BB7666"/>
    <w:rsid w:val="00BB781B"/>
    <w:rsid w:val="00BB7D69"/>
    <w:rsid w:val="00BB7F00"/>
    <w:rsid w:val="00BBC1D5"/>
    <w:rsid w:val="00BC01B1"/>
    <w:rsid w:val="00BC03C6"/>
    <w:rsid w:val="00BC03D9"/>
    <w:rsid w:val="00BC05DD"/>
    <w:rsid w:val="00BC0891"/>
    <w:rsid w:val="00BC0A72"/>
    <w:rsid w:val="00BC1127"/>
    <w:rsid w:val="00BC144B"/>
    <w:rsid w:val="00BC16FB"/>
    <w:rsid w:val="00BC17AB"/>
    <w:rsid w:val="00BC19D0"/>
    <w:rsid w:val="00BC1D0F"/>
    <w:rsid w:val="00BC1E55"/>
    <w:rsid w:val="00BC285F"/>
    <w:rsid w:val="00BC2EDB"/>
    <w:rsid w:val="00BC3093"/>
    <w:rsid w:val="00BC31E7"/>
    <w:rsid w:val="00BC3214"/>
    <w:rsid w:val="00BC33F4"/>
    <w:rsid w:val="00BC3410"/>
    <w:rsid w:val="00BC3809"/>
    <w:rsid w:val="00BC3819"/>
    <w:rsid w:val="00BC3DC5"/>
    <w:rsid w:val="00BC3DD2"/>
    <w:rsid w:val="00BC4980"/>
    <w:rsid w:val="00BC4A10"/>
    <w:rsid w:val="00BC4E88"/>
    <w:rsid w:val="00BC5269"/>
    <w:rsid w:val="00BC534F"/>
    <w:rsid w:val="00BC55C1"/>
    <w:rsid w:val="00BC5635"/>
    <w:rsid w:val="00BC56A4"/>
    <w:rsid w:val="00BC5771"/>
    <w:rsid w:val="00BC57E3"/>
    <w:rsid w:val="00BC5AD1"/>
    <w:rsid w:val="00BC5F64"/>
    <w:rsid w:val="00BC6377"/>
    <w:rsid w:val="00BC6386"/>
    <w:rsid w:val="00BC6B21"/>
    <w:rsid w:val="00BC6B7C"/>
    <w:rsid w:val="00BC6BE7"/>
    <w:rsid w:val="00BC6C8B"/>
    <w:rsid w:val="00BC6D6A"/>
    <w:rsid w:val="00BC6F71"/>
    <w:rsid w:val="00BC6FFA"/>
    <w:rsid w:val="00BC747D"/>
    <w:rsid w:val="00BC7661"/>
    <w:rsid w:val="00BC7E8C"/>
    <w:rsid w:val="00BD0533"/>
    <w:rsid w:val="00BD053B"/>
    <w:rsid w:val="00BD0548"/>
    <w:rsid w:val="00BD05C1"/>
    <w:rsid w:val="00BD061E"/>
    <w:rsid w:val="00BD0D21"/>
    <w:rsid w:val="00BD0DDC"/>
    <w:rsid w:val="00BD115C"/>
    <w:rsid w:val="00BD143E"/>
    <w:rsid w:val="00BD1591"/>
    <w:rsid w:val="00BD1B7B"/>
    <w:rsid w:val="00BD1BA9"/>
    <w:rsid w:val="00BD1C75"/>
    <w:rsid w:val="00BD1F9B"/>
    <w:rsid w:val="00BD21D5"/>
    <w:rsid w:val="00BD25EA"/>
    <w:rsid w:val="00BD26C4"/>
    <w:rsid w:val="00BD275E"/>
    <w:rsid w:val="00BD297C"/>
    <w:rsid w:val="00BD2990"/>
    <w:rsid w:val="00BD2B53"/>
    <w:rsid w:val="00BD2D1A"/>
    <w:rsid w:val="00BD3307"/>
    <w:rsid w:val="00BD346F"/>
    <w:rsid w:val="00BD3782"/>
    <w:rsid w:val="00BD3A7C"/>
    <w:rsid w:val="00BD3BB2"/>
    <w:rsid w:val="00BD3FA3"/>
    <w:rsid w:val="00BD4019"/>
    <w:rsid w:val="00BD402C"/>
    <w:rsid w:val="00BD4074"/>
    <w:rsid w:val="00BD40AD"/>
    <w:rsid w:val="00BD4221"/>
    <w:rsid w:val="00BD44D8"/>
    <w:rsid w:val="00BD4530"/>
    <w:rsid w:val="00BD4747"/>
    <w:rsid w:val="00BD48A3"/>
    <w:rsid w:val="00BD4E34"/>
    <w:rsid w:val="00BD4E78"/>
    <w:rsid w:val="00BD5238"/>
    <w:rsid w:val="00BD538C"/>
    <w:rsid w:val="00BD54F2"/>
    <w:rsid w:val="00BD5D59"/>
    <w:rsid w:val="00BD5E09"/>
    <w:rsid w:val="00BD5EC3"/>
    <w:rsid w:val="00BD5F0A"/>
    <w:rsid w:val="00BD5F71"/>
    <w:rsid w:val="00BD602E"/>
    <w:rsid w:val="00BD60CC"/>
    <w:rsid w:val="00BD64F0"/>
    <w:rsid w:val="00BD68EC"/>
    <w:rsid w:val="00BD6967"/>
    <w:rsid w:val="00BD698F"/>
    <w:rsid w:val="00BD6A57"/>
    <w:rsid w:val="00BD6F23"/>
    <w:rsid w:val="00BD7053"/>
    <w:rsid w:val="00BD715E"/>
    <w:rsid w:val="00BD7980"/>
    <w:rsid w:val="00BD7A70"/>
    <w:rsid w:val="00BD7C30"/>
    <w:rsid w:val="00BD7E62"/>
    <w:rsid w:val="00BE013B"/>
    <w:rsid w:val="00BE0185"/>
    <w:rsid w:val="00BE046D"/>
    <w:rsid w:val="00BE0841"/>
    <w:rsid w:val="00BE089D"/>
    <w:rsid w:val="00BE0C60"/>
    <w:rsid w:val="00BE0E46"/>
    <w:rsid w:val="00BE0F43"/>
    <w:rsid w:val="00BE14A8"/>
    <w:rsid w:val="00BE159C"/>
    <w:rsid w:val="00BE1683"/>
    <w:rsid w:val="00BE1875"/>
    <w:rsid w:val="00BE1881"/>
    <w:rsid w:val="00BE19B4"/>
    <w:rsid w:val="00BE226D"/>
    <w:rsid w:val="00BE250B"/>
    <w:rsid w:val="00BE27E2"/>
    <w:rsid w:val="00BE2A62"/>
    <w:rsid w:val="00BE2A64"/>
    <w:rsid w:val="00BE3091"/>
    <w:rsid w:val="00BE311D"/>
    <w:rsid w:val="00BE4239"/>
    <w:rsid w:val="00BE42EB"/>
    <w:rsid w:val="00BE4486"/>
    <w:rsid w:val="00BE4869"/>
    <w:rsid w:val="00BE4921"/>
    <w:rsid w:val="00BE4A43"/>
    <w:rsid w:val="00BE4CC6"/>
    <w:rsid w:val="00BE4DFB"/>
    <w:rsid w:val="00BE4E02"/>
    <w:rsid w:val="00BE51F9"/>
    <w:rsid w:val="00BE5439"/>
    <w:rsid w:val="00BE5632"/>
    <w:rsid w:val="00BE56A9"/>
    <w:rsid w:val="00BE57DB"/>
    <w:rsid w:val="00BE5964"/>
    <w:rsid w:val="00BE5BDD"/>
    <w:rsid w:val="00BE5CEC"/>
    <w:rsid w:val="00BE6184"/>
    <w:rsid w:val="00BE629C"/>
    <w:rsid w:val="00BE6713"/>
    <w:rsid w:val="00BE6ACB"/>
    <w:rsid w:val="00BE6BBA"/>
    <w:rsid w:val="00BE71F3"/>
    <w:rsid w:val="00BE72BA"/>
    <w:rsid w:val="00BE74DD"/>
    <w:rsid w:val="00BE766B"/>
    <w:rsid w:val="00BE768A"/>
    <w:rsid w:val="00BE7E1D"/>
    <w:rsid w:val="00BF0537"/>
    <w:rsid w:val="00BF0603"/>
    <w:rsid w:val="00BF0746"/>
    <w:rsid w:val="00BF0C89"/>
    <w:rsid w:val="00BF0D53"/>
    <w:rsid w:val="00BF0FAE"/>
    <w:rsid w:val="00BF1B3B"/>
    <w:rsid w:val="00BF2B17"/>
    <w:rsid w:val="00BF2C1E"/>
    <w:rsid w:val="00BF2D8B"/>
    <w:rsid w:val="00BF309B"/>
    <w:rsid w:val="00BF346A"/>
    <w:rsid w:val="00BF34E6"/>
    <w:rsid w:val="00BF356F"/>
    <w:rsid w:val="00BF364D"/>
    <w:rsid w:val="00BF36CF"/>
    <w:rsid w:val="00BF374E"/>
    <w:rsid w:val="00BF37EF"/>
    <w:rsid w:val="00BF3883"/>
    <w:rsid w:val="00BF39DC"/>
    <w:rsid w:val="00BF3C96"/>
    <w:rsid w:val="00BF3D23"/>
    <w:rsid w:val="00BF3E2C"/>
    <w:rsid w:val="00BF3F97"/>
    <w:rsid w:val="00BF4468"/>
    <w:rsid w:val="00BF47FA"/>
    <w:rsid w:val="00BF4804"/>
    <w:rsid w:val="00BF4A93"/>
    <w:rsid w:val="00BF4C78"/>
    <w:rsid w:val="00BF4F78"/>
    <w:rsid w:val="00BF512E"/>
    <w:rsid w:val="00BF53AD"/>
    <w:rsid w:val="00BF5477"/>
    <w:rsid w:val="00BF55D6"/>
    <w:rsid w:val="00BF5648"/>
    <w:rsid w:val="00BF578E"/>
    <w:rsid w:val="00BF5811"/>
    <w:rsid w:val="00BF5F76"/>
    <w:rsid w:val="00BF6044"/>
    <w:rsid w:val="00BF6541"/>
    <w:rsid w:val="00BF6B7B"/>
    <w:rsid w:val="00BF6BE1"/>
    <w:rsid w:val="00BF6D64"/>
    <w:rsid w:val="00BF6E5C"/>
    <w:rsid w:val="00BF7120"/>
    <w:rsid w:val="00BF717B"/>
    <w:rsid w:val="00BF73EE"/>
    <w:rsid w:val="00BF76A5"/>
    <w:rsid w:val="00BF76E9"/>
    <w:rsid w:val="00BF7AAB"/>
    <w:rsid w:val="00BF7D05"/>
    <w:rsid w:val="00C00026"/>
    <w:rsid w:val="00C013F4"/>
    <w:rsid w:val="00C0177A"/>
    <w:rsid w:val="00C019D1"/>
    <w:rsid w:val="00C01D54"/>
    <w:rsid w:val="00C01FD2"/>
    <w:rsid w:val="00C020C7"/>
    <w:rsid w:val="00C022D6"/>
    <w:rsid w:val="00C02D61"/>
    <w:rsid w:val="00C030D1"/>
    <w:rsid w:val="00C0336D"/>
    <w:rsid w:val="00C0349E"/>
    <w:rsid w:val="00C03623"/>
    <w:rsid w:val="00C03775"/>
    <w:rsid w:val="00C03B92"/>
    <w:rsid w:val="00C04198"/>
    <w:rsid w:val="00C042A9"/>
    <w:rsid w:val="00C042CE"/>
    <w:rsid w:val="00C04332"/>
    <w:rsid w:val="00C043D7"/>
    <w:rsid w:val="00C043FB"/>
    <w:rsid w:val="00C045F4"/>
    <w:rsid w:val="00C04A87"/>
    <w:rsid w:val="00C04BD9"/>
    <w:rsid w:val="00C04BDB"/>
    <w:rsid w:val="00C04E70"/>
    <w:rsid w:val="00C04FDE"/>
    <w:rsid w:val="00C0504D"/>
    <w:rsid w:val="00C050B0"/>
    <w:rsid w:val="00C05416"/>
    <w:rsid w:val="00C0553E"/>
    <w:rsid w:val="00C055C9"/>
    <w:rsid w:val="00C0562D"/>
    <w:rsid w:val="00C056C7"/>
    <w:rsid w:val="00C05A35"/>
    <w:rsid w:val="00C05A8B"/>
    <w:rsid w:val="00C05D73"/>
    <w:rsid w:val="00C05F35"/>
    <w:rsid w:val="00C0645C"/>
    <w:rsid w:val="00C06491"/>
    <w:rsid w:val="00C0667A"/>
    <w:rsid w:val="00C06BBE"/>
    <w:rsid w:val="00C07064"/>
    <w:rsid w:val="00C07ECD"/>
    <w:rsid w:val="00C1004D"/>
    <w:rsid w:val="00C100A7"/>
    <w:rsid w:val="00C107BD"/>
    <w:rsid w:val="00C1108E"/>
    <w:rsid w:val="00C111D5"/>
    <w:rsid w:val="00C114E4"/>
    <w:rsid w:val="00C11844"/>
    <w:rsid w:val="00C11C0A"/>
    <w:rsid w:val="00C12328"/>
    <w:rsid w:val="00C12701"/>
    <w:rsid w:val="00C13812"/>
    <w:rsid w:val="00C13ACF"/>
    <w:rsid w:val="00C13BA3"/>
    <w:rsid w:val="00C13E4F"/>
    <w:rsid w:val="00C1403F"/>
    <w:rsid w:val="00C14339"/>
    <w:rsid w:val="00C14A8B"/>
    <w:rsid w:val="00C14AE1"/>
    <w:rsid w:val="00C14BEF"/>
    <w:rsid w:val="00C14E98"/>
    <w:rsid w:val="00C14EC0"/>
    <w:rsid w:val="00C14FC2"/>
    <w:rsid w:val="00C151EA"/>
    <w:rsid w:val="00C156E1"/>
    <w:rsid w:val="00C15B96"/>
    <w:rsid w:val="00C15D50"/>
    <w:rsid w:val="00C160C6"/>
    <w:rsid w:val="00C16123"/>
    <w:rsid w:val="00C16259"/>
    <w:rsid w:val="00C162A2"/>
    <w:rsid w:val="00C164C8"/>
    <w:rsid w:val="00C1650C"/>
    <w:rsid w:val="00C16911"/>
    <w:rsid w:val="00C169D8"/>
    <w:rsid w:val="00C16AEC"/>
    <w:rsid w:val="00C16C90"/>
    <w:rsid w:val="00C1707E"/>
    <w:rsid w:val="00C170D7"/>
    <w:rsid w:val="00C17191"/>
    <w:rsid w:val="00C17346"/>
    <w:rsid w:val="00C1738D"/>
    <w:rsid w:val="00C177D8"/>
    <w:rsid w:val="00C17955"/>
    <w:rsid w:val="00C17DA9"/>
    <w:rsid w:val="00C17DC6"/>
    <w:rsid w:val="00C17E1D"/>
    <w:rsid w:val="00C17E4A"/>
    <w:rsid w:val="00C20033"/>
    <w:rsid w:val="00C201B6"/>
    <w:rsid w:val="00C2049E"/>
    <w:rsid w:val="00C206F3"/>
    <w:rsid w:val="00C20839"/>
    <w:rsid w:val="00C2089B"/>
    <w:rsid w:val="00C20A01"/>
    <w:rsid w:val="00C20AC8"/>
    <w:rsid w:val="00C20E4F"/>
    <w:rsid w:val="00C21010"/>
    <w:rsid w:val="00C21166"/>
    <w:rsid w:val="00C21694"/>
    <w:rsid w:val="00C2171B"/>
    <w:rsid w:val="00C21CE5"/>
    <w:rsid w:val="00C21E59"/>
    <w:rsid w:val="00C21EBE"/>
    <w:rsid w:val="00C222FD"/>
    <w:rsid w:val="00C22427"/>
    <w:rsid w:val="00C2270C"/>
    <w:rsid w:val="00C22981"/>
    <w:rsid w:val="00C22DE2"/>
    <w:rsid w:val="00C22F59"/>
    <w:rsid w:val="00C23259"/>
    <w:rsid w:val="00C23A14"/>
    <w:rsid w:val="00C242AA"/>
    <w:rsid w:val="00C24393"/>
    <w:rsid w:val="00C24846"/>
    <w:rsid w:val="00C24929"/>
    <w:rsid w:val="00C24983"/>
    <w:rsid w:val="00C24A67"/>
    <w:rsid w:val="00C24B17"/>
    <w:rsid w:val="00C24BBE"/>
    <w:rsid w:val="00C24BE5"/>
    <w:rsid w:val="00C251EF"/>
    <w:rsid w:val="00C25820"/>
    <w:rsid w:val="00C2588F"/>
    <w:rsid w:val="00C25D10"/>
    <w:rsid w:val="00C25D96"/>
    <w:rsid w:val="00C25D9E"/>
    <w:rsid w:val="00C25E8E"/>
    <w:rsid w:val="00C25F0A"/>
    <w:rsid w:val="00C25F8E"/>
    <w:rsid w:val="00C26488"/>
    <w:rsid w:val="00C26539"/>
    <w:rsid w:val="00C26818"/>
    <w:rsid w:val="00C26B8A"/>
    <w:rsid w:val="00C271DE"/>
    <w:rsid w:val="00C27684"/>
    <w:rsid w:val="00C27A9F"/>
    <w:rsid w:val="00C27BB7"/>
    <w:rsid w:val="00C30358"/>
    <w:rsid w:val="00C30364"/>
    <w:rsid w:val="00C3041F"/>
    <w:rsid w:val="00C30C36"/>
    <w:rsid w:val="00C310B6"/>
    <w:rsid w:val="00C310FE"/>
    <w:rsid w:val="00C31102"/>
    <w:rsid w:val="00C3111F"/>
    <w:rsid w:val="00C3120B"/>
    <w:rsid w:val="00C3144A"/>
    <w:rsid w:val="00C315B2"/>
    <w:rsid w:val="00C3164E"/>
    <w:rsid w:val="00C31799"/>
    <w:rsid w:val="00C318EA"/>
    <w:rsid w:val="00C31957"/>
    <w:rsid w:val="00C31B04"/>
    <w:rsid w:val="00C31EDD"/>
    <w:rsid w:val="00C31EEB"/>
    <w:rsid w:val="00C31F3B"/>
    <w:rsid w:val="00C321D1"/>
    <w:rsid w:val="00C323A5"/>
    <w:rsid w:val="00C329E9"/>
    <w:rsid w:val="00C32DF5"/>
    <w:rsid w:val="00C3324D"/>
    <w:rsid w:val="00C3331B"/>
    <w:rsid w:val="00C33721"/>
    <w:rsid w:val="00C33BED"/>
    <w:rsid w:val="00C33C03"/>
    <w:rsid w:val="00C33DA3"/>
    <w:rsid w:val="00C345AC"/>
    <w:rsid w:val="00C345D3"/>
    <w:rsid w:val="00C348EC"/>
    <w:rsid w:val="00C34A72"/>
    <w:rsid w:val="00C34B66"/>
    <w:rsid w:val="00C34EDC"/>
    <w:rsid w:val="00C350BA"/>
    <w:rsid w:val="00C35468"/>
    <w:rsid w:val="00C35574"/>
    <w:rsid w:val="00C36086"/>
    <w:rsid w:val="00C36194"/>
    <w:rsid w:val="00C3623C"/>
    <w:rsid w:val="00C362E1"/>
    <w:rsid w:val="00C36459"/>
    <w:rsid w:val="00C368E0"/>
    <w:rsid w:val="00C3690C"/>
    <w:rsid w:val="00C37115"/>
    <w:rsid w:val="00C37174"/>
    <w:rsid w:val="00C37488"/>
    <w:rsid w:val="00C37704"/>
    <w:rsid w:val="00C37754"/>
    <w:rsid w:val="00C37B14"/>
    <w:rsid w:val="00C37DB6"/>
    <w:rsid w:val="00C386C1"/>
    <w:rsid w:val="00C40006"/>
    <w:rsid w:val="00C4001A"/>
    <w:rsid w:val="00C40028"/>
    <w:rsid w:val="00C40353"/>
    <w:rsid w:val="00C403A1"/>
    <w:rsid w:val="00C404A6"/>
    <w:rsid w:val="00C40679"/>
    <w:rsid w:val="00C408AA"/>
    <w:rsid w:val="00C40CE4"/>
    <w:rsid w:val="00C40E8D"/>
    <w:rsid w:val="00C41035"/>
    <w:rsid w:val="00C412CE"/>
    <w:rsid w:val="00C41930"/>
    <w:rsid w:val="00C41AD8"/>
    <w:rsid w:val="00C41DFE"/>
    <w:rsid w:val="00C420DE"/>
    <w:rsid w:val="00C42471"/>
    <w:rsid w:val="00C42614"/>
    <w:rsid w:val="00C42A2E"/>
    <w:rsid w:val="00C42ED0"/>
    <w:rsid w:val="00C42F53"/>
    <w:rsid w:val="00C438B8"/>
    <w:rsid w:val="00C43948"/>
    <w:rsid w:val="00C43C9A"/>
    <w:rsid w:val="00C43D3F"/>
    <w:rsid w:val="00C441A7"/>
    <w:rsid w:val="00C441CF"/>
    <w:rsid w:val="00C441D0"/>
    <w:rsid w:val="00C441D1"/>
    <w:rsid w:val="00C4423B"/>
    <w:rsid w:val="00C44241"/>
    <w:rsid w:val="00C44280"/>
    <w:rsid w:val="00C44504"/>
    <w:rsid w:val="00C448E4"/>
    <w:rsid w:val="00C44A30"/>
    <w:rsid w:val="00C44CBC"/>
    <w:rsid w:val="00C44F25"/>
    <w:rsid w:val="00C44FDC"/>
    <w:rsid w:val="00C457B2"/>
    <w:rsid w:val="00C45912"/>
    <w:rsid w:val="00C45B82"/>
    <w:rsid w:val="00C45C0F"/>
    <w:rsid w:val="00C466E0"/>
    <w:rsid w:val="00C469B4"/>
    <w:rsid w:val="00C46CCA"/>
    <w:rsid w:val="00C46CEC"/>
    <w:rsid w:val="00C46D45"/>
    <w:rsid w:val="00C46E2B"/>
    <w:rsid w:val="00C47012"/>
    <w:rsid w:val="00C47029"/>
    <w:rsid w:val="00C471A3"/>
    <w:rsid w:val="00C473B0"/>
    <w:rsid w:val="00C47776"/>
    <w:rsid w:val="00C47951"/>
    <w:rsid w:val="00C47BA4"/>
    <w:rsid w:val="00C47E7C"/>
    <w:rsid w:val="00C5026C"/>
    <w:rsid w:val="00C50581"/>
    <w:rsid w:val="00C50676"/>
    <w:rsid w:val="00C50687"/>
    <w:rsid w:val="00C5074E"/>
    <w:rsid w:val="00C50984"/>
    <w:rsid w:val="00C5098A"/>
    <w:rsid w:val="00C50E80"/>
    <w:rsid w:val="00C51143"/>
    <w:rsid w:val="00C514C9"/>
    <w:rsid w:val="00C5161A"/>
    <w:rsid w:val="00C51C6E"/>
    <w:rsid w:val="00C51F5D"/>
    <w:rsid w:val="00C520D6"/>
    <w:rsid w:val="00C520F7"/>
    <w:rsid w:val="00C52449"/>
    <w:rsid w:val="00C52507"/>
    <w:rsid w:val="00C52668"/>
    <w:rsid w:val="00C530D9"/>
    <w:rsid w:val="00C536D5"/>
    <w:rsid w:val="00C53C58"/>
    <w:rsid w:val="00C53E35"/>
    <w:rsid w:val="00C54241"/>
    <w:rsid w:val="00C54264"/>
    <w:rsid w:val="00C54539"/>
    <w:rsid w:val="00C547C0"/>
    <w:rsid w:val="00C54AE9"/>
    <w:rsid w:val="00C550D6"/>
    <w:rsid w:val="00C550F0"/>
    <w:rsid w:val="00C55989"/>
    <w:rsid w:val="00C55E14"/>
    <w:rsid w:val="00C564AC"/>
    <w:rsid w:val="00C5679E"/>
    <w:rsid w:val="00C56A80"/>
    <w:rsid w:val="00C56B67"/>
    <w:rsid w:val="00C56C19"/>
    <w:rsid w:val="00C56C49"/>
    <w:rsid w:val="00C56D78"/>
    <w:rsid w:val="00C56E94"/>
    <w:rsid w:val="00C56ED2"/>
    <w:rsid w:val="00C57232"/>
    <w:rsid w:val="00C572C5"/>
    <w:rsid w:val="00C57486"/>
    <w:rsid w:val="00C5785D"/>
    <w:rsid w:val="00C57A76"/>
    <w:rsid w:val="00C57B0E"/>
    <w:rsid w:val="00C6011A"/>
    <w:rsid w:val="00C60328"/>
    <w:rsid w:val="00C603D5"/>
    <w:rsid w:val="00C609B4"/>
    <w:rsid w:val="00C60B36"/>
    <w:rsid w:val="00C60BF9"/>
    <w:rsid w:val="00C6112B"/>
    <w:rsid w:val="00C61151"/>
    <w:rsid w:val="00C6121C"/>
    <w:rsid w:val="00C6148C"/>
    <w:rsid w:val="00C61856"/>
    <w:rsid w:val="00C6198A"/>
    <w:rsid w:val="00C61CA0"/>
    <w:rsid w:val="00C61E3A"/>
    <w:rsid w:val="00C61E76"/>
    <w:rsid w:val="00C623D3"/>
    <w:rsid w:val="00C62754"/>
    <w:rsid w:val="00C62BCE"/>
    <w:rsid w:val="00C62EB0"/>
    <w:rsid w:val="00C6379A"/>
    <w:rsid w:val="00C63892"/>
    <w:rsid w:val="00C638D5"/>
    <w:rsid w:val="00C6392B"/>
    <w:rsid w:val="00C639D9"/>
    <w:rsid w:val="00C63B05"/>
    <w:rsid w:val="00C63EB6"/>
    <w:rsid w:val="00C63F4D"/>
    <w:rsid w:val="00C63FA3"/>
    <w:rsid w:val="00C64052"/>
    <w:rsid w:val="00C643F1"/>
    <w:rsid w:val="00C644BB"/>
    <w:rsid w:val="00C64788"/>
    <w:rsid w:val="00C64883"/>
    <w:rsid w:val="00C648C8"/>
    <w:rsid w:val="00C64949"/>
    <w:rsid w:val="00C64B23"/>
    <w:rsid w:val="00C6503A"/>
    <w:rsid w:val="00C6543D"/>
    <w:rsid w:val="00C659DC"/>
    <w:rsid w:val="00C65D75"/>
    <w:rsid w:val="00C66943"/>
    <w:rsid w:val="00C66A1B"/>
    <w:rsid w:val="00C672FA"/>
    <w:rsid w:val="00C676A4"/>
    <w:rsid w:val="00C67AA1"/>
    <w:rsid w:val="00C67B5D"/>
    <w:rsid w:val="00C67D57"/>
    <w:rsid w:val="00C67E8D"/>
    <w:rsid w:val="00C70058"/>
    <w:rsid w:val="00C70096"/>
    <w:rsid w:val="00C70259"/>
    <w:rsid w:val="00C705F0"/>
    <w:rsid w:val="00C70746"/>
    <w:rsid w:val="00C7092A"/>
    <w:rsid w:val="00C70EC6"/>
    <w:rsid w:val="00C710B1"/>
    <w:rsid w:val="00C7133E"/>
    <w:rsid w:val="00C713DC"/>
    <w:rsid w:val="00C7169D"/>
    <w:rsid w:val="00C71EA0"/>
    <w:rsid w:val="00C72396"/>
    <w:rsid w:val="00C7240F"/>
    <w:rsid w:val="00C72A48"/>
    <w:rsid w:val="00C72C85"/>
    <w:rsid w:val="00C72E79"/>
    <w:rsid w:val="00C73098"/>
    <w:rsid w:val="00C7339B"/>
    <w:rsid w:val="00C73898"/>
    <w:rsid w:val="00C739A2"/>
    <w:rsid w:val="00C73C5E"/>
    <w:rsid w:val="00C73D9B"/>
    <w:rsid w:val="00C73EB8"/>
    <w:rsid w:val="00C740E1"/>
    <w:rsid w:val="00C744B0"/>
    <w:rsid w:val="00C7451E"/>
    <w:rsid w:val="00C74BCC"/>
    <w:rsid w:val="00C7501E"/>
    <w:rsid w:val="00C75401"/>
    <w:rsid w:val="00C75509"/>
    <w:rsid w:val="00C75B63"/>
    <w:rsid w:val="00C75C6D"/>
    <w:rsid w:val="00C75C8E"/>
    <w:rsid w:val="00C75D63"/>
    <w:rsid w:val="00C75E8F"/>
    <w:rsid w:val="00C75ED4"/>
    <w:rsid w:val="00C76000"/>
    <w:rsid w:val="00C766DD"/>
    <w:rsid w:val="00C76CEA"/>
    <w:rsid w:val="00C76F41"/>
    <w:rsid w:val="00C770CC"/>
    <w:rsid w:val="00C772C2"/>
    <w:rsid w:val="00C77559"/>
    <w:rsid w:val="00C777E6"/>
    <w:rsid w:val="00C77990"/>
    <w:rsid w:val="00C77CDF"/>
    <w:rsid w:val="00C77D69"/>
    <w:rsid w:val="00C77EBF"/>
    <w:rsid w:val="00C800DD"/>
    <w:rsid w:val="00C801CE"/>
    <w:rsid w:val="00C803FC"/>
    <w:rsid w:val="00C80483"/>
    <w:rsid w:val="00C805F6"/>
    <w:rsid w:val="00C80953"/>
    <w:rsid w:val="00C80A39"/>
    <w:rsid w:val="00C80A67"/>
    <w:rsid w:val="00C81034"/>
    <w:rsid w:val="00C8109C"/>
    <w:rsid w:val="00C810E7"/>
    <w:rsid w:val="00C8116D"/>
    <w:rsid w:val="00C82697"/>
    <w:rsid w:val="00C827E2"/>
    <w:rsid w:val="00C82F10"/>
    <w:rsid w:val="00C83181"/>
    <w:rsid w:val="00C83228"/>
    <w:rsid w:val="00C832B5"/>
    <w:rsid w:val="00C83447"/>
    <w:rsid w:val="00C8358E"/>
    <w:rsid w:val="00C8364F"/>
    <w:rsid w:val="00C8370D"/>
    <w:rsid w:val="00C8375F"/>
    <w:rsid w:val="00C83A20"/>
    <w:rsid w:val="00C83E81"/>
    <w:rsid w:val="00C8424A"/>
    <w:rsid w:val="00C8424F"/>
    <w:rsid w:val="00C84462"/>
    <w:rsid w:val="00C84A71"/>
    <w:rsid w:val="00C85572"/>
    <w:rsid w:val="00C855EE"/>
    <w:rsid w:val="00C85B9C"/>
    <w:rsid w:val="00C85DAD"/>
    <w:rsid w:val="00C86042"/>
    <w:rsid w:val="00C86483"/>
    <w:rsid w:val="00C86AB8"/>
    <w:rsid w:val="00C86ECA"/>
    <w:rsid w:val="00C87101"/>
    <w:rsid w:val="00C87692"/>
    <w:rsid w:val="00C8789D"/>
    <w:rsid w:val="00C878E1"/>
    <w:rsid w:val="00C87FBE"/>
    <w:rsid w:val="00C902D6"/>
    <w:rsid w:val="00C90560"/>
    <w:rsid w:val="00C9074A"/>
    <w:rsid w:val="00C907A5"/>
    <w:rsid w:val="00C909AB"/>
    <w:rsid w:val="00C90B1D"/>
    <w:rsid w:val="00C90B75"/>
    <w:rsid w:val="00C910D7"/>
    <w:rsid w:val="00C91112"/>
    <w:rsid w:val="00C91633"/>
    <w:rsid w:val="00C91EF1"/>
    <w:rsid w:val="00C9245E"/>
    <w:rsid w:val="00C92665"/>
    <w:rsid w:val="00C92671"/>
    <w:rsid w:val="00C92715"/>
    <w:rsid w:val="00C928FC"/>
    <w:rsid w:val="00C92918"/>
    <w:rsid w:val="00C929C2"/>
    <w:rsid w:val="00C92A5C"/>
    <w:rsid w:val="00C930BF"/>
    <w:rsid w:val="00C930D0"/>
    <w:rsid w:val="00C93161"/>
    <w:rsid w:val="00C9353D"/>
    <w:rsid w:val="00C9368C"/>
    <w:rsid w:val="00C93A4E"/>
    <w:rsid w:val="00C93C34"/>
    <w:rsid w:val="00C93DD2"/>
    <w:rsid w:val="00C93F98"/>
    <w:rsid w:val="00C940E7"/>
    <w:rsid w:val="00C94337"/>
    <w:rsid w:val="00C944CF"/>
    <w:rsid w:val="00C94749"/>
    <w:rsid w:val="00C948B2"/>
    <w:rsid w:val="00C94B92"/>
    <w:rsid w:val="00C9507B"/>
    <w:rsid w:val="00C95279"/>
    <w:rsid w:val="00C95315"/>
    <w:rsid w:val="00C9561D"/>
    <w:rsid w:val="00C95803"/>
    <w:rsid w:val="00C959B7"/>
    <w:rsid w:val="00C95C3B"/>
    <w:rsid w:val="00C95D61"/>
    <w:rsid w:val="00C96A6C"/>
    <w:rsid w:val="00C96B11"/>
    <w:rsid w:val="00C96D2A"/>
    <w:rsid w:val="00C96EC8"/>
    <w:rsid w:val="00C972EE"/>
    <w:rsid w:val="00C972F5"/>
    <w:rsid w:val="00C973CB"/>
    <w:rsid w:val="00C974F6"/>
    <w:rsid w:val="00C97570"/>
    <w:rsid w:val="00C979CC"/>
    <w:rsid w:val="00C979F0"/>
    <w:rsid w:val="00C97ABF"/>
    <w:rsid w:val="00C97C93"/>
    <w:rsid w:val="00CA013C"/>
    <w:rsid w:val="00CA01D2"/>
    <w:rsid w:val="00CA0468"/>
    <w:rsid w:val="00CA05E2"/>
    <w:rsid w:val="00CA0DD8"/>
    <w:rsid w:val="00CA10CD"/>
    <w:rsid w:val="00CA1303"/>
    <w:rsid w:val="00CA16A6"/>
    <w:rsid w:val="00CA179B"/>
    <w:rsid w:val="00CA18E5"/>
    <w:rsid w:val="00CA1D49"/>
    <w:rsid w:val="00CA1DDD"/>
    <w:rsid w:val="00CA1EAA"/>
    <w:rsid w:val="00CA2042"/>
    <w:rsid w:val="00CA20FB"/>
    <w:rsid w:val="00CA22F5"/>
    <w:rsid w:val="00CA285E"/>
    <w:rsid w:val="00CA2C13"/>
    <w:rsid w:val="00CA2CB5"/>
    <w:rsid w:val="00CA3030"/>
    <w:rsid w:val="00CA31CC"/>
    <w:rsid w:val="00CA31D0"/>
    <w:rsid w:val="00CA3DEA"/>
    <w:rsid w:val="00CA418A"/>
    <w:rsid w:val="00CA4405"/>
    <w:rsid w:val="00CA44DF"/>
    <w:rsid w:val="00CA49B0"/>
    <w:rsid w:val="00CA4D43"/>
    <w:rsid w:val="00CA4F44"/>
    <w:rsid w:val="00CA53CE"/>
    <w:rsid w:val="00CA573E"/>
    <w:rsid w:val="00CA5921"/>
    <w:rsid w:val="00CA5AF4"/>
    <w:rsid w:val="00CA6054"/>
    <w:rsid w:val="00CA606C"/>
    <w:rsid w:val="00CA610B"/>
    <w:rsid w:val="00CA61ED"/>
    <w:rsid w:val="00CA6497"/>
    <w:rsid w:val="00CA680D"/>
    <w:rsid w:val="00CA6A14"/>
    <w:rsid w:val="00CA6C9A"/>
    <w:rsid w:val="00CA6E98"/>
    <w:rsid w:val="00CA7124"/>
    <w:rsid w:val="00CA72A9"/>
    <w:rsid w:val="00CA79EA"/>
    <w:rsid w:val="00CA7A11"/>
    <w:rsid w:val="00CA7E75"/>
    <w:rsid w:val="00CA7FA1"/>
    <w:rsid w:val="00CB00AF"/>
    <w:rsid w:val="00CB01F0"/>
    <w:rsid w:val="00CB04D1"/>
    <w:rsid w:val="00CB050F"/>
    <w:rsid w:val="00CB05AF"/>
    <w:rsid w:val="00CB05BD"/>
    <w:rsid w:val="00CB0890"/>
    <w:rsid w:val="00CB08CE"/>
    <w:rsid w:val="00CB09A6"/>
    <w:rsid w:val="00CB0A8E"/>
    <w:rsid w:val="00CB0EC0"/>
    <w:rsid w:val="00CB1631"/>
    <w:rsid w:val="00CB166E"/>
    <w:rsid w:val="00CB1A73"/>
    <w:rsid w:val="00CB1D67"/>
    <w:rsid w:val="00CB1DE8"/>
    <w:rsid w:val="00CB1FBE"/>
    <w:rsid w:val="00CB2332"/>
    <w:rsid w:val="00CB28CA"/>
    <w:rsid w:val="00CB2A9A"/>
    <w:rsid w:val="00CB2CAC"/>
    <w:rsid w:val="00CB2E0B"/>
    <w:rsid w:val="00CB2E23"/>
    <w:rsid w:val="00CB313F"/>
    <w:rsid w:val="00CB3825"/>
    <w:rsid w:val="00CB3943"/>
    <w:rsid w:val="00CB39A7"/>
    <w:rsid w:val="00CB3CB9"/>
    <w:rsid w:val="00CB3E2F"/>
    <w:rsid w:val="00CB444A"/>
    <w:rsid w:val="00CB448B"/>
    <w:rsid w:val="00CB460A"/>
    <w:rsid w:val="00CB49B4"/>
    <w:rsid w:val="00CB4C41"/>
    <w:rsid w:val="00CB4F7F"/>
    <w:rsid w:val="00CB4FC9"/>
    <w:rsid w:val="00CB507B"/>
    <w:rsid w:val="00CB5105"/>
    <w:rsid w:val="00CB51B3"/>
    <w:rsid w:val="00CB570C"/>
    <w:rsid w:val="00CB5D36"/>
    <w:rsid w:val="00CB67FA"/>
    <w:rsid w:val="00CB6818"/>
    <w:rsid w:val="00CB6856"/>
    <w:rsid w:val="00CB6907"/>
    <w:rsid w:val="00CB6A7D"/>
    <w:rsid w:val="00CB7CF9"/>
    <w:rsid w:val="00CB7E6C"/>
    <w:rsid w:val="00CC052B"/>
    <w:rsid w:val="00CC06F1"/>
    <w:rsid w:val="00CC08D8"/>
    <w:rsid w:val="00CC0B54"/>
    <w:rsid w:val="00CC1321"/>
    <w:rsid w:val="00CC1B2B"/>
    <w:rsid w:val="00CC1CF0"/>
    <w:rsid w:val="00CC1CF2"/>
    <w:rsid w:val="00CC22C0"/>
    <w:rsid w:val="00CC238B"/>
    <w:rsid w:val="00CC24D1"/>
    <w:rsid w:val="00CC26A2"/>
    <w:rsid w:val="00CC27B3"/>
    <w:rsid w:val="00CC296E"/>
    <w:rsid w:val="00CC2A3D"/>
    <w:rsid w:val="00CC2AAD"/>
    <w:rsid w:val="00CC2C32"/>
    <w:rsid w:val="00CC317F"/>
    <w:rsid w:val="00CC31A1"/>
    <w:rsid w:val="00CC37C5"/>
    <w:rsid w:val="00CC390C"/>
    <w:rsid w:val="00CC3A0B"/>
    <w:rsid w:val="00CC3A25"/>
    <w:rsid w:val="00CC3F90"/>
    <w:rsid w:val="00CC403B"/>
    <w:rsid w:val="00CC4127"/>
    <w:rsid w:val="00CC4251"/>
    <w:rsid w:val="00CC42CF"/>
    <w:rsid w:val="00CC4433"/>
    <w:rsid w:val="00CC44E8"/>
    <w:rsid w:val="00CC45BB"/>
    <w:rsid w:val="00CC4A8E"/>
    <w:rsid w:val="00CC4AFC"/>
    <w:rsid w:val="00CC4B09"/>
    <w:rsid w:val="00CC4BEF"/>
    <w:rsid w:val="00CC552E"/>
    <w:rsid w:val="00CC5806"/>
    <w:rsid w:val="00CC614A"/>
    <w:rsid w:val="00CC625F"/>
    <w:rsid w:val="00CC661C"/>
    <w:rsid w:val="00CC6962"/>
    <w:rsid w:val="00CC6BD4"/>
    <w:rsid w:val="00CC7068"/>
    <w:rsid w:val="00CC7568"/>
    <w:rsid w:val="00CC793F"/>
    <w:rsid w:val="00CC7B56"/>
    <w:rsid w:val="00CC7B8D"/>
    <w:rsid w:val="00CC7C4C"/>
    <w:rsid w:val="00CC7E5A"/>
    <w:rsid w:val="00CC7ED2"/>
    <w:rsid w:val="00CD00E8"/>
    <w:rsid w:val="00CD0278"/>
    <w:rsid w:val="00CD04C8"/>
    <w:rsid w:val="00CD0719"/>
    <w:rsid w:val="00CD0D42"/>
    <w:rsid w:val="00CD1325"/>
    <w:rsid w:val="00CD16C1"/>
    <w:rsid w:val="00CD1CC7"/>
    <w:rsid w:val="00CD1F6F"/>
    <w:rsid w:val="00CD20EC"/>
    <w:rsid w:val="00CD22B8"/>
    <w:rsid w:val="00CD2469"/>
    <w:rsid w:val="00CD25EB"/>
    <w:rsid w:val="00CD2A67"/>
    <w:rsid w:val="00CD2A89"/>
    <w:rsid w:val="00CD2B77"/>
    <w:rsid w:val="00CD2C55"/>
    <w:rsid w:val="00CD30B4"/>
    <w:rsid w:val="00CD32A0"/>
    <w:rsid w:val="00CD347C"/>
    <w:rsid w:val="00CD4082"/>
    <w:rsid w:val="00CD40BB"/>
    <w:rsid w:val="00CD4274"/>
    <w:rsid w:val="00CD4B7A"/>
    <w:rsid w:val="00CD4BC3"/>
    <w:rsid w:val="00CD4CDB"/>
    <w:rsid w:val="00CD5146"/>
    <w:rsid w:val="00CD54BE"/>
    <w:rsid w:val="00CD5595"/>
    <w:rsid w:val="00CD5668"/>
    <w:rsid w:val="00CD5671"/>
    <w:rsid w:val="00CD592C"/>
    <w:rsid w:val="00CD5F02"/>
    <w:rsid w:val="00CD6066"/>
    <w:rsid w:val="00CD6532"/>
    <w:rsid w:val="00CD6E94"/>
    <w:rsid w:val="00CD6FEC"/>
    <w:rsid w:val="00CD71AC"/>
    <w:rsid w:val="00CD71B8"/>
    <w:rsid w:val="00CD738A"/>
    <w:rsid w:val="00CD7AB5"/>
    <w:rsid w:val="00CD7FE6"/>
    <w:rsid w:val="00CE025E"/>
    <w:rsid w:val="00CE094A"/>
    <w:rsid w:val="00CE0985"/>
    <w:rsid w:val="00CE09C7"/>
    <w:rsid w:val="00CE0B05"/>
    <w:rsid w:val="00CE0B75"/>
    <w:rsid w:val="00CE0B99"/>
    <w:rsid w:val="00CE103C"/>
    <w:rsid w:val="00CE1287"/>
    <w:rsid w:val="00CE1532"/>
    <w:rsid w:val="00CE1728"/>
    <w:rsid w:val="00CE173B"/>
    <w:rsid w:val="00CE1BCA"/>
    <w:rsid w:val="00CE1DEC"/>
    <w:rsid w:val="00CE283E"/>
    <w:rsid w:val="00CE2B90"/>
    <w:rsid w:val="00CE3347"/>
    <w:rsid w:val="00CE3371"/>
    <w:rsid w:val="00CE375C"/>
    <w:rsid w:val="00CE3864"/>
    <w:rsid w:val="00CE38CB"/>
    <w:rsid w:val="00CE3A05"/>
    <w:rsid w:val="00CE3A9C"/>
    <w:rsid w:val="00CE40BB"/>
    <w:rsid w:val="00CE42CE"/>
    <w:rsid w:val="00CE4599"/>
    <w:rsid w:val="00CE479A"/>
    <w:rsid w:val="00CE4AAF"/>
    <w:rsid w:val="00CE4E93"/>
    <w:rsid w:val="00CE53AB"/>
    <w:rsid w:val="00CE54DF"/>
    <w:rsid w:val="00CE559C"/>
    <w:rsid w:val="00CE55DD"/>
    <w:rsid w:val="00CE5976"/>
    <w:rsid w:val="00CE5A79"/>
    <w:rsid w:val="00CE5F14"/>
    <w:rsid w:val="00CE61DE"/>
    <w:rsid w:val="00CE68AE"/>
    <w:rsid w:val="00CE71CE"/>
    <w:rsid w:val="00CE7381"/>
    <w:rsid w:val="00CE763F"/>
    <w:rsid w:val="00CE7907"/>
    <w:rsid w:val="00CE7B2C"/>
    <w:rsid w:val="00CE7C36"/>
    <w:rsid w:val="00CE7ED4"/>
    <w:rsid w:val="00CF011B"/>
    <w:rsid w:val="00CF02E1"/>
    <w:rsid w:val="00CF05C3"/>
    <w:rsid w:val="00CF092D"/>
    <w:rsid w:val="00CF0C44"/>
    <w:rsid w:val="00CF0EE4"/>
    <w:rsid w:val="00CF1118"/>
    <w:rsid w:val="00CF1243"/>
    <w:rsid w:val="00CF1374"/>
    <w:rsid w:val="00CF1415"/>
    <w:rsid w:val="00CF1589"/>
    <w:rsid w:val="00CF1882"/>
    <w:rsid w:val="00CF190A"/>
    <w:rsid w:val="00CF22F9"/>
    <w:rsid w:val="00CF241A"/>
    <w:rsid w:val="00CF25E6"/>
    <w:rsid w:val="00CF2649"/>
    <w:rsid w:val="00CF2C29"/>
    <w:rsid w:val="00CF2E0D"/>
    <w:rsid w:val="00CF317A"/>
    <w:rsid w:val="00CF370B"/>
    <w:rsid w:val="00CF3856"/>
    <w:rsid w:val="00CF3A6D"/>
    <w:rsid w:val="00CF3DA9"/>
    <w:rsid w:val="00CF3E25"/>
    <w:rsid w:val="00CF3F70"/>
    <w:rsid w:val="00CF42E8"/>
    <w:rsid w:val="00CF4478"/>
    <w:rsid w:val="00CF4755"/>
    <w:rsid w:val="00CF480A"/>
    <w:rsid w:val="00CF4B26"/>
    <w:rsid w:val="00CF5146"/>
    <w:rsid w:val="00CF5163"/>
    <w:rsid w:val="00CF5514"/>
    <w:rsid w:val="00CF5602"/>
    <w:rsid w:val="00CF5A7C"/>
    <w:rsid w:val="00CF5B44"/>
    <w:rsid w:val="00CF6499"/>
    <w:rsid w:val="00CF6A6E"/>
    <w:rsid w:val="00CF6A9D"/>
    <w:rsid w:val="00CF6F76"/>
    <w:rsid w:val="00CF6FD3"/>
    <w:rsid w:val="00CF72F1"/>
    <w:rsid w:val="00CF733E"/>
    <w:rsid w:val="00CF7509"/>
    <w:rsid w:val="00CF7BE6"/>
    <w:rsid w:val="00D00035"/>
    <w:rsid w:val="00D00043"/>
    <w:rsid w:val="00D000E4"/>
    <w:rsid w:val="00D002ED"/>
    <w:rsid w:val="00D00306"/>
    <w:rsid w:val="00D0084A"/>
    <w:rsid w:val="00D00DE5"/>
    <w:rsid w:val="00D010D1"/>
    <w:rsid w:val="00D011BE"/>
    <w:rsid w:val="00D0141E"/>
    <w:rsid w:val="00D014A6"/>
    <w:rsid w:val="00D01629"/>
    <w:rsid w:val="00D01CE5"/>
    <w:rsid w:val="00D01D0B"/>
    <w:rsid w:val="00D01DAD"/>
    <w:rsid w:val="00D024C8"/>
    <w:rsid w:val="00D02514"/>
    <w:rsid w:val="00D025BB"/>
    <w:rsid w:val="00D027E4"/>
    <w:rsid w:val="00D0299C"/>
    <w:rsid w:val="00D02AE6"/>
    <w:rsid w:val="00D03398"/>
    <w:rsid w:val="00D034EB"/>
    <w:rsid w:val="00D03697"/>
    <w:rsid w:val="00D037AB"/>
    <w:rsid w:val="00D03BC9"/>
    <w:rsid w:val="00D03CA5"/>
    <w:rsid w:val="00D03D12"/>
    <w:rsid w:val="00D040A0"/>
    <w:rsid w:val="00D04276"/>
    <w:rsid w:val="00D0445B"/>
    <w:rsid w:val="00D04578"/>
    <w:rsid w:val="00D045C5"/>
    <w:rsid w:val="00D04B11"/>
    <w:rsid w:val="00D04BB8"/>
    <w:rsid w:val="00D04F57"/>
    <w:rsid w:val="00D05030"/>
    <w:rsid w:val="00D0558A"/>
    <w:rsid w:val="00D05899"/>
    <w:rsid w:val="00D05978"/>
    <w:rsid w:val="00D05AE0"/>
    <w:rsid w:val="00D05CB8"/>
    <w:rsid w:val="00D06021"/>
    <w:rsid w:val="00D063A9"/>
    <w:rsid w:val="00D06CB7"/>
    <w:rsid w:val="00D06F50"/>
    <w:rsid w:val="00D07061"/>
    <w:rsid w:val="00D0740D"/>
    <w:rsid w:val="00D07497"/>
    <w:rsid w:val="00D0752D"/>
    <w:rsid w:val="00D077DB"/>
    <w:rsid w:val="00D07D43"/>
    <w:rsid w:val="00D10265"/>
    <w:rsid w:val="00D10317"/>
    <w:rsid w:val="00D103AE"/>
    <w:rsid w:val="00D104DB"/>
    <w:rsid w:val="00D10624"/>
    <w:rsid w:val="00D1095E"/>
    <w:rsid w:val="00D10B2C"/>
    <w:rsid w:val="00D10E14"/>
    <w:rsid w:val="00D10FD5"/>
    <w:rsid w:val="00D11516"/>
    <w:rsid w:val="00D1169B"/>
    <w:rsid w:val="00D116D7"/>
    <w:rsid w:val="00D12103"/>
    <w:rsid w:val="00D12633"/>
    <w:rsid w:val="00D12907"/>
    <w:rsid w:val="00D129A6"/>
    <w:rsid w:val="00D12D69"/>
    <w:rsid w:val="00D12DDA"/>
    <w:rsid w:val="00D12EC0"/>
    <w:rsid w:val="00D12F8E"/>
    <w:rsid w:val="00D133E3"/>
    <w:rsid w:val="00D13A34"/>
    <w:rsid w:val="00D13BA9"/>
    <w:rsid w:val="00D1448D"/>
    <w:rsid w:val="00D14498"/>
    <w:rsid w:val="00D14706"/>
    <w:rsid w:val="00D14946"/>
    <w:rsid w:val="00D14A03"/>
    <w:rsid w:val="00D14BD6"/>
    <w:rsid w:val="00D14C94"/>
    <w:rsid w:val="00D14EC1"/>
    <w:rsid w:val="00D14F21"/>
    <w:rsid w:val="00D14FF4"/>
    <w:rsid w:val="00D152C3"/>
    <w:rsid w:val="00D153AA"/>
    <w:rsid w:val="00D15619"/>
    <w:rsid w:val="00D159C0"/>
    <w:rsid w:val="00D16109"/>
    <w:rsid w:val="00D1625F"/>
    <w:rsid w:val="00D169F7"/>
    <w:rsid w:val="00D16B9E"/>
    <w:rsid w:val="00D16D36"/>
    <w:rsid w:val="00D1702D"/>
    <w:rsid w:val="00D17383"/>
    <w:rsid w:val="00D1744E"/>
    <w:rsid w:val="00D17626"/>
    <w:rsid w:val="00D1794E"/>
    <w:rsid w:val="00D17FFA"/>
    <w:rsid w:val="00D20127"/>
    <w:rsid w:val="00D2018F"/>
    <w:rsid w:val="00D2041E"/>
    <w:rsid w:val="00D205B5"/>
    <w:rsid w:val="00D20653"/>
    <w:rsid w:val="00D20848"/>
    <w:rsid w:val="00D208CA"/>
    <w:rsid w:val="00D21067"/>
    <w:rsid w:val="00D21849"/>
    <w:rsid w:val="00D21AC4"/>
    <w:rsid w:val="00D21ECF"/>
    <w:rsid w:val="00D220C7"/>
    <w:rsid w:val="00D2241D"/>
    <w:rsid w:val="00D2257E"/>
    <w:rsid w:val="00D226E2"/>
    <w:rsid w:val="00D22736"/>
    <w:rsid w:val="00D228FC"/>
    <w:rsid w:val="00D22A25"/>
    <w:rsid w:val="00D22BD4"/>
    <w:rsid w:val="00D22E41"/>
    <w:rsid w:val="00D2329C"/>
    <w:rsid w:val="00D23AA0"/>
    <w:rsid w:val="00D23B06"/>
    <w:rsid w:val="00D23F42"/>
    <w:rsid w:val="00D241D2"/>
    <w:rsid w:val="00D24747"/>
    <w:rsid w:val="00D24F2A"/>
    <w:rsid w:val="00D25214"/>
    <w:rsid w:val="00D25D48"/>
    <w:rsid w:val="00D25E73"/>
    <w:rsid w:val="00D26262"/>
    <w:rsid w:val="00D2660B"/>
    <w:rsid w:val="00D2667D"/>
    <w:rsid w:val="00D269BC"/>
    <w:rsid w:val="00D269DD"/>
    <w:rsid w:val="00D269E1"/>
    <w:rsid w:val="00D26D98"/>
    <w:rsid w:val="00D26F95"/>
    <w:rsid w:val="00D271BD"/>
    <w:rsid w:val="00D271F3"/>
    <w:rsid w:val="00D27A78"/>
    <w:rsid w:val="00D300F5"/>
    <w:rsid w:val="00D30416"/>
    <w:rsid w:val="00D3076E"/>
    <w:rsid w:val="00D30894"/>
    <w:rsid w:val="00D30977"/>
    <w:rsid w:val="00D3097F"/>
    <w:rsid w:val="00D30D11"/>
    <w:rsid w:val="00D3108A"/>
    <w:rsid w:val="00D3124F"/>
    <w:rsid w:val="00D31465"/>
    <w:rsid w:val="00D31822"/>
    <w:rsid w:val="00D3192A"/>
    <w:rsid w:val="00D31B25"/>
    <w:rsid w:val="00D31B38"/>
    <w:rsid w:val="00D31B85"/>
    <w:rsid w:val="00D31D31"/>
    <w:rsid w:val="00D323D5"/>
    <w:rsid w:val="00D324AD"/>
    <w:rsid w:val="00D32519"/>
    <w:rsid w:val="00D327CD"/>
    <w:rsid w:val="00D32892"/>
    <w:rsid w:val="00D32AB6"/>
    <w:rsid w:val="00D32D90"/>
    <w:rsid w:val="00D3307D"/>
    <w:rsid w:val="00D3362B"/>
    <w:rsid w:val="00D337AE"/>
    <w:rsid w:val="00D33DCB"/>
    <w:rsid w:val="00D33EBC"/>
    <w:rsid w:val="00D33FD8"/>
    <w:rsid w:val="00D34303"/>
    <w:rsid w:val="00D346F8"/>
    <w:rsid w:val="00D348C3"/>
    <w:rsid w:val="00D34A7A"/>
    <w:rsid w:val="00D34D96"/>
    <w:rsid w:val="00D34FF0"/>
    <w:rsid w:val="00D350D6"/>
    <w:rsid w:val="00D35676"/>
    <w:rsid w:val="00D35798"/>
    <w:rsid w:val="00D357BE"/>
    <w:rsid w:val="00D35F2B"/>
    <w:rsid w:val="00D36073"/>
    <w:rsid w:val="00D36198"/>
    <w:rsid w:val="00D3641A"/>
    <w:rsid w:val="00D3663B"/>
    <w:rsid w:val="00D366A4"/>
    <w:rsid w:val="00D367D1"/>
    <w:rsid w:val="00D36C2B"/>
    <w:rsid w:val="00D3736B"/>
    <w:rsid w:val="00D37596"/>
    <w:rsid w:val="00D3772C"/>
    <w:rsid w:val="00D37E73"/>
    <w:rsid w:val="00D37FCB"/>
    <w:rsid w:val="00D40105"/>
    <w:rsid w:val="00D40A38"/>
    <w:rsid w:val="00D410FE"/>
    <w:rsid w:val="00D418EA"/>
    <w:rsid w:val="00D41958"/>
    <w:rsid w:val="00D41CD5"/>
    <w:rsid w:val="00D41DC2"/>
    <w:rsid w:val="00D41EEC"/>
    <w:rsid w:val="00D42204"/>
    <w:rsid w:val="00D42284"/>
    <w:rsid w:val="00D42676"/>
    <w:rsid w:val="00D42693"/>
    <w:rsid w:val="00D428E0"/>
    <w:rsid w:val="00D42E40"/>
    <w:rsid w:val="00D42FE6"/>
    <w:rsid w:val="00D43417"/>
    <w:rsid w:val="00D437E3"/>
    <w:rsid w:val="00D439D7"/>
    <w:rsid w:val="00D43BD3"/>
    <w:rsid w:val="00D44218"/>
    <w:rsid w:val="00D4423A"/>
    <w:rsid w:val="00D44361"/>
    <w:rsid w:val="00D443B4"/>
    <w:rsid w:val="00D44919"/>
    <w:rsid w:val="00D44AF8"/>
    <w:rsid w:val="00D44B08"/>
    <w:rsid w:val="00D44B22"/>
    <w:rsid w:val="00D44EF9"/>
    <w:rsid w:val="00D44F82"/>
    <w:rsid w:val="00D456F3"/>
    <w:rsid w:val="00D45B81"/>
    <w:rsid w:val="00D45F78"/>
    <w:rsid w:val="00D46058"/>
    <w:rsid w:val="00D46336"/>
    <w:rsid w:val="00D463E7"/>
    <w:rsid w:val="00D46626"/>
    <w:rsid w:val="00D46AF4"/>
    <w:rsid w:val="00D46D69"/>
    <w:rsid w:val="00D46E32"/>
    <w:rsid w:val="00D46EDF"/>
    <w:rsid w:val="00D46F5C"/>
    <w:rsid w:val="00D4712C"/>
    <w:rsid w:val="00D4736D"/>
    <w:rsid w:val="00D473C8"/>
    <w:rsid w:val="00D4761A"/>
    <w:rsid w:val="00D4761B"/>
    <w:rsid w:val="00D47899"/>
    <w:rsid w:val="00D47BE3"/>
    <w:rsid w:val="00D47EA5"/>
    <w:rsid w:val="00D50136"/>
    <w:rsid w:val="00D504BB"/>
    <w:rsid w:val="00D506B9"/>
    <w:rsid w:val="00D508ED"/>
    <w:rsid w:val="00D50EAB"/>
    <w:rsid w:val="00D512A4"/>
    <w:rsid w:val="00D5156F"/>
    <w:rsid w:val="00D518D8"/>
    <w:rsid w:val="00D5196C"/>
    <w:rsid w:val="00D51BAB"/>
    <w:rsid w:val="00D52215"/>
    <w:rsid w:val="00D5270A"/>
    <w:rsid w:val="00D52BF7"/>
    <w:rsid w:val="00D53099"/>
    <w:rsid w:val="00D5314F"/>
    <w:rsid w:val="00D532E1"/>
    <w:rsid w:val="00D535E1"/>
    <w:rsid w:val="00D5361F"/>
    <w:rsid w:val="00D53861"/>
    <w:rsid w:val="00D53916"/>
    <w:rsid w:val="00D5397C"/>
    <w:rsid w:val="00D53DCB"/>
    <w:rsid w:val="00D5488B"/>
    <w:rsid w:val="00D54C74"/>
    <w:rsid w:val="00D54F94"/>
    <w:rsid w:val="00D55016"/>
    <w:rsid w:val="00D551A0"/>
    <w:rsid w:val="00D5520B"/>
    <w:rsid w:val="00D5563B"/>
    <w:rsid w:val="00D5636E"/>
    <w:rsid w:val="00D5649A"/>
    <w:rsid w:val="00D5679C"/>
    <w:rsid w:val="00D568C9"/>
    <w:rsid w:val="00D56B90"/>
    <w:rsid w:val="00D56C70"/>
    <w:rsid w:val="00D56E22"/>
    <w:rsid w:val="00D56E40"/>
    <w:rsid w:val="00D572F7"/>
    <w:rsid w:val="00D57313"/>
    <w:rsid w:val="00D57D92"/>
    <w:rsid w:val="00D57E5C"/>
    <w:rsid w:val="00D601F5"/>
    <w:rsid w:val="00D6059C"/>
    <w:rsid w:val="00D606ED"/>
    <w:rsid w:val="00D60812"/>
    <w:rsid w:val="00D60927"/>
    <w:rsid w:val="00D60CE2"/>
    <w:rsid w:val="00D60D13"/>
    <w:rsid w:val="00D60DDC"/>
    <w:rsid w:val="00D60F8B"/>
    <w:rsid w:val="00D60FE2"/>
    <w:rsid w:val="00D610A6"/>
    <w:rsid w:val="00D6127A"/>
    <w:rsid w:val="00D61B1C"/>
    <w:rsid w:val="00D61C1F"/>
    <w:rsid w:val="00D61D85"/>
    <w:rsid w:val="00D622BB"/>
    <w:rsid w:val="00D622E0"/>
    <w:rsid w:val="00D623E5"/>
    <w:rsid w:val="00D62415"/>
    <w:rsid w:val="00D62455"/>
    <w:rsid w:val="00D62659"/>
    <w:rsid w:val="00D62E3A"/>
    <w:rsid w:val="00D63A19"/>
    <w:rsid w:val="00D63B78"/>
    <w:rsid w:val="00D63F26"/>
    <w:rsid w:val="00D64139"/>
    <w:rsid w:val="00D6425E"/>
    <w:rsid w:val="00D64427"/>
    <w:rsid w:val="00D64798"/>
    <w:rsid w:val="00D649C2"/>
    <w:rsid w:val="00D64B0C"/>
    <w:rsid w:val="00D656FF"/>
    <w:rsid w:val="00D65D3A"/>
    <w:rsid w:val="00D65D75"/>
    <w:rsid w:val="00D65EB2"/>
    <w:rsid w:val="00D65F08"/>
    <w:rsid w:val="00D65F4D"/>
    <w:rsid w:val="00D65FB5"/>
    <w:rsid w:val="00D6613F"/>
    <w:rsid w:val="00D6627A"/>
    <w:rsid w:val="00D6644A"/>
    <w:rsid w:val="00D665E8"/>
    <w:rsid w:val="00D667D6"/>
    <w:rsid w:val="00D667FE"/>
    <w:rsid w:val="00D66E56"/>
    <w:rsid w:val="00D679A6"/>
    <w:rsid w:val="00D679C7"/>
    <w:rsid w:val="00D67A7B"/>
    <w:rsid w:val="00D67C34"/>
    <w:rsid w:val="00D67C50"/>
    <w:rsid w:val="00D67C70"/>
    <w:rsid w:val="00D67DBF"/>
    <w:rsid w:val="00D67F8C"/>
    <w:rsid w:val="00D70258"/>
    <w:rsid w:val="00D70489"/>
    <w:rsid w:val="00D70780"/>
    <w:rsid w:val="00D70806"/>
    <w:rsid w:val="00D70815"/>
    <w:rsid w:val="00D70C29"/>
    <w:rsid w:val="00D7105A"/>
    <w:rsid w:val="00D71441"/>
    <w:rsid w:val="00D7149B"/>
    <w:rsid w:val="00D714F1"/>
    <w:rsid w:val="00D717DC"/>
    <w:rsid w:val="00D71DA5"/>
    <w:rsid w:val="00D71E54"/>
    <w:rsid w:val="00D71F00"/>
    <w:rsid w:val="00D72048"/>
    <w:rsid w:val="00D725CE"/>
    <w:rsid w:val="00D72634"/>
    <w:rsid w:val="00D72873"/>
    <w:rsid w:val="00D7287B"/>
    <w:rsid w:val="00D72C2A"/>
    <w:rsid w:val="00D732A1"/>
    <w:rsid w:val="00D73427"/>
    <w:rsid w:val="00D73BBD"/>
    <w:rsid w:val="00D73DB7"/>
    <w:rsid w:val="00D73E0B"/>
    <w:rsid w:val="00D7425D"/>
    <w:rsid w:val="00D742A5"/>
    <w:rsid w:val="00D74370"/>
    <w:rsid w:val="00D745D8"/>
    <w:rsid w:val="00D74B7C"/>
    <w:rsid w:val="00D74EEB"/>
    <w:rsid w:val="00D75080"/>
    <w:rsid w:val="00D7547F"/>
    <w:rsid w:val="00D7550B"/>
    <w:rsid w:val="00D75D42"/>
    <w:rsid w:val="00D75E75"/>
    <w:rsid w:val="00D75EAC"/>
    <w:rsid w:val="00D76171"/>
    <w:rsid w:val="00D7617C"/>
    <w:rsid w:val="00D76B44"/>
    <w:rsid w:val="00D76BB0"/>
    <w:rsid w:val="00D76BE5"/>
    <w:rsid w:val="00D7701A"/>
    <w:rsid w:val="00D7717B"/>
    <w:rsid w:val="00D77868"/>
    <w:rsid w:val="00D77DC5"/>
    <w:rsid w:val="00D802EC"/>
    <w:rsid w:val="00D805AC"/>
    <w:rsid w:val="00D80917"/>
    <w:rsid w:val="00D8122A"/>
    <w:rsid w:val="00D8131D"/>
    <w:rsid w:val="00D81371"/>
    <w:rsid w:val="00D8163E"/>
    <w:rsid w:val="00D81761"/>
    <w:rsid w:val="00D819A5"/>
    <w:rsid w:val="00D81E22"/>
    <w:rsid w:val="00D81E73"/>
    <w:rsid w:val="00D82178"/>
    <w:rsid w:val="00D823EB"/>
    <w:rsid w:val="00D82B0D"/>
    <w:rsid w:val="00D82B45"/>
    <w:rsid w:val="00D82D43"/>
    <w:rsid w:val="00D82E57"/>
    <w:rsid w:val="00D834F6"/>
    <w:rsid w:val="00D8357F"/>
    <w:rsid w:val="00D83A98"/>
    <w:rsid w:val="00D83AA2"/>
    <w:rsid w:val="00D8406F"/>
    <w:rsid w:val="00D8433B"/>
    <w:rsid w:val="00D84520"/>
    <w:rsid w:val="00D84875"/>
    <w:rsid w:val="00D849D3"/>
    <w:rsid w:val="00D84A75"/>
    <w:rsid w:val="00D84BC9"/>
    <w:rsid w:val="00D84F1D"/>
    <w:rsid w:val="00D8503B"/>
    <w:rsid w:val="00D85222"/>
    <w:rsid w:val="00D85302"/>
    <w:rsid w:val="00D85476"/>
    <w:rsid w:val="00D855AC"/>
    <w:rsid w:val="00D8584D"/>
    <w:rsid w:val="00D8609C"/>
    <w:rsid w:val="00D86186"/>
    <w:rsid w:val="00D86CD7"/>
    <w:rsid w:val="00D86F95"/>
    <w:rsid w:val="00D87232"/>
    <w:rsid w:val="00D874C7"/>
    <w:rsid w:val="00D87EB5"/>
    <w:rsid w:val="00D901E0"/>
    <w:rsid w:val="00D9020A"/>
    <w:rsid w:val="00D90496"/>
    <w:rsid w:val="00D90A6E"/>
    <w:rsid w:val="00D90DD0"/>
    <w:rsid w:val="00D9109A"/>
    <w:rsid w:val="00D9124D"/>
    <w:rsid w:val="00D91BD9"/>
    <w:rsid w:val="00D91DE4"/>
    <w:rsid w:val="00D9203F"/>
    <w:rsid w:val="00D9230A"/>
    <w:rsid w:val="00D923E1"/>
    <w:rsid w:val="00D9272B"/>
    <w:rsid w:val="00D928A1"/>
    <w:rsid w:val="00D928AE"/>
    <w:rsid w:val="00D92CB9"/>
    <w:rsid w:val="00D92E44"/>
    <w:rsid w:val="00D92E98"/>
    <w:rsid w:val="00D9350F"/>
    <w:rsid w:val="00D93735"/>
    <w:rsid w:val="00D939BB"/>
    <w:rsid w:val="00D93A34"/>
    <w:rsid w:val="00D93D3F"/>
    <w:rsid w:val="00D93DA7"/>
    <w:rsid w:val="00D942D5"/>
    <w:rsid w:val="00D948DE"/>
    <w:rsid w:val="00D94B48"/>
    <w:rsid w:val="00D94DA6"/>
    <w:rsid w:val="00D94EC5"/>
    <w:rsid w:val="00D94FC0"/>
    <w:rsid w:val="00D9509A"/>
    <w:rsid w:val="00D95103"/>
    <w:rsid w:val="00D951D0"/>
    <w:rsid w:val="00D958FD"/>
    <w:rsid w:val="00D95A44"/>
    <w:rsid w:val="00D95FDF"/>
    <w:rsid w:val="00D9626E"/>
    <w:rsid w:val="00D970C8"/>
    <w:rsid w:val="00D97274"/>
    <w:rsid w:val="00D977E0"/>
    <w:rsid w:val="00D97E7D"/>
    <w:rsid w:val="00D9E421"/>
    <w:rsid w:val="00D9E8CD"/>
    <w:rsid w:val="00DA03C9"/>
    <w:rsid w:val="00DA050B"/>
    <w:rsid w:val="00DA07BF"/>
    <w:rsid w:val="00DA0905"/>
    <w:rsid w:val="00DA09FF"/>
    <w:rsid w:val="00DA0B37"/>
    <w:rsid w:val="00DA0BA4"/>
    <w:rsid w:val="00DA0E37"/>
    <w:rsid w:val="00DA0F06"/>
    <w:rsid w:val="00DA0F1A"/>
    <w:rsid w:val="00DA131A"/>
    <w:rsid w:val="00DA16F7"/>
    <w:rsid w:val="00DA19F0"/>
    <w:rsid w:val="00DA1B5F"/>
    <w:rsid w:val="00DA212A"/>
    <w:rsid w:val="00DA215A"/>
    <w:rsid w:val="00DA21DF"/>
    <w:rsid w:val="00DA24F6"/>
    <w:rsid w:val="00DA261B"/>
    <w:rsid w:val="00DA2A42"/>
    <w:rsid w:val="00DA2BFA"/>
    <w:rsid w:val="00DA2DE3"/>
    <w:rsid w:val="00DA2DEC"/>
    <w:rsid w:val="00DA2FEE"/>
    <w:rsid w:val="00DA353B"/>
    <w:rsid w:val="00DA3684"/>
    <w:rsid w:val="00DA3703"/>
    <w:rsid w:val="00DA3B28"/>
    <w:rsid w:val="00DA3CC1"/>
    <w:rsid w:val="00DA48EA"/>
    <w:rsid w:val="00DA4FDE"/>
    <w:rsid w:val="00DA53CE"/>
    <w:rsid w:val="00DA56F7"/>
    <w:rsid w:val="00DA5C15"/>
    <w:rsid w:val="00DA5C9F"/>
    <w:rsid w:val="00DA611D"/>
    <w:rsid w:val="00DA6178"/>
    <w:rsid w:val="00DA6218"/>
    <w:rsid w:val="00DA6819"/>
    <w:rsid w:val="00DA6C17"/>
    <w:rsid w:val="00DA6C3D"/>
    <w:rsid w:val="00DA702C"/>
    <w:rsid w:val="00DA76C1"/>
    <w:rsid w:val="00DA78A4"/>
    <w:rsid w:val="00DA7ED7"/>
    <w:rsid w:val="00DB0076"/>
    <w:rsid w:val="00DB03C3"/>
    <w:rsid w:val="00DB0513"/>
    <w:rsid w:val="00DB05A8"/>
    <w:rsid w:val="00DB0797"/>
    <w:rsid w:val="00DB095F"/>
    <w:rsid w:val="00DB0A3E"/>
    <w:rsid w:val="00DB0A4B"/>
    <w:rsid w:val="00DB0CDB"/>
    <w:rsid w:val="00DB0E6C"/>
    <w:rsid w:val="00DB0EB9"/>
    <w:rsid w:val="00DB10CA"/>
    <w:rsid w:val="00DB118B"/>
    <w:rsid w:val="00DB151A"/>
    <w:rsid w:val="00DB197E"/>
    <w:rsid w:val="00DB1C76"/>
    <w:rsid w:val="00DB1D68"/>
    <w:rsid w:val="00DB2252"/>
    <w:rsid w:val="00DB24B5"/>
    <w:rsid w:val="00DB26DF"/>
    <w:rsid w:val="00DB2C78"/>
    <w:rsid w:val="00DB2EE2"/>
    <w:rsid w:val="00DB3AA0"/>
    <w:rsid w:val="00DB3B92"/>
    <w:rsid w:val="00DB3D12"/>
    <w:rsid w:val="00DB3D60"/>
    <w:rsid w:val="00DB4111"/>
    <w:rsid w:val="00DB4144"/>
    <w:rsid w:val="00DB42F9"/>
    <w:rsid w:val="00DB43FF"/>
    <w:rsid w:val="00DB4874"/>
    <w:rsid w:val="00DB4A92"/>
    <w:rsid w:val="00DB50E4"/>
    <w:rsid w:val="00DB51CF"/>
    <w:rsid w:val="00DB5838"/>
    <w:rsid w:val="00DB5B06"/>
    <w:rsid w:val="00DB5B20"/>
    <w:rsid w:val="00DB5CFC"/>
    <w:rsid w:val="00DB606A"/>
    <w:rsid w:val="00DB62E4"/>
    <w:rsid w:val="00DB6393"/>
    <w:rsid w:val="00DB64D5"/>
    <w:rsid w:val="00DB65D9"/>
    <w:rsid w:val="00DB6704"/>
    <w:rsid w:val="00DB6774"/>
    <w:rsid w:val="00DB69F6"/>
    <w:rsid w:val="00DB6A2D"/>
    <w:rsid w:val="00DB6A5C"/>
    <w:rsid w:val="00DB6C54"/>
    <w:rsid w:val="00DB6E3B"/>
    <w:rsid w:val="00DB714C"/>
    <w:rsid w:val="00DB720A"/>
    <w:rsid w:val="00DB7399"/>
    <w:rsid w:val="00DB751B"/>
    <w:rsid w:val="00DB762D"/>
    <w:rsid w:val="00DB7898"/>
    <w:rsid w:val="00DB7D12"/>
    <w:rsid w:val="00DB7D64"/>
    <w:rsid w:val="00DB7D9D"/>
    <w:rsid w:val="00DB7F30"/>
    <w:rsid w:val="00DC024C"/>
    <w:rsid w:val="00DC02C8"/>
    <w:rsid w:val="00DC0325"/>
    <w:rsid w:val="00DC032B"/>
    <w:rsid w:val="00DC04C0"/>
    <w:rsid w:val="00DC0AD2"/>
    <w:rsid w:val="00DC0BF6"/>
    <w:rsid w:val="00DC0E43"/>
    <w:rsid w:val="00DC0E86"/>
    <w:rsid w:val="00DC1277"/>
    <w:rsid w:val="00DC1519"/>
    <w:rsid w:val="00DC1838"/>
    <w:rsid w:val="00DC1B7B"/>
    <w:rsid w:val="00DC21B5"/>
    <w:rsid w:val="00DC21D3"/>
    <w:rsid w:val="00DC26D0"/>
    <w:rsid w:val="00DC44BD"/>
    <w:rsid w:val="00DC496E"/>
    <w:rsid w:val="00DC4D26"/>
    <w:rsid w:val="00DC4F8D"/>
    <w:rsid w:val="00DC4FFE"/>
    <w:rsid w:val="00DC5650"/>
    <w:rsid w:val="00DC57AF"/>
    <w:rsid w:val="00DC5BD2"/>
    <w:rsid w:val="00DC5F38"/>
    <w:rsid w:val="00DC603E"/>
    <w:rsid w:val="00DC6161"/>
    <w:rsid w:val="00DC6355"/>
    <w:rsid w:val="00DC7071"/>
    <w:rsid w:val="00DC7196"/>
    <w:rsid w:val="00DC720C"/>
    <w:rsid w:val="00DC72C0"/>
    <w:rsid w:val="00DC75BC"/>
    <w:rsid w:val="00DC779A"/>
    <w:rsid w:val="00DC780B"/>
    <w:rsid w:val="00DC79FC"/>
    <w:rsid w:val="00DC7A2E"/>
    <w:rsid w:val="00DC7FA6"/>
    <w:rsid w:val="00DD01F9"/>
    <w:rsid w:val="00DD026A"/>
    <w:rsid w:val="00DD0623"/>
    <w:rsid w:val="00DD0B6B"/>
    <w:rsid w:val="00DD0D2C"/>
    <w:rsid w:val="00DD0E06"/>
    <w:rsid w:val="00DD1287"/>
    <w:rsid w:val="00DD1317"/>
    <w:rsid w:val="00DD13E9"/>
    <w:rsid w:val="00DD167D"/>
    <w:rsid w:val="00DD16CB"/>
    <w:rsid w:val="00DD18E1"/>
    <w:rsid w:val="00DD256F"/>
    <w:rsid w:val="00DD29ED"/>
    <w:rsid w:val="00DD303D"/>
    <w:rsid w:val="00DD3092"/>
    <w:rsid w:val="00DD323C"/>
    <w:rsid w:val="00DD3358"/>
    <w:rsid w:val="00DD37C5"/>
    <w:rsid w:val="00DD3813"/>
    <w:rsid w:val="00DD3A6A"/>
    <w:rsid w:val="00DD3E61"/>
    <w:rsid w:val="00DD40A0"/>
    <w:rsid w:val="00DD41B3"/>
    <w:rsid w:val="00DD43DB"/>
    <w:rsid w:val="00DD452C"/>
    <w:rsid w:val="00DD455F"/>
    <w:rsid w:val="00DD46E6"/>
    <w:rsid w:val="00DD4744"/>
    <w:rsid w:val="00DD4884"/>
    <w:rsid w:val="00DD4BF8"/>
    <w:rsid w:val="00DD4D0E"/>
    <w:rsid w:val="00DD4DB9"/>
    <w:rsid w:val="00DD4E44"/>
    <w:rsid w:val="00DD5488"/>
    <w:rsid w:val="00DD5DEB"/>
    <w:rsid w:val="00DD656C"/>
    <w:rsid w:val="00DD6653"/>
    <w:rsid w:val="00DD6791"/>
    <w:rsid w:val="00DD6A8D"/>
    <w:rsid w:val="00DD7020"/>
    <w:rsid w:val="00DD7030"/>
    <w:rsid w:val="00DD7310"/>
    <w:rsid w:val="00DD7785"/>
    <w:rsid w:val="00DD77A7"/>
    <w:rsid w:val="00DD78BF"/>
    <w:rsid w:val="00DD7BA5"/>
    <w:rsid w:val="00DD7F1E"/>
    <w:rsid w:val="00DDFDA1"/>
    <w:rsid w:val="00DE02EF"/>
    <w:rsid w:val="00DE033F"/>
    <w:rsid w:val="00DE0674"/>
    <w:rsid w:val="00DE0AD9"/>
    <w:rsid w:val="00DE1126"/>
    <w:rsid w:val="00DE126B"/>
    <w:rsid w:val="00DE132A"/>
    <w:rsid w:val="00DE13FF"/>
    <w:rsid w:val="00DE18F8"/>
    <w:rsid w:val="00DE1FDA"/>
    <w:rsid w:val="00DE2269"/>
    <w:rsid w:val="00DE240E"/>
    <w:rsid w:val="00DE2560"/>
    <w:rsid w:val="00DE2671"/>
    <w:rsid w:val="00DE26AC"/>
    <w:rsid w:val="00DE2A56"/>
    <w:rsid w:val="00DE2DF9"/>
    <w:rsid w:val="00DE2E25"/>
    <w:rsid w:val="00DE2E43"/>
    <w:rsid w:val="00DE31B2"/>
    <w:rsid w:val="00DE325F"/>
    <w:rsid w:val="00DE3C93"/>
    <w:rsid w:val="00DE3CFB"/>
    <w:rsid w:val="00DE3FB6"/>
    <w:rsid w:val="00DE44C0"/>
    <w:rsid w:val="00DE4600"/>
    <w:rsid w:val="00DE46C0"/>
    <w:rsid w:val="00DE47C3"/>
    <w:rsid w:val="00DE4988"/>
    <w:rsid w:val="00DE4BE9"/>
    <w:rsid w:val="00DE4CC3"/>
    <w:rsid w:val="00DE4CDA"/>
    <w:rsid w:val="00DE4E71"/>
    <w:rsid w:val="00DE4FFF"/>
    <w:rsid w:val="00DE51F6"/>
    <w:rsid w:val="00DE5598"/>
    <w:rsid w:val="00DE5669"/>
    <w:rsid w:val="00DE595F"/>
    <w:rsid w:val="00DE62FC"/>
    <w:rsid w:val="00DE67AD"/>
    <w:rsid w:val="00DE6CFD"/>
    <w:rsid w:val="00DE704F"/>
    <w:rsid w:val="00DE7995"/>
    <w:rsid w:val="00DEA18F"/>
    <w:rsid w:val="00DF02F5"/>
    <w:rsid w:val="00DF0301"/>
    <w:rsid w:val="00DF04A8"/>
    <w:rsid w:val="00DF0694"/>
    <w:rsid w:val="00DF08A7"/>
    <w:rsid w:val="00DF0DF6"/>
    <w:rsid w:val="00DF10E6"/>
    <w:rsid w:val="00DF14C1"/>
    <w:rsid w:val="00DF1EBE"/>
    <w:rsid w:val="00DF2690"/>
    <w:rsid w:val="00DF269B"/>
    <w:rsid w:val="00DF29D6"/>
    <w:rsid w:val="00DF2E30"/>
    <w:rsid w:val="00DF304C"/>
    <w:rsid w:val="00DF3445"/>
    <w:rsid w:val="00DF3B20"/>
    <w:rsid w:val="00DF3BF2"/>
    <w:rsid w:val="00DF3CC8"/>
    <w:rsid w:val="00DF3F7C"/>
    <w:rsid w:val="00DF44EE"/>
    <w:rsid w:val="00DF4763"/>
    <w:rsid w:val="00DF4976"/>
    <w:rsid w:val="00DF4998"/>
    <w:rsid w:val="00DF4B55"/>
    <w:rsid w:val="00DF4CE8"/>
    <w:rsid w:val="00DF4E8A"/>
    <w:rsid w:val="00DF4EC0"/>
    <w:rsid w:val="00DF5375"/>
    <w:rsid w:val="00DF56B4"/>
    <w:rsid w:val="00DF57C4"/>
    <w:rsid w:val="00DF5A06"/>
    <w:rsid w:val="00DF5AC6"/>
    <w:rsid w:val="00DF5F3D"/>
    <w:rsid w:val="00DF6499"/>
    <w:rsid w:val="00DF6647"/>
    <w:rsid w:val="00DF6D49"/>
    <w:rsid w:val="00DF6DB4"/>
    <w:rsid w:val="00DF6FB8"/>
    <w:rsid w:val="00DF713D"/>
    <w:rsid w:val="00DF717C"/>
    <w:rsid w:val="00DF71CB"/>
    <w:rsid w:val="00DF728A"/>
    <w:rsid w:val="00DF73FC"/>
    <w:rsid w:val="00DF77EB"/>
    <w:rsid w:val="00DF7988"/>
    <w:rsid w:val="00DF7A0F"/>
    <w:rsid w:val="00DF7D6A"/>
    <w:rsid w:val="00E001D9"/>
    <w:rsid w:val="00E0043D"/>
    <w:rsid w:val="00E00852"/>
    <w:rsid w:val="00E00D43"/>
    <w:rsid w:val="00E01106"/>
    <w:rsid w:val="00E01291"/>
    <w:rsid w:val="00E01768"/>
    <w:rsid w:val="00E01EA4"/>
    <w:rsid w:val="00E01FB9"/>
    <w:rsid w:val="00E01FC4"/>
    <w:rsid w:val="00E023C8"/>
    <w:rsid w:val="00E0244E"/>
    <w:rsid w:val="00E02B25"/>
    <w:rsid w:val="00E02C8D"/>
    <w:rsid w:val="00E02D4B"/>
    <w:rsid w:val="00E02E30"/>
    <w:rsid w:val="00E02FE9"/>
    <w:rsid w:val="00E03151"/>
    <w:rsid w:val="00E03258"/>
    <w:rsid w:val="00E035DD"/>
    <w:rsid w:val="00E0383B"/>
    <w:rsid w:val="00E03954"/>
    <w:rsid w:val="00E03F35"/>
    <w:rsid w:val="00E043C6"/>
    <w:rsid w:val="00E044D0"/>
    <w:rsid w:val="00E04703"/>
    <w:rsid w:val="00E04922"/>
    <w:rsid w:val="00E049B6"/>
    <w:rsid w:val="00E04A60"/>
    <w:rsid w:val="00E04BB9"/>
    <w:rsid w:val="00E04C78"/>
    <w:rsid w:val="00E04EC9"/>
    <w:rsid w:val="00E05058"/>
    <w:rsid w:val="00E05067"/>
    <w:rsid w:val="00E051B0"/>
    <w:rsid w:val="00E05229"/>
    <w:rsid w:val="00E05573"/>
    <w:rsid w:val="00E057B9"/>
    <w:rsid w:val="00E05B24"/>
    <w:rsid w:val="00E06342"/>
    <w:rsid w:val="00E06671"/>
    <w:rsid w:val="00E0689A"/>
    <w:rsid w:val="00E06AD8"/>
    <w:rsid w:val="00E06F5B"/>
    <w:rsid w:val="00E072DE"/>
    <w:rsid w:val="00E0732E"/>
    <w:rsid w:val="00E07388"/>
    <w:rsid w:val="00E07635"/>
    <w:rsid w:val="00E07CDE"/>
    <w:rsid w:val="00E07D56"/>
    <w:rsid w:val="00E07F81"/>
    <w:rsid w:val="00E10126"/>
    <w:rsid w:val="00E103DF"/>
    <w:rsid w:val="00E1048B"/>
    <w:rsid w:val="00E1056D"/>
    <w:rsid w:val="00E10825"/>
    <w:rsid w:val="00E10D6F"/>
    <w:rsid w:val="00E11396"/>
    <w:rsid w:val="00E115F0"/>
    <w:rsid w:val="00E11622"/>
    <w:rsid w:val="00E1170F"/>
    <w:rsid w:val="00E11773"/>
    <w:rsid w:val="00E11AEF"/>
    <w:rsid w:val="00E11B67"/>
    <w:rsid w:val="00E11C0D"/>
    <w:rsid w:val="00E120F7"/>
    <w:rsid w:val="00E1230C"/>
    <w:rsid w:val="00E1283A"/>
    <w:rsid w:val="00E131B1"/>
    <w:rsid w:val="00E141F9"/>
    <w:rsid w:val="00E14348"/>
    <w:rsid w:val="00E14687"/>
    <w:rsid w:val="00E14CB4"/>
    <w:rsid w:val="00E1578A"/>
    <w:rsid w:val="00E15B3D"/>
    <w:rsid w:val="00E15EF2"/>
    <w:rsid w:val="00E15EF8"/>
    <w:rsid w:val="00E160CF"/>
    <w:rsid w:val="00E161C9"/>
    <w:rsid w:val="00E162D1"/>
    <w:rsid w:val="00E164D0"/>
    <w:rsid w:val="00E16D50"/>
    <w:rsid w:val="00E16E40"/>
    <w:rsid w:val="00E170A9"/>
    <w:rsid w:val="00E1744E"/>
    <w:rsid w:val="00E17507"/>
    <w:rsid w:val="00E1775E"/>
    <w:rsid w:val="00E1790F"/>
    <w:rsid w:val="00E17AB4"/>
    <w:rsid w:val="00E17BD3"/>
    <w:rsid w:val="00E203B1"/>
    <w:rsid w:val="00E20624"/>
    <w:rsid w:val="00E20862"/>
    <w:rsid w:val="00E20E48"/>
    <w:rsid w:val="00E20F51"/>
    <w:rsid w:val="00E20F52"/>
    <w:rsid w:val="00E211A3"/>
    <w:rsid w:val="00E21537"/>
    <w:rsid w:val="00E217B6"/>
    <w:rsid w:val="00E217D7"/>
    <w:rsid w:val="00E21CCD"/>
    <w:rsid w:val="00E21E66"/>
    <w:rsid w:val="00E21F95"/>
    <w:rsid w:val="00E22648"/>
    <w:rsid w:val="00E2264F"/>
    <w:rsid w:val="00E22AE4"/>
    <w:rsid w:val="00E22E87"/>
    <w:rsid w:val="00E22FB4"/>
    <w:rsid w:val="00E2345D"/>
    <w:rsid w:val="00E23745"/>
    <w:rsid w:val="00E23AE4"/>
    <w:rsid w:val="00E23ED6"/>
    <w:rsid w:val="00E23EFF"/>
    <w:rsid w:val="00E23F6A"/>
    <w:rsid w:val="00E241F7"/>
    <w:rsid w:val="00E24278"/>
    <w:rsid w:val="00E24946"/>
    <w:rsid w:val="00E24B5B"/>
    <w:rsid w:val="00E24BF4"/>
    <w:rsid w:val="00E24C87"/>
    <w:rsid w:val="00E24DB5"/>
    <w:rsid w:val="00E25427"/>
    <w:rsid w:val="00E255CC"/>
    <w:rsid w:val="00E259FB"/>
    <w:rsid w:val="00E25E0A"/>
    <w:rsid w:val="00E25E3B"/>
    <w:rsid w:val="00E26438"/>
    <w:rsid w:val="00E26792"/>
    <w:rsid w:val="00E26840"/>
    <w:rsid w:val="00E26E38"/>
    <w:rsid w:val="00E27127"/>
    <w:rsid w:val="00E2745D"/>
    <w:rsid w:val="00E2757D"/>
    <w:rsid w:val="00E277E6"/>
    <w:rsid w:val="00E27E23"/>
    <w:rsid w:val="00E27FBD"/>
    <w:rsid w:val="00E30002"/>
    <w:rsid w:val="00E30057"/>
    <w:rsid w:val="00E300A5"/>
    <w:rsid w:val="00E301F4"/>
    <w:rsid w:val="00E302CA"/>
    <w:rsid w:val="00E302D9"/>
    <w:rsid w:val="00E305D9"/>
    <w:rsid w:val="00E30812"/>
    <w:rsid w:val="00E30CFB"/>
    <w:rsid w:val="00E31480"/>
    <w:rsid w:val="00E3167C"/>
    <w:rsid w:val="00E3272B"/>
    <w:rsid w:val="00E32948"/>
    <w:rsid w:val="00E329E8"/>
    <w:rsid w:val="00E32A95"/>
    <w:rsid w:val="00E33126"/>
    <w:rsid w:val="00E3316A"/>
    <w:rsid w:val="00E33743"/>
    <w:rsid w:val="00E33891"/>
    <w:rsid w:val="00E33EB6"/>
    <w:rsid w:val="00E33EF7"/>
    <w:rsid w:val="00E3415E"/>
    <w:rsid w:val="00E34305"/>
    <w:rsid w:val="00E34544"/>
    <w:rsid w:val="00E34DF1"/>
    <w:rsid w:val="00E351AD"/>
    <w:rsid w:val="00E35714"/>
    <w:rsid w:val="00E3596D"/>
    <w:rsid w:val="00E35ADB"/>
    <w:rsid w:val="00E35D2B"/>
    <w:rsid w:val="00E35E22"/>
    <w:rsid w:val="00E362B9"/>
    <w:rsid w:val="00E3656A"/>
    <w:rsid w:val="00E3661F"/>
    <w:rsid w:val="00E369D3"/>
    <w:rsid w:val="00E36A9A"/>
    <w:rsid w:val="00E36DE5"/>
    <w:rsid w:val="00E37058"/>
    <w:rsid w:val="00E3709F"/>
    <w:rsid w:val="00E370D4"/>
    <w:rsid w:val="00E37632"/>
    <w:rsid w:val="00E37665"/>
    <w:rsid w:val="00E37820"/>
    <w:rsid w:val="00E379E4"/>
    <w:rsid w:val="00E37A48"/>
    <w:rsid w:val="00E40294"/>
    <w:rsid w:val="00E40923"/>
    <w:rsid w:val="00E40B7C"/>
    <w:rsid w:val="00E40FBB"/>
    <w:rsid w:val="00E4107E"/>
    <w:rsid w:val="00E41607"/>
    <w:rsid w:val="00E41624"/>
    <w:rsid w:val="00E41996"/>
    <w:rsid w:val="00E41EA5"/>
    <w:rsid w:val="00E422F0"/>
    <w:rsid w:val="00E42548"/>
    <w:rsid w:val="00E42650"/>
    <w:rsid w:val="00E426E7"/>
    <w:rsid w:val="00E42774"/>
    <w:rsid w:val="00E42DF1"/>
    <w:rsid w:val="00E43190"/>
    <w:rsid w:val="00E4336E"/>
    <w:rsid w:val="00E43729"/>
    <w:rsid w:val="00E437AC"/>
    <w:rsid w:val="00E43908"/>
    <w:rsid w:val="00E43D42"/>
    <w:rsid w:val="00E43E93"/>
    <w:rsid w:val="00E447D8"/>
    <w:rsid w:val="00E44AC2"/>
    <w:rsid w:val="00E44BDB"/>
    <w:rsid w:val="00E44F7E"/>
    <w:rsid w:val="00E45A3B"/>
    <w:rsid w:val="00E45B3F"/>
    <w:rsid w:val="00E45CB1"/>
    <w:rsid w:val="00E45E82"/>
    <w:rsid w:val="00E46490"/>
    <w:rsid w:val="00E468E4"/>
    <w:rsid w:val="00E472AB"/>
    <w:rsid w:val="00E472DF"/>
    <w:rsid w:val="00E473C0"/>
    <w:rsid w:val="00E476C6"/>
    <w:rsid w:val="00E4789A"/>
    <w:rsid w:val="00E47997"/>
    <w:rsid w:val="00E47B8F"/>
    <w:rsid w:val="00E47FCB"/>
    <w:rsid w:val="00E50027"/>
    <w:rsid w:val="00E502C4"/>
    <w:rsid w:val="00E50E25"/>
    <w:rsid w:val="00E50E26"/>
    <w:rsid w:val="00E512FB"/>
    <w:rsid w:val="00E516A3"/>
    <w:rsid w:val="00E51785"/>
    <w:rsid w:val="00E51799"/>
    <w:rsid w:val="00E51832"/>
    <w:rsid w:val="00E51889"/>
    <w:rsid w:val="00E5195E"/>
    <w:rsid w:val="00E51BF4"/>
    <w:rsid w:val="00E51D79"/>
    <w:rsid w:val="00E520CD"/>
    <w:rsid w:val="00E52263"/>
    <w:rsid w:val="00E52332"/>
    <w:rsid w:val="00E526C4"/>
    <w:rsid w:val="00E529E4"/>
    <w:rsid w:val="00E52D0C"/>
    <w:rsid w:val="00E5355A"/>
    <w:rsid w:val="00E5399D"/>
    <w:rsid w:val="00E53B2B"/>
    <w:rsid w:val="00E53B78"/>
    <w:rsid w:val="00E53FB1"/>
    <w:rsid w:val="00E5400A"/>
    <w:rsid w:val="00E54306"/>
    <w:rsid w:val="00E54673"/>
    <w:rsid w:val="00E54716"/>
    <w:rsid w:val="00E54846"/>
    <w:rsid w:val="00E54EA4"/>
    <w:rsid w:val="00E54F64"/>
    <w:rsid w:val="00E54F9B"/>
    <w:rsid w:val="00E551C4"/>
    <w:rsid w:val="00E55226"/>
    <w:rsid w:val="00E55693"/>
    <w:rsid w:val="00E55737"/>
    <w:rsid w:val="00E55B23"/>
    <w:rsid w:val="00E55CF6"/>
    <w:rsid w:val="00E55F77"/>
    <w:rsid w:val="00E55F91"/>
    <w:rsid w:val="00E56570"/>
    <w:rsid w:val="00E56BC1"/>
    <w:rsid w:val="00E56C04"/>
    <w:rsid w:val="00E56D05"/>
    <w:rsid w:val="00E56D9C"/>
    <w:rsid w:val="00E56DE3"/>
    <w:rsid w:val="00E56F4A"/>
    <w:rsid w:val="00E575C3"/>
    <w:rsid w:val="00E576A6"/>
    <w:rsid w:val="00E5791E"/>
    <w:rsid w:val="00E57B48"/>
    <w:rsid w:val="00E57D38"/>
    <w:rsid w:val="00E57E95"/>
    <w:rsid w:val="00E57EB0"/>
    <w:rsid w:val="00E60305"/>
    <w:rsid w:val="00E603FD"/>
    <w:rsid w:val="00E6046C"/>
    <w:rsid w:val="00E60EB4"/>
    <w:rsid w:val="00E6106C"/>
    <w:rsid w:val="00E610AC"/>
    <w:rsid w:val="00E61307"/>
    <w:rsid w:val="00E613EE"/>
    <w:rsid w:val="00E6161C"/>
    <w:rsid w:val="00E61675"/>
    <w:rsid w:val="00E61750"/>
    <w:rsid w:val="00E618CB"/>
    <w:rsid w:val="00E619E2"/>
    <w:rsid w:val="00E619F1"/>
    <w:rsid w:val="00E61ACF"/>
    <w:rsid w:val="00E61C45"/>
    <w:rsid w:val="00E61D77"/>
    <w:rsid w:val="00E62019"/>
    <w:rsid w:val="00E62093"/>
    <w:rsid w:val="00E622FD"/>
    <w:rsid w:val="00E623E4"/>
    <w:rsid w:val="00E62541"/>
    <w:rsid w:val="00E6262D"/>
    <w:rsid w:val="00E62671"/>
    <w:rsid w:val="00E626B0"/>
    <w:rsid w:val="00E628AD"/>
    <w:rsid w:val="00E628FE"/>
    <w:rsid w:val="00E62A22"/>
    <w:rsid w:val="00E62A52"/>
    <w:rsid w:val="00E62C3A"/>
    <w:rsid w:val="00E62C5C"/>
    <w:rsid w:val="00E62DF6"/>
    <w:rsid w:val="00E6317C"/>
    <w:rsid w:val="00E633BF"/>
    <w:rsid w:val="00E63732"/>
    <w:rsid w:val="00E6377D"/>
    <w:rsid w:val="00E63D30"/>
    <w:rsid w:val="00E6415A"/>
    <w:rsid w:val="00E6430B"/>
    <w:rsid w:val="00E64393"/>
    <w:rsid w:val="00E648BC"/>
    <w:rsid w:val="00E6499A"/>
    <w:rsid w:val="00E64A21"/>
    <w:rsid w:val="00E64AC5"/>
    <w:rsid w:val="00E64E24"/>
    <w:rsid w:val="00E6550C"/>
    <w:rsid w:val="00E6615F"/>
    <w:rsid w:val="00E6625A"/>
    <w:rsid w:val="00E66B60"/>
    <w:rsid w:val="00E66CE1"/>
    <w:rsid w:val="00E66E1D"/>
    <w:rsid w:val="00E66E7E"/>
    <w:rsid w:val="00E66EE2"/>
    <w:rsid w:val="00E67228"/>
    <w:rsid w:val="00E678C7"/>
    <w:rsid w:val="00E67C29"/>
    <w:rsid w:val="00E70494"/>
    <w:rsid w:val="00E70944"/>
    <w:rsid w:val="00E70C17"/>
    <w:rsid w:val="00E70CDC"/>
    <w:rsid w:val="00E70E4F"/>
    <w:rsid w:val="00E71451"/>
    <w:rsid w:val="00E719C7"/>
    <w:rsid w:val="00E719DF"/>
    <w:rsid w:val="00E71B8B"/>
    <w:rsid w:val="00E71BDE"/>
    <w:rsid w:val="00E71D19"/>
    <w:rsid w:val="00E71F27"/>
    <w:rsid w:val="00E71F44"/>
    <w:rsid w:val="00E71FE5"/>
    <w:rsid w:val="00E72000"/>
    <w:rsid w:val="00E727FC"/>
    <w:rsid w:val="00E72CDE"/>
    <w:rsid w:val="00E72F5E"/>
    <w:rsid w:val="00E72FA5"/>
    <w:rsid w:val="00E73080"/>
    <w:rsid w:val="00E73424"/>
    <w:rsid w:val="00E7348E"/>
    <w:rsid w:val="00E7360F"/>
    <w:rsid w:val="00E7366D"/>
    <w:rsid w:val="00E7395A"/>
    <w:rsid w:val="00E73FFE"/>
    <w:rsid w:val="00E740D5"/>
    <w:rsid w:val="00E740F2"/>
    <w:rsid w:val="00E74167"/>
    <w:rsid w:val="00E74370"/>
    <w:rsid w:val="00E74438"/>
    <w:rsid w:val="00E74528"/>
    <w:rsid w:val="00E74733"/>
    <w:rsid w:val="00E74818"/>
    <w:rsid w:val="00E74BB8"/>
    <w:rsid w:val="00E74D4C"/>
    <w:rsid w:val="00E74E81"/>
    <w:rsid w:val="00E75205"/>
    <w:rsid w:val="00E752E1"/>
    <w:rsid w:val="00E757B0"/>
    <w:rsid w:val="00E75891"/>
    <w:rsid w:val="00E75C1D"/>
    <w:rsid w:val="00E75F28"/>
    <w:rsid w:val="00E76224"/>
    <w:rsid w:val="00E7656C"/>
    <w:rsid w:val="00E76A95"/>
    <w:rsid w:val="00E76EE0"/>
    <w:rsid w:val="00E773E8"/>
    <w:rsid w:val="00E774C4"/>
    <w:rsid w:val="00E801BE"/>
    <w:rsid w:val="00E80B7D"/>
    <w:rsid w:val="00E8104D"/>
    <w:rsid w:val="00E810DC"/>
    <w:rsid w:val="00E81420"/>
    <w:rsid w:val="00E8143C"/>
    <w:rsid w:val="00E81A6F"/>
    <w:rsid w:val="00E81C9B"/>
    <w:rsid w:val="00E81E80"/>
    <w:rsid w:val="00E81EFE"/>
    <w:rsid w:val="00E82AF1"/>
    <w:rsid w:val="00E82D78"/>
    <w:rsid w:val="00E82FD5"/>
    <w:rsid w:val="00E83326"/>
    <w:rsid w:val="00E834B0"/>
    <w:rsid w:val="00E8368A"/>
    <w:rsid w:val="00E8399C"/>
    <w:rsid w:val="00E83B1A"/>
    <w:rsid w:val="00E83B71"/>
    <w:rsid w:val="00E83E0A"/>
    <w:rsid w:val="00E83FCA"/>
    <w:rsid w:val="00E84909"/>
    <w:rsid w:val="00E84A1D"/>
    <w:rsid w:val="00E84BA7"/>
    <w:rsid w:val="00E84C1A"/>
    <w:rsid w:val="00E84E43"/>
    <w:rsid w:val="00E85346"/>
    <w:rsid w:val="00E858F0"/>
    <w:rsid w:val="00E859FD"/>
    <w:rsid w:val="00E85BD5"/>
    <w:rsid w:val="00E85E27"/>
    <w:rsid w:val="00E8633B"/>
    <w:rsid w:val="00E86343"/>
    <w:rsid w:val="00E864AD"/>
    <w:rsid w:val="00E8659C"/>
    <w:rsid w:val="00E86668"/>
    <w:rsid w:val="00E86ABD"/>
    <w:rsid w:val="00E86C25"/>
    <w:rsid w:val="00E86D57"/>
    <w:rsid w:val="00E87409"/>
    <w:rsid w:val="00E877A3"/>
    <w:rsid w:val="00E87820"/>
    <w:rsid w:val="00E87863"/>
    <w:rsid w:val="00E87C17"/>
    <w:rsid w:val="00E904F8"/>
    <w:rsid w:val="00E90524"/>
    <w:rsid w:val="00E907FD"/>
    <w:rsid w:val="00E9086A"/>
    <w:rsid w:val="00E90A0D"/>
    <w:rsid w:val="00E90C15"/>
    <w:rsid w:val="00E90FB1"/>
    <w:rsid w:val="00E90FB8"/>
    <w:rsid w:val="00E9105E"/>
    <w:rsid w:val="00E91067"/>
    <w:rsid w:val="00E914D6"/>
    <w:rsid w:val="00E91775"/>
    <w:rsid w:val="00E91B08"/>
    <w:rsid w:val="00E91E12"/>
    <w:rsid w:val="00E92093"/>
    <w:rsid w:val="00E921A2"/>
    <w:rsid w:val="00E922DF"/>
    <w:rsid w:val="00E92764"/>
    <w:rsid w:val="00E929C2"/>
    <w:rsid w:val="00E931D3"/>
    <w:rsid w:val="00E932D9"/>
    <w:rsid w:val="00E93306"/>
    <w:rsid w:val="00E9336B"/>
    <w:rsid w:val="00E939B8"/>
    <w:rsid w:val="00E93E4D"/>
    <w:rsid w:val="00E93EEC"/>
    <w:rsid w:val="00E940DF"/>
    <w:rsid w:val="00E9410D"/>
    <w:rsid w:val="00E942B4"/>
    <w:rsid w:val="00E943C0"/>
    <w:rsid w:val="00E94486"/>
    <w:rsid w:val="00E94493"/>
    <w:rsid w:val="00E944B4"/>
    <w:rsid w:val="00E944E2"/>
    <w:rsid w:val="00E94FCC"/>
    <w:rsid w:val="00E95093"/>
    <w:rsid w:val="00E95213"/>
    <w:rsid w:val="00E95254"/>
    <w:rsid w:val="00E95846"/>
    <w:rsid w:val="00E958E3"/>
    <w:rsid w:val="00E963F5"/>
    <w:rsid w:val="00E96704"/>
    <w:rsid w:val="00E96893"/>
    <w:rsid w:val="00E96A78"/>
    <w:rsid w:val="00E96A82"/>
    <w:rsid w:val="00E96AEA"/>
    <w:rsid w:val="00E96B87"/>
    <w:rsid w:val="00E96BF8"/>
    <w:rsid w:val="00E96F86"/>
    <w:rsid w:val="00E970B5"/>
    <w:rsid w:val="00E9734A"/>
    <w:rsid w:val="00E9775E"/>
    <w:rsid w:val="00E97CCB"/>
    <w:rsid w:val="00E984DA"/>
    <w:rsid w:val="00EA06D2"/>
    <w:rsid w:val="00EA0730"/>
    <w:rsid w:val="00EA08C6"/>
    <w:rsid w:val="00EA0A82"/>
    <w:rsid w:val="00EA0B0B"/>
    <w:rsid w:val="00EA1A0D"/>
    <w:rsid w:val="00EA1C77"/>
    <w:rsid w:val="00EA1EEA"/>
    <w:rsid w:val="00EA2083"/>
    <w:rsid w:val="00EA2805"/>
    <w:rsid w:val="00EA29D7"/>
    <w:rsid w:val="00EA29DF"/>
    <w:rsid w:val="00EA2A92"/>
    <w:rsid w:val="00EA2ADC"/>
    <w:rsid w:val="00EA2CEB"/>
    <w:rsid w:val="00EA2E1D"/>
    <w:rsid w:val="00EA2E6A"/>
    <w:rsid w:val="00EA338A"/>
    <w:rsid w:val="00EA3794"/>
    <w:rsid w:val="00EA3C67"/>
    <w:rsid w:val="00EA3D35"/>
    <w:rsid w:val="00EA431A"/>
    <w:rsid w:val="00EA466A"/>
    <w:rsid w:val="00EA46D7"/>
    <w:rsid w:val="00EA4734"/>
    <w:rsid w:val="00EA4BBC"/>
    <w:rsid w:val="00EA4CA7"/>
    <w:rsid w:val="00EA52A2"/>
    <w:rsid w:val="00EA52D3"/>
    <w:rsid w:val="00EA531B"/>
    <w:rsid w:val="00EA56E9"/>
    <w:rsid w:val="00EA5827"/>
    <w:rsid w:val="00EA5AF8"/>
    <w:rsid w:val="00EA5C74"/>
    <w:rsid w:val="00EA5E68"/>
    <w:rsid w:val="00EA6140"/>
    <w:rsid w:val="00EA64D2"/>
    <w:rsid w:val="00EA64D3"/>
    <w:rsid w:val="00EA655F"/>
    <w:rsid w:val="00EA6C27"/>
    <w:rsid w:val="00EA6D7A"/>
    <w:rsid w:val="00EA6EFF"/>
    <w:rsid w:val="00EA7451"/>
    <w:rsid w:val="00EA74CB"/>
    <w:rsid w:val="00EA77EC"/>
    <w:rsid w:val="00EA79AF"/>
    <w:rsid w:val="00EA7D2C"/>
    <w:rsid w:val="00EA7DBD"/>
    <w:rsid w:val="00EA7EE7"/>
    <w:rsid w:val="00EB05A0"/>
    <w:rsid w:val="00EB07F5"/>
    <w:rsid w:val="00EB1289"/>
    <w:rsid w:val="00EB12F6"/>
    <w:rsid w:val="00EB131C"/>
    <w:rsid w:val="00EB18EB"/>
    <w:rsid w:val="00EB1ABD"/>
    <w:rsid w:val="00EB24E0"/>
    <w:rsid w:val="00EB25F2"/>
    <w:rsid w:val="00EB2759"/>
    <w:rsid w:val="00EB2804"/>
    <w:rsid w:val="00EB298C"/>
    <w:rsid w:val="00EB2BD3"/>
    <w:rsid w:val="00EB2DC3"/>
    <w:rsid w:val="00EB34EF"/>
    <w:rsid w:val="00EB3723"/>
    <w:rsid w:val="00EB3800"/>
    <w:rsid w:val="00EB3C39"/>
    <w:rsid w:val="00EB3C88"/>
    <w:rsid w:val="00EB3E64"/>
    <w:rsid w:val="00EB4582"/>
    <w:rsid w:val="00EB484F"/>
    <w:rsid w:val="00EB495A"/>
    <w:rsid w:val="00EB4F24"/>
    <w:rsid w:val="00EB5542"/>
    <w:rsid w:val="00EB56B1"/>
    <w:rsid w:val="00EB5DF0"/>
    <w:rsid w:val="00EB5FEE"/>
    <w:rsid w:val="00EB6227"/>
    <w:rsid w:val="00EB6245"/>
    <w:rsid w:val="00EB653A"/>
    <w:rsid w:val="00EB696A"/>
    <w:rsid w:val="00EB6BCA"/>
    <w:rsid w:val="00EB6C32"/>
    <w:rsid w:val="00EB6FA2"/>
    <w:rsid w:val="00EB71BB"/>
    <w:rsid w:val="00EB765D"/>
    <w:rsid w:val="00EB76EE"/>
    <w:rsid w:val="00EB77BA"/>
    <w:rsid w:val="00EB7DA6"/>
    <w:rsid w:val="00EC00EA"/>
    <w:rsid w:val="00EC01A2"/>
    <w:rsid w:val="00EC0305"/>
    <w:rsid w:val="00EC06B0"/>
    <w:rsid w:val="00EC0997"/>
    <w:rsid w:val="00EC0CB1"/>
    <w:rsid w:val="00EC10E8"/>
    <w:rsid w:val="00EC11ED"/>
    <w:rsid w:val="00EC24C8"/>
    <w:rsid w:val="00EC26A6"/>
    <w:rsid w:val="00EC2B8D"/>
    <w:rsid w:val="00EC2EFE"/>
    <w:rsid w:val="00EC302C"/>
    <w:rsid w:val="00EC37D1"/>
    <w:rsid w:val="00EC3C5F"/>
    <w:rsid w:val="00EC3F3E"/>
    <w:rsid w:val="00EC3FD4"/>
    <w:rsid w:val="00EC4231"/>
    <w:rsid w:val="00EC43DA"/>
    <w:rsid w:val="00EC4727"/>
    <w:rsid w:val="00EC4806"/>
    <w:rsid w:val="00EC4AD8"/>
    <w:rsid w:val="00EC4DC9"/>
    <w:rsid w:val="00EC4E10"/>
    <w:rsid w:val="00EC4E89"/>
    <w:rsid w:val="00EC4FB9"/>
    <w:rsid w:val="00EC5160"/>
    <w:rsid w:val="00EC5171"/>
    <w:rsid w:val="00EC547C"/>
    <w:rsid w:val="00EC570A"/>
    <w:rsid w:val="00EC5C4D"/>
    <w:rsid w:val="00EC5FFF"/>
    <w:rsid w:val="00EC60F3"/>
    <w:rsid w:val="00EC6820"/>
    <w:rsid w:val="00EC69F1"/>
    <w:rsid w:val="00EC6BC3"/>
    <w:rsid w:val="00EC6BDF"/>
    <w:rsid w:val="00EC6EFB"/>
    <w:rsid w:val="00EC723F"/>
    <w:rsid w:val="00EC73FA"/>
    <w:rsid w:val="00EC75D1"/>
    <w:rsid w:val="00ECD130"/>
    <w:rsid w:val="00ED0049"/>
    <w:rsid w:val="00ED00C9"/>
    <w:rsid w:val="00ED03AC"/>
    <w:rsid w:val="00ED03EE"/>
    <w:rsid w:val="00ED0496"/>
    <w:rsid w:val="00ED0BAD"/>
    <w:rsid w:val="00ED0C45"/>
    <w:rsid w:val="00ED0D27"/>
    <w:rsid w:val="00ED0DFC"/>
    <w:rsid w:val="00ED0E15"/>
    <w:rsid w:val="00ED0E90"/>
    <w:rsid w:val="00ED0EA6"/>
    <w:rsid w:val="00ED1007"/>
    <w:rsid w:val="00ED14BC"/>
    <w:rsid w:val="00ED1890"/>
    <w:rsid w:val="00ED1CC1"/>
    <w:rsid w:val="00ED2712"/>
    <w:rsid w:val="00ED2A13"/>
    <w:rsid w:val="00ED2A87"/>
    <w:rsid w:val="00ED2B00"/>
    <w:rsid w:val="00ED2C88"/>
    <w:rsid w:val="00ED2C9E"/>
    <w:rsid w:val="00ED2D59"/>
    <w:rsid w:val="00ED2E08"/>
    <w:rsid w:val="00ED2F4E"/>
    <w:rsid w:val="00ED3484"/>
    <w:rsid w:val="00ED3498"/>
    <w:rsid w:val="00ED35A6"/>
    <w:rsid w:val="00ED37EB"/>
    <w:rsid w:val="00ED3815"/>
    <w:rsid w:val="00ED3AAC"/>
    <w:rsid w:val="00ED3DCE"/>
    <w:rsid w:val="00ED451F"/>
    <w:rsid w:val="00ED49B8"/>
    <w:rsid w:val="00ED4FC3"/>
    <w:rsid w:val="00ED53CD"/>
    <w:rsid w:val="00ED56A8"/>
    <w:rsid w:val="00ED58A2"/>
    <w:rsid w:val="00ED59A2"/>
    <w:rsid w:val="00ED5A28"/>
    <w:rsid w:val="00ED5AEC"/>
    <w:rsid w:val="00ED5CFD"/>
    <w:rsid w:val="00ED6301"/>
    <w:rsid w:val="00ED630A"/>
    <w:rsid w:val="00ED6506"/>
    <w:rsid w:val="00ED668B"/>
    <w:rsid w:val="00ED66F9"/>
    <w:rsid w:val="00ED68BE"/>
    <w:rsid w:val="00ED6B10"/>
    <w:rsid w:val="00ED6DE7"/>
    <w:rsid w:val="00ED6DFA"/>
    <w:rsid w:val="00ED736E"/>
    <w:rsid w:val="00ED7FE7"/>
    <w:rsid w:val="00ED9D68"/>
    <w:rsid w:val="00EE0097"/>
    <w:rsid w:val="00EE0175"/>
    <w:rsid w:val="00EE019D"/>
    <w:rsid w:val="00EE0277"/>
    <w:rsid w:val="00EE04CA"/>
    <w:rsid w:val="00EE08DB"/>
    <w:rsid w:val="00EE11EC"/>
    <w:rsid w:val="00EE12A1"/>
    <w:rsid w:val="00EE13B5"/>
    <w:rsid w:val="00EE1416"/>
    <w:rsid w:val="00EE14B7"/>
    <w:rsid w:val="00EE1A00"/>
    <w:rsid w:val="00EE1A13"/>
    <w:rsid w:val="00EE200A"/>
    <w:rsid w:val="00EE214F"/>
    <w:rsid w:val="00EE2AFE"/>
    <w:rsid w:val="00EE2BD9"/>
    <w:rsid w:val="00EE3571"/>
    <w:rsid w:val="00EE3857"/>
    <w:rsid w:val="00EE401D"/>
    <w:rsid w:val="00EE40B0"/>
    <w:rsid w:val="00EE43A8"/>
    <w:rsid w:val="00EE44F1"/>
    <w:rsid w:val="00EE4AFC"/>
    <w:rsid w:val="00EE4B73"/>
    <w:rsid w:val="00EE4BB6"/>
    <w:rsid w:val="00EE4E39"/>
    <w:rsid w:val="00EE51B1"/>
    <w:rsid w:val="00EE52F7"/>
    <w:rsid w:val="00EE576B"/>
    <w:rsid w:val="00EE57F8"/>
    <w:rsid w:val="00EE5801"/>
    <w:rsid w:val="00EE5882"/>
    <w:rsid w:val="00EE5BD4"/>
    <w:rsid w:val="00EE5D3E"/>
    <w:rsid w:val="00EE5E3F"/>
    <w:rsid w:val="00EE61F6"/>
    <w:rsid w:val="00EE6850"/>
    <w:rsid w:val="00EE6993"/>
    <w:rsid w:val="00EE6A56"/>
    <w:rsid w:val="00EE6A82"/>
    <w:rsid w:val="00EE6F81"/>
    <w:rsid w:val="00EE73E3"/>
    <w:rsid w:val="00EE7B7A"/>
    <w:rsid w:val="00EE7CC8"/>
    <w:rsid w:val="00EF0219"/>
    <w:rsid w:val="00EF055C"/>
    <w:rsid w:val="00EF07E5"/>
    <w:rsid w:val="00EF0BA6"/>
    <w:rsid w:val="00EF0C05"/>
    <w:rsid w:val="00EF0D19"/>
    <w:rsid w:val="00EF1101"/>
    <w:rsid w:val="00EF15DC"/>
    <w:rsid w:val="00EF1779"/>
    <w:rsid w:val="00EF1948"/>
    <w:rsid w:val="00EF1A4F"/>
    <w:rsid w:val="00EF1E09"/>
    <w:rsid w:val="00EF1E24"/>
    <w:rsid w:val="00EF203F"/>
    <w:rsid w:val="00EF23E8"/>
    <w:rsid w:val="00EF2C2A"/>
    <w:rsid w:val="00EF2E22"/>
    <w:rsid w:val="00EF3041"/>
    <w:rsid w:val="00EF313A"/>
    <w:rsid w:val="00EF381F"/>
    <w:rsid w:val="00EF392F"/>
    <w:rsid w:val="00EF3AFF"/>
    <w:rsid w:val="00EF3C3A"/>
    <w:rsid w:val="00EF43CA"/>
    <w:rsid w:val="00EF4406"/>
    <w:rsid w:val="00EF45E5"/>
    <w:rsid w:val="00EF4743"/>
    <w:rsid w:val="00EF4826"/>
    <w:rsid w:val="00EF4D54"/>
    <w:rsid w:val="00EF5062"/>
    <w:rsid w:val="00EF6621"/>
    <w:rsid w:val="00EF6C38"/>
    <w:rsid w:val="00EF6D7E"/>
    <w:rsid w:val="00EF6D7F"/>
    <w:rsid w:val="00EF7291"/>
    <w:rsid w:val="00EF7313"/>
    <w:rsid w:val="00EF776B"/>
    <w:rsid w:val="00EF7835"/>
    <w:rsid w:val="00EF787F"/>
    <w:rsid w:val="00EF7A94"/>
    <w:rsid w:val="00EF7C3B"/>
    <w:rsid w:val="00EF7C8A"/>
    <w:rsid w:val="00F002DB"/>
    <w:rsid w:val="00F002EC"/>
    <w:rsid w:val="00F00CE9"/>
    <w:rsid w:val="00F00D1C"/>
    <w:rsid w:val="00F00DEE"/>
    <w:rsid w:val="00F00E77"/>
    <w:rsid w:val="00F00F3E"/>
    <w:rsid w:val="00F0108D"/>
    <w:rsid w:val="00F01501"/>
    <w:rsid w:val="00F018E7"/>
    <w:rsid w:val="00F01AD2"/>
    <w:rsid w:val="00F01B10"/>
    <w:rsid w:val="00F0229D"/>
    <w:rsid w:val="00F023E4"/>
    <w:rsid w:val="00F024B7"/>
    <w:rsid w:val="00F024DA"/>
    <w:rsid w:val="00F02553"/>
    <w:rsid w:val="00F02745"/>
    <w:rsid w:val="00F027B7"/>
    <w:rsid w:val="00F027C9"/>
    <w:rsid w:val="00F02BA9"/>
    <w:rsid w:val="00F03979"/>
    <w:rsid w:val="00F03AFA"/>
    <w:rsid w:val="00F03BDD"/>
    <w:rsid w:val="00F03E06"/>
    <w:rsid w:val="00F04271"/>
    <w:rsid w:val="00F045DF"/>
    <w:rsid w:val="00F048F5"/>
    <w:rsid w:val="00F04A3D"/>
    <w:rsid w:val="00F04AB9"/>
    <w:rsid w:val="00F04C2E"/>
    <w:rsid w:val="00F04FAC"/>
    <w:rsid w:val="00F0509D"/>
    <w:rsid w:val="00F05134"/>
    <w:rsid w:val="00F05229"/>
    <w:rsid w:val="00F0524C"/>
    <w:rsid w:val="00F05608"/>
    <w:rsid w:val="00F05E86"/>
    <w:rsid w:val="00F06121"/>
    <w:rsid w:val="00F0638A"/>
    <w:rsid w:val="00F064FD"/>
    <w:rsid w:val="00F0669A"/>
    <w:rsid w:val="00F06B89"/>
    <w:rsid w:val="00F06BA5"/>
    <w:rsid w:val="00F06BEE"/>
    <w:rsid w:val="00F072D2"/>
    <w:rsid w:val="00F0745A"/>
    <w:rsid w:val="00F075D8"/>
    <w:rsid w:val="00F07774"/>
    <w:rsid w:val="00F077D8"/>
    <w:rsid w:val="00F07856"/>
    <w:rsid w:val="00F07B89"/>
    <w:rsid w:val="00F07BF4"/>
    <w:rsid w:val="00F07F44"/>
    <w:rsid w:val="00F100B9"/>
    <w:rsid w:val="00F10375"/>
    <w:rsid w:val="00F10682"/>
    <w:rsid w:val="00F10990"/>
    <w:rsid w:val="00F10A10"/>
    <w:rsid w:val="00F10ADF"/>
    <w:rsid w:val="00F10FB8"/>
    <w:rsid w:val="00F112D7"/>
    <w:rsid w:val="00F11405"/>
    <w:rsid w:val="00F11481"/>
    <w:rsid w:val="00F114BE"/>
    <w:rsid w:val="00F117E7"/>
    <w:rsid w:val="00F1196B"/>
    <w:rsid w:val="00F11D76"/>
    <w:rsid w:val="00F11E71"/>
    <w:rsid w:val="00F11E98"/>
    <w:rsid w:val="00F11EBC"/>
    <w:rsid w:val="00F120D8"/>
    <w:rsid w:val="00F1221C"/>
    <w:rsid w:val="00F12D19"/>
    <w:rsid w:val="00F12E90"/>
    <w:rsid w:val="00F131F4"/>
    <w:rsid w:val="00F134E4"/>
    <w:rsid w:val="00F13607"/>
    <w:rsid w:val="00F13653"/>
    <w:rsid w:val="00F13AA3"/>
    <w:rsid w:val="00F13CAF"/>
    <w:rsid w:val="00F13CBF"/>
    <w:rsid w:val="00F140AD"/>
    <w:rsid w:val="00F145CA"/>
    <w:rsid w:val="00F148C4"/>
    <w:rsid w:val="00F148E9"/>
    <w:rsid w:val="00F14D6B"/>
    <w:rsid w:val="00F150CC"/>
    <w:rsid w:val="00F1531C"/>
    <w:rsid w:val="00F155A1"/>
    <w:rsid w:val="00F155D4"/>
    <w:rsid w:val="00F15629"/>
    <w:rsid w:val="00F15855"/>
    <w:rsid w:val="00F16042"/>
    <w:rsid w:val="00F16219"/>
    <w:rsid w:val="00F1629A"/>
    <w:rsid w:val="00F162E5"/>
    <w:rsid w:val="00F165C2"/>
    <w:rsid w:val="00F16A06"/>
    <w:rsid w:val="00F170D1"/>
    <w:rsid w:val="00F1717C"/>
    <w:rsid w:val="00F17967"/>
    <w:rsid w:val="00F179A6"/>
    <w:rsid w:val="00F1FEB4"/>
    <w:rsid w:val="00F2044D"/>
    <w:rsid w:val="00F20651"/>
    <w:rsid w:val="00F2086F"/>
    <w:rsid w:val="00F20C2A"/>
    <w:rsid w:val="00F20D29"/>
    <w:rsid w:val="00F20D87"/>
    <w:rsid w:val="00F20DCB"/>
    <w:rsid w:val="00F212C1"/>
    <w:rsid w:val="00F21380"/>
    <w:rsid w:val="00F21635"/>
    <w:rsid w:val="00F21AF8"/>
    <w:rsid w:val="00F21BA4"/>
    <w:rsid w:val="00F21D60"/>
    <w:rsid w:val="00F22243"/>
    <w:rsid w:val="00F222E3"/>
    <w:rsid w:val="00F2285E"/>
    <w:rsid w:val="00F228AF"/>
    <w:rsid w:val="00F22A8B"/>
    <w:rsid w:val="00F22AC3"/>
    <w:rsid w:val="00F23147"/>
    <w:rsid w:val="00F236E4"/>
    <w:rsid w:val="00F23B80"/>
    <w:rsid w:val="00F23D9E"/>
    <w:rsid w:val="00F2404D"/>
    <w:rsid w:val="00F242DE"/>
    <w:rsid w:val="00F24B79"/>
    <w:rsid w:val="00F24DDF"/>
    <w:rsid w:val="00F24EA3"/>
    <w:rsid w:val="00F24FF2"/>
    <w:rsid w:val="00F250E8"/>
    <w:rsid w:val="00F252D3"/>
    <w:rsid w:val="00F2551F"/>
    <w:rsid w:val="00F25894"/>
    <w:rsid w:val="00F25952"/>
    <w:rsid w:val="00F259FC"/>
    <w:rsid w:val="00F2616F"/>
    <w:rsid w:val="00F262AC"/>
    <w:rsid w:val="00F2656F"/>
    <w:rsid w:val="00F265E0"/>
    <w:rsid w:val="00F26708"/>
    <w:rsid w:val="00F26A2A"/>
    <w:rsid w:val="00F26C90"/>
    <w:rsid w:val="00F26D29"/>
    <w:rsid w:val="00F27109"/>
    <w:rsid w:val="00F2737C"/>
    <w:rsid w:val="00F27440"/>
    <w:rsid w:val="00F27631"/>
    <w:rsid w:val="00F27669"/>
    <w:rsid w:val="00F27B02"/>
    <w:rsid w:val="00F27B4E"/>
    <w:rsid w:val="00F27EE0"/>
    <w:rsid w:val="00F27F2B"/>
    <w:rsid w:val="00F30460"/>
    <w:rsid w:val="00F30A5D"/>
    <w:rsid w:val="00F30D28"/>
    <w:rsid w:val="00F31052"/>
    <w:rsid w:val="00F3161D"/>
    <w:rsid w:val="00F3164E"/>
    <w:rsid w:val="00F31B43"/>
    <w:rsid w:val="00F31B76"/>
    <w:rsid w:val="00F32017"/>
    <w:rsid w:val="00F323E6"/>
    <w:rsid w:val="00F325DD"/>
    <w:rsid w:val="00F326FE"/>
    <w:rsid w:val="00F328B5"/>
    <w:rsid w:val="00F32BE1"/>
    <w:rsid w:val="00F32E6E"/>
    <w:rsid w:val="00F33024"/>
    <w:rsid w:val="00F333E3"/>
    <w:rsid w:val="00F333FA"/>
    <w:rsid w:val="00F33649"/>
    <w:rsid w:val="00F33AEC"/>
    <w:rsid w:val="00F33CDD"/>
    <w:rsid w:val="00F34083"/>
    <w:rsid w:val="00F3419F"/>
    <w:rsid w:val="00F3422A"/>
    <w:rsid w:val="00F3443C"/>
    <w:rsid w:val="00F344B1"/>
    <w:rsid w:val="00F34684"/>
    <w:rsid w:val="00F34D2C"/>
    <w:rsid w:val="00F34FDF"/>
    <w:rsid w:val="00F353CF"/>
    <w:rsid w:val="00F3540F"/>
    <w:rsid w:val="00F359E1"/>
    <w:rsid w:val="00F35C07"/>
    <w:rsid w:val="00F35C0E"/>
    <w:rsid w:val="00F36048"/>
    <w:rsid w:val="00F363FC"/>
    <w:rsid w:val="00F36563"/>
    <w:rsid w:val="00F36963"/>
    <w:rsid w:val="00F3696D"/>
    <w:rsid w:val="00F36B9A"/>
    <w:rsid w:val="00F36C6F"/>
    <w:rsid w:val="00F36E08"/>
    <w:rsid w:val="00F36F66"/>
    <w:rsid w:val="00F370B6"/>
    <w:rsid w:val="00F37154"/>
    <w:rsid w:val="00F3719A"/>
    <w:rsid w:val="00F371F8"/>
    <w:rsid w:val="00F377AC"/>
    <w:rsid w:val="00F37AA2"/>
    <w:rsid w:val="00F37AF2"/>
    <w:rsid w:val="00F37D02"/>
    <w:rsid w:val="00F37D78"/>
    <w:rsid w:val="00F37D99"/>
    <w:rsid w:val="00F400EF"/>
    <w:rsid w:val="00F4091A"/>
    <w:rsid w:val="00F40E67"/>
    <w:rsid w:val="00F40EBA"/>
    <w:rsid w:val="00F410FB"/>
    <w:rsid w:val="00F4145D"/>
    <w:rsid w:val="00F41536"/>
    <w:rsid w:val="00F41CB5"/>
    <w:rsid w:val="00F41D6B"/>
    <w:rsid w:val="00F41E22"/>
    <w:rsid w:val="00F42932"/>
    <w:rsid w:val="00F42CC1"/>
    <w:rsid w:val="00F434BF"/>
    <w:rsid w:val="00F4382F"/>
    <w:rsid w:val="00F43C24"/>
    <w:rsid w:val="00F43DF2"/>
    <w:rsid w:val="00F441F0"/>
    <w:rsid w:val="00F4446D"/>
    <w:rsid w:val="00F44985"/>
    <w:rsid w:val="00F44CF7"/>
    <w:rsid w:val="00F44FEF"/>
    <w:rsid w:val="00F4524C"/>
    <w:rsid w:val="00F45462"/>
    <w:rsid w:val="00F45535"/>
    <w:rsid w:val="00F45576"/>
    <w:rsid w:val="00F461D0"/>
    <w:rsid w:val="00F463E3"/>
    <w:rsid w:val="00F4655F"/>
    <w:rsid w:val="00F4694D"/>
    <w:rsid w:val="00F469D7"/>
    <w:rsid w:val="00F46A54"/>
    <w:rsid w:val="00F46AC5"/>
    <w:rsid w:val="00F46D56"/>
    <w:rsid w:val="00F47185"/>
    <w:rsid w:val="00F4726E"/>
    <w:rsid w:val="00F474AB"/>
    <w:rsid w:val="00F47C5C"/>
    <w:rsid w:val="00F47C69"/>
    <w:rsid w:val="00F47D98"/>
    <w:rsid w:val="00F47EF0"/>
    <w:rsid w:val="00F5042F"/>
    <w:rsid w:val="00F5059D"/>
    <w:rsid w:val="00F505D9"/>
    <w:rsid w:val="00F50EF4"/>
    <w:rsid w:val="00F511B6"/>
    <w:rsid w:val="00F51858"/>
    <w:rsid w:val="00F5200E"/>
    <w:rsid w:val="00F52146"/>
    <w:rsid w:val="00F52803"/>
    <w:rsid w:val="00F5299A"/>
    <w:rsid w:val="00F52AF7"/>
    <w:rsid w:val="00F52C1F"/>
    <w:rsid w:val="00F53131"/>
    <w:rsid w:val="00F531C2"/>
    <w:rsid w:val="00F537EF"/>
    <w:rsid w:val="00F53A1C"/>
    <w:rsid w:val="00F53CC8"/>
    <w:rsid w:val="00F5430F"/>
    <w:rsid w:val="00F5462D"/>
    <w:rsid w:val="00F5477A"/>
    <w:rsid w:val="00F54799"/>
    <w:rsid w:val="00F54889"/>
    <w:rsid w:val="00F54C9A"/>
    <w:rsid w:val="00F555A7"/>
    <w:rsid w:val="00F558D3"/>
    <w:rsid w:val="00F558EB"/>
    <w:rsid w:val="00F55A1F"/>
    <w:rsid w:val="00F55C77"/>
    <w:rsid w:val="00F56077"/>
    <w:rsid w:val="00F563A0"/>
    <w:rsid w:val="00F5640F"/>
    <w:rsid w:val="00F564AA"/>
    <w:rsid w:val="00F566FB"/>
    <w:rsid w:val="00F56C0E"/>
    <w:rsid w:val="00F57377"/>
    <w:rsid w:val="00F574D2"/>
    <w:rsid w:val="00F575D7"/>
    <w:rsid w:val="00F576C7"/>
    <w:rsid w:val="00F57A05"/>
    <w:rsid w:val="00F57BCA"/>
    <w:rsid w:val="00F57CFD"/>
    <w:rsid w:val="00F5A2BC"/>
    <w:rsid w:val="00F60166"/>
    <w:rsid w:val="00F60554"/>
    <w:rsid w:val="00F60791"/>
    <w:rsid w:val="00F609F7"/>
    <w:rsid w:val="00F60D1C"/>
    <w:rsid w:val="00F610D5"/>
    <w:rsid w:val="00F61292"/>
    <w:rsid w:val="00F61725"/>
    <w:rsid w:val="00F617BC"/>
    <w:rsid w:val="00F61F86"/>
    <w:rsid w:val="00F62284"/>
    <w:rsid w:val="00F6240C"/>
    <w:rsid w:val="00F62B14"/>
    <w:rsid w:val="00F62EC4"/>
    <w:rsid w:val="00F62FDD"/>
    <w:rsid w:val="00F632A4"/>
    <w:rsid w:val="00F63497"/>
    <w:rsid w:val="00F63A59"/>
    <w:rsid w:val="00F641CE"/>
    <w:rsid w:val="00F642F4"/>
    <w:rsid w:val="00F64362"/>
    <w:rsid w:val="00F647CB"/>
    <w:rsid w:val="00F648DA"/>
    <w:rsid w:val="00F64A14"/>
    <w:rsid w:val="00F64B52"/>
    <w:rsid w:val="00F64F9D"/>
    <w:rsid w:val="00F650A7"/>
    <w:rsid w:val="00F652FB"/>
    <w:rsid w:val="00F654A4"/>
    <w:rsid w:val="00F65573"/>
    <w:rsid w:val="00F658A0"/>
    <w:rsid w:val="00F65C86"/>
    <w:rsid w:val="00F66093"/>
    <w:rsid w:val="00F661D8"/>
    <w:rsid w:val="00F668D3"/>
    <w:rsid w:val="00F66D6D"/>
    <w:rsid w:val="00F670E2"/>
    <w:rsid w:val="00F67242"/>
    <w:rsid w:val="00F67262"/>
    <w:rsid w:val="00F677F3"/>
    <w:rsid w:val="00F67DD9"/>
    <w:rsid w:val="00F70045"/>
    <w:rsid w:val="00F70407"/>
    <w:rsid w:val="00F707D5"/>
    <w:rsid w:val="00F7090C"/>
    <w:rsid w:val="00F70A25"/>
    <w:rsid w:val="00F70A5C"/>
    <w:rsid w:val="00F70AF3"/>
    <w:rsid w:val="00F71062"/>
    <w:rsid w:val="00F71125"/>
    <w:rsid w:val="00F711AD"/>
    <w:rsid w:val="00F711BB"/>
    <w:rsid w:val="00F7121A"/>
    <w:rsid w:val="00F71257"/>
    <w:rsid w:val="00F7163E"/>
    <w:rsid w:val="00F71A0E"/>
    <w:rsid w:val="00F71E6B"/>
    <w:rsid w:val="00F71FEE"/>
    <w:rsid w:val="00F72112"/>
    <w:rsid w:val="00F7238D"/>
    <w:rsid w:val="00F7260B"/>
    <w:rsid w:val="00F72A00"/>
    <w:rsid w:val="00F72A4D"/>
    <w:rsid w:val="00F72BC7"/>
    <w:rsid w:val="00F73204"/>
    <w:rsid w:val="00F739AE"/>
    <w:rsid w:val="00F739C0"/>
    <w:rsid w:val="00F73AEA"/>
    <w:rsid w:val="00F73C9F"/>
    <w:rsid w:val="00F73CBE"/>
    <w:rsid w:val="00F73EA8"/>
    <w:rsid w:val="00F744FB"/>
    <w:rsid w:val="00F74515"/>
    <w:rsid w:val="00F748A5"/>
    <w:rsid w:val="00F74939"/>
    <w:rsid w:val="00F74D8D"/>
    <w:rsid w:val="00F751FB"/>
    <w:rsid w:val="00F75227"/>
    <w:rsid w:val="00F75BB2"/>
    <w:rsid w:val="00F75C53"/>
    <w:rsid w:val="00F761DB"/>
    <w:rsid w:val="00F765D6"/>
    <w:rsid w:val="00F76A37"/>
    <w:rsid w:val="00F76B1F"/>
    <w:rsid w:val="00F76F08"/>
    <w:rsid w:val="00F76F6A"/>
    <w:rsid w:val="00F76FD0"/>
    <w:rsid w:val="00F77062"/>
    <w:rsid w:val="00F770CE"/>
    <w:rsid w:val="00F773E0"/>
    <w:rsid w:val="00F77434"/>
    <w:rsid w:val="00F7764F"/>
    <w:rsid w:val="00F7788C"/>
    <w:rsid w:val="00F77962"/>
    <w:rsid w:val="00F77F5C"/>
    <w:rsid w:val="00F77FFE"/>
    <w:rsid w:val="00F7D600"/>
    <w:rsid w:val="00F80323"/>
    <w:rsid w:val="00F80650"/>
    <w:rsid w:val="00F80953"/>
    <w:rsid w:val="00F80A47"/>
    <w:rsid w:val="00F811E3"/>
    <w:rsid w:val="00F8121B"/>
    <w:rsid w:val="00F8129D"/>
    <w:rsid w:val="00F813E4"/>
    <w:rsid w:val="00F81747"/>
    <w:rsid w:val="00F8185C"/>
    <w:rsid w:val="00F81D94"/>
    <w:rsid w:val="00F81EC1"/>
    <w:rsid w:val="00F82285"/>
    <w:rsid w:val="00F82478"/>
    <w:rsid w:val="00F824FB"/>
    <w:rsid w:val="00F827EC"/>
    <w:rsid w:val="00F827FB"/>
    <w:rsid w:val="00F82C5B"/>
    <w:rsid w:val="00F82E4D"/>
    <w:rsid w:val="00F82E74"/>
    <w:rsid w:val="00F82FF7"/>
    <w:rsid w:val="00F8341F"/>
    <w:rsid w:val="00F83A39"/>
    <w:rsid w:val="00F83BD7"/>
    <w:rsid w:val="00F84564"/>
    <w:rsid w:val="00F8461E"/>
    <w:rsid w:val="00F8471A"/>
    <w:rsid w:val="00F84AC3"/>
    <w:rsid w:val="00F84D2D"/>
    <w:rsid w:val="00F84DA1"/>
    <w:rsid w:val="00F84E2F"/>
    <w:rsid w:val="00F8528D"/>
    <w:rsid w:val="00F8552C"/>
    <w:rsid w:val="00F8563B"/>
    <w:rsid w:val="00F85ABF"/>
    <w:rsid w:val="00F85FB0"/>
    <w:rsid w:val="00F862D3"/>
    <w:rsid w:val="00F8689D"/>
    <w:rsid w:val="00F8724C"/>
    <w:rsid w:val="00F872FC"/>
    <w:rsid w:val="00F87360"/>
    <w:rsid w:val="00F87641"/>
    <w:rsid w:val="00F87681"/>
    <w:rsid w:val="00F878CE"/>
    <w:rsid w:val="00F87972"/>
    <w:rsid w:val="00F87B16"/>
    <w:rsid w:val="00F87E42"/>
    <w:rsid w:val="00F87FA1"/>
    <w:rsid w:val="00F9009C"/>
    <w:rsid w:val="00F901AA"/>
    <w:rsid w:val="00F90554"/>
    <w:rsid w:val="00F905ED"/>
    <w:rsid w:val="00F906AF"/>
    <w:rsid w:val="00F90CF6"/>
    <w:rsid w:val="00F90E77"/>
    <w:rsid w:val="00F91F81"/>
    <w:rsid w:val="00F9269A"/>
    <w:rsid w:val="00F92C96"/>
    <w:rsid w:val="00F9308D"/>
    <w:rsid w:val="00F931EA"/>
    <w:rsid w:val="00F9326B"/>
    <w:rsid w:val="00F934AE"/>
    <w:rsid w:val="00F93537"/>
    <w:rsid w:val="00F93824"/>
    <w:rsid w:val="00F939E0"/>
    <w:rsid w:val="00F93B55"/>
    <w:rsid w:val="00F93BB4"/>
    <w:rsid w:val="00F93E83"/>
    <w:rsid w:val="00F941DE"/>
    <w:rsid w:val="00F945C6"/>
    <w:rsid w:val="00F9461B"/>
    <w:rsid w:val="00F9475D"/>
    <w:rsid w:val="00F94857"/>
    <w:rsid w:val="00F948D0"/>
    <w:rsid w:val="00F94E5F"/>
    <w:rsid w:val="00F9505B"/>
    <w:rsid w:val="00F95A80"/>
    <w:rsid w:val="00F95FD6"/>
    <w:rsid w:val="00F96097"/>
    <w:rsid w:val="00F96356"/>
    <w:rsid w:val="00F966C2"/>
    <w:rsid w:val="00F9674A"/>
    <w:rsid w:val="00F96894"/>
    <w:rsid w:val="00F96911"/>
    <w:rsid w:val="00F969B7"/>
    <w:rsid w:val="00F96ED5"/>
    <w:rsid w:val="00F97213"/>
    <w:rsid w:val="00F972CA"/>
    <w:rsid w:val="00F97515"/>
    <w:rsid w:val="00F975F2"/>
    <w:rsid w:val="00F977AF"/>
    <w:rsid w:val="00F97D49"/>
    <w:rsid w:val="00FA0325"/>
    <w:rsid w:val="00FA0BAF"/>
    <w:rsid w:val="00FA0D69"/>
    <w:rsid w:val="00FA1458"/>
    <w:rsid w:val="00FA164B"/>
    <w:rsid w:val="00FA17D4"/>
    <w:rsid w:val="00FA1979"/>
    <w:rsid w:val="00FA1A01"/>
    <w:rsid w:val="00FA1C9F"/>
    <w:rsid w:val="00FA2A30"/>
    <w:rsid w:val="00FA2A71"/>
    <w:rsid w:val="00FA35F2"/>
    <w:rsid w:val="00FA38C2"/>
    <w:rsid w:val="00FA38D8"/>
    <w:rsid w:val="00FA3DEA"/>
    <w:rsid w:val="00FA4009"/>
    <w:rsid w:val="00FA4674"/>
    <w:rsid w:val="00FA4B4C"/>
    <w:rsid w:val="00FA4BFD"/>
    <w:rsid w:val="00FA5492"/>
    <w:rsid w:val="00FA589D"/>
    <w:rsid w:val="00FA5FB0"/>
    <w:rsid w:val="00FA5FE7"/>
    <w:rsid w:val="00FA62A9"/>
    <w:rsid w:val="00FA658E"/>
    <w:rsid w:val="00FA65A3"/>
    <w:rsid w:val="00FA663C"/>
    <w:rsid w:val="00FA6A34"/>
    <w:rsid w:val="00FA6DD9"/>
    <w:rsid w:val="00FA6FD7"/>
    <w:rsid w:val="00FA7003"/>
    <w:rsid w:val="00FA702E"/>
    <w:rsid w:val="00FA7E04"/>
    <w:rsid w:val="00FA7F5F"/>
    <w:rsid w:val="00FB034E"/>
    <w:rsid w:val="00FB03E1"/>
    <w:rsid w:val="00FB03EB"/>
    <w:rsid w:val="00FB0A14"/>
    <w:rsid w:val="00FB0A59"/>
    <w:rsid w:val="00FB0E35"/>
    <w:rsid w:val="00FB0EA0"/>
    <w:rsid w:val="00FB0FA8"/>
    <w:rsid w:val="00FB1001"/>
    <w:rsid w:val="00FB1231"/>
    <w:rsid w:val="00FB177F"/>
    <w:rsid w:val="00FB19B7"/>
    <w:rsid w:val="00FB1A98"/>
    <w:rsid w:val="00FB1AB6"/>
    <w:rsid w:val="00FB1F93"/>
    <w:rsid w:val="00FB1FAF"/>
    <w:rsid w:val="00FB2229"/>
    <w:rsid w:val="00FB22F3"/>
    <w:rsid w:val="00FB2563"/>
    <w:rsid w:val="00FB2A0E"/>
    <w:rsid w:val="00FB316F"/>
    <w:rsid w:val="00FB3F1D"/>
    <w:rsid w:val="00FB3FCE"/>
    <w:rsid w:val="00FB4123"/>
    <w:rsid w:val="00FB4622"/>
    <w:rsid w:val="00FB4977"/>
    <w:rsid w:val="00FB49A5"/>
    <w:rsid w:val="00FB4D2F"/>
    <w:rsid w:val="00FB5069"/>
    <w:rsid w:val="00FB50DE"/>
    <w:rsid w:val="00FB5375"/>
    <w:rsid w:val="00FB56A4"/>
    <w:rsid w:val="00FB57A5"/>
    <w:rsid w:val="00FB5883"/>
    <w:rsid w:val="00FB5D91"/>
    <w:rsid w:val="00FB6326"/>
    <w:rsid w:val="00FB6C75"/>
    <w:rsid w:val="00FB6D0E"/>
    <w:rsid w:val="00FB6D8B"/>
    <w:rsid w:val="00FB7361"/>
    <w:rsid w:val="00FB7376"/>
    <w:rsid w:val="00FB78D3"/>
    <w:rsid w:val="00FB7A23"/>
    <w:rsid w:val="00FB7D71"/>
    <w:rsid w:val="00FB7F86"/>
    <w:rsid w:val="00FC0120"/>
    <w:rsid w:val="00FC0B92"/>
    <w:rsid w:val="00FC0E9D"/>
    <w:rsid w:val="00FC1143"/>
    <w:rsid w:val="00FC12DD"/>
    <w:rsid w:val="00FC15F3"/>
    <w:rsid w:val="00FC16D0"/>
    <w:rsid w:val="00FC17C8"/>
    <w:rsid w:val="00FC1813"/>
    <w:rsid w:val="00FC195C"/>
    <w:rsid w:val="00FC1B58"/>
    <w:rsid w:val="00FC1CE0"/>
    <w:rsid w:val="00FC2257"/>
    <w:rsid w:val="00FC2281"/>
    <w:rsid w:val="00FC2290"/>
    <w:rsid w:val="00FC2608"/>
    <w:rsid w:val="00FC2686"/>
    <w:rsid w:val="00FC27FA"/>
    <w:rsid w:val="00FC295D"/>
    <w:rsid w:val="00FC29A7"/>
    <w:rsid w:val="00FC2AF2"/>
    <w:rsid w:val="00FC2C6E"/>
    <w:rsid w:val="00FC4144"/>
    <w:rsid w:val="00FC435E"/>
    <w:rsid w:val="00FC4810"/>
    <w:rsid w:val="00FC4874"/>
    <w:rsid w:val="00FC49D4"/>
    <w:rsid w:val="00FC4B7F"/>
    <w:rsid w:val="00FC4D59"/>
    <w:rsid w:val="00FC4F81"/>
    <w:rsid w:val="00FC51C8"/>
    <w:rsid w:val="00FC5263"/>
    <w:rsid w:val="00FC56CB"/>
    <w:rsid w:val="00FC58F7"/>
    <w:rsid w:val="00FC5938"/>
    <w:rsid w:val="00FC5A73"/>
    <w:rsid w:val="00FC5CF8"/>
    <w:rsid w:val="00FC6071"/>
    <w:rsid w:val="00FC6347"/>
    <w:rsid w:val="00FC6CA8"/>
    <w:rsid w:val="00FC6CBD"/>
    <w:rsid w:val="00FC73E5"/>
    <w:rsid w:val="00FC75FF"/>
    <w:rsid w:val="00FC7B03"/>
    <w:rsid w:val="00FC7B3C"/>
    <w:rsid w:val="00FC7BD8"/>
    <w:rsid w:val="00FC7D1F"/>
    <w:rsid w:val="00FC7E5E"/>
    <w:rsid w:val="00FC7EFB"/>
    <w:rsid w:val="00FD008F"/>
    <w:rsid w:val="00FD0481"/>
    <w:rsid w:val="00FD08FC"/>
    <w:rsid w:val="00FD0A5A"/>
    <w:rsid w:val="00FD0EEC"/>
    <w:rsid w:val="00FD1088"/>
    <w:rsid w:val="00FD145C"/>
    <w:rsid w:val="00FD15EF"/>
    <w:rsid w:val="00FD2187"/>
    <w:rsid w:val="00FD255A"/>
    <w:rsid w:val="00FD26CE"/>
    <w:rsid w:val="00FD28E2"/>
    <w:rsid w:val="00FD2A60"/>
    <w:rsid w:val="00FD2B35"/>
    <w:rsid w:val="00FD2C05"/>
    <w:rsid w:val="00FD2DA6"/>
    <w:rsid w:val="00FD304D"/>
    <w:rsid w:val="00FD35BF"/>
    <w:rsid w:val="00FD4189"/>
    <w:rsid w:val="00FD4199"/>
    <w:rsid w:val="00FD4354"/>
    <w:rsid w:val="00FD4495"/>
    <w:rsid w:val="00FD4784"/>
    <w:rsid w:val="00FD480F"/>
    <w:rsid w:val="00FD4BCA"/>
    <w:rsid w:val="00FD5488"/>
    <w:rsid w:val="00FD5560"/>
    <w:rsid w:val="00FD55F5"/>
    <w:rsid w:val="00FD56BF"/>
    <w:rsid w:val="00FD5714"/>
    <w:rsid w:val="00FD5798"/>
    <w:rsid w:val="00FD5A42"/>
    <w:rsid w:val="00FD5E36"/>
    <w:rsid w:val="00FD64F9"/>
    <w:rsid w:val="00FD65EB"/>
    <w:rsid w:val="00FD6857"/>
    <w:rsid w:val="00FD685C"/>
    <w:rsid w:val="00FD6E76"/>
    <w:rsid w:val="00FD6FD0"/>
    <w:rsid w:val="00FD7197"/>
    <w:rsid w:val="00FD7425"/>
    <w:rsid w:val="00FD785F"/>
    <w:rsid w:val="00FE0785"/>
    <w:rsid w:val="00FE10B4"/>
    <w:rsid w:val="00FE1829"/>
    <w:rsid w:val="00FE1A28"/>
    <w:rsid w:val="00FE1BF4"/>
    <w:rsid w:val="00FE1E8B"/>
    <w:rsid w:val="00FE1F35"/>
    <w:rsid w:val="00FE279C"/>
    <w:rsid w:val="00FE28D1"/>
    <w:rsid w:val="00FE2B2A"/>
    <w:rsid w:val="00FE2C02"/>
    <w:rsid w:val="00FE2E7D"/>
    <w:rsid w:val="00FE31E0"/>
    <w:rsid w:val="00FE39C4"/>
    <w:rsid w:val="00FE3B0C"/>
    <w:rsid w:val="00FE3CB0"/>
    <w:rsid w:val="00FE42E3"/>
    <w:rsid w:val="00FE45B7"/>
    <w:rsid w:val="00FE4CE3"/>
    <w:rsid w:val="00FE4CF3"/>
    <w:rsid w:val="00FE4EAF"/>
    <w:rsid w:val="00FE4F1A"/>
    <w:rsid w:val="00FE53B7"/>
    <w:rsid w:val="00FE53E2"/>
    <w:rsid w:val="00FE54FF"/>
    <w:rsid w:val="00FE561D"/>
    <w:rsid w:val="00FE56E4"/>
    <w:rsid w:val="00FE61A4"/>
    <w:rsid w:val="00FE652F"/>
    <w:rsid w:val="00FE676D"/>
    <w:rsid w:val="00FE6D96"/>
    <w:rsid w:val="00FE6E89"/>
    <w:rsid w:val="00FE6F98"/>
    <w:rsid w:val="00FE7100"/>
    <w:rsid w:val="00FE71C5"/>
    <w:rsid w:val="00FE7303"/>
    <w:rsid w:val="00FE735D"/>
    <w:rsid w:val="00FE7E56"/>
    <w:rsid w:val="00FE7EE5"/>
    <w:rsid w:val="00FF0393"/>
    <w:rsid w:val="00FF0457"/>
    <w:rsid w:val="00FF06D9"/>
    <w:rsid w:val="00FF0C45"/>
    <w:rsid w:val="00FF0D41"/>
    <w:rsid w:val="00FF10D4"/>
    <w:rsid w:val="00FF10FE"/>
    <w:rsid w:val="00FF1219"/>
    <w:rsid w:val="00FF15A6"/>
    <w:rsid w:val="00FF17A8"/>
    <w:rsid w:val="00FF17C4"/>
    <w:rsid w:val="00FF1EB6"/>
    <w:rsid w:val="00FF1ED0"/>
    <w:rsid w:val="00FF1F72"/>
    <w:rsid w:val="00FF2375"/>
    <w:rsid w:val="00FF27DD"/>
    <w:rsid w:val="00FF2804"/>
    <w:rsid w:val="00FF2F7F"/>
    <w:rsid w:val="00FF31A2"/>
    <w:rsid w:val="00FF3540"/>
    <w:rsid w:val="00FF3554"/>
    <w:rsid w:val="00FF3852"/>
    <w:rsid w:val="00FF3B08"/>
    <w:rsid w:val="00FF3CD8"/>
    <w:rsid w:val="00FF3FE9"/>
    <w:rsid w:val="00FF407A"/>
    <w:rsid w:val="00FF422F"/>
    <w:rsid w:val="00FF443F"/>
    <w:rsid w:val="00FF481B"/>
    <w:rsid w:val="00FF4899"/>
    <w:rsid w:val="00FF4B3E"/>
    <w:rsid w:val="00FF512F"/>
    <w:rsid w:val="00FF51B7"/>
    <w:rsid w:val="00FF5DA0"/>
    <w:rsid w:val="00FF5E8D"/>
    <w:rsid w:val="00FF5FB2"/>
    <w:rsid w:val="00FF6168"/>
    <w:rsid w:val="00FF6261"/>
    <w:rsid w:val="00FF6285"/>
    <w:rsid w:val="00FF63C5"/>
    <w:rsid w:val="00FF6475"/>
    <w:rsid w:val="00FF6706"/>
    <w:rsid w:val="00FF6A09"/>
    <w:rsid w:val="00FF6DBF"/>
    <w:rsid w:val="00FF7248"/>
    <w:rsid w:val="00FF768B"/>
    <w:rsid w:val="00FF77E7"/>
    <w:rsid w:val="00FF7AFE"/>
    <w:rsid w:val="00FF7E5A"/>
    <w:rsid w:val="0104F96A"/>
    <w:rsid w:val="0106AD8D"/>
    <w:rsid w:val="0107CB85"/>
    <w:rsid w:val="01099A8F"/>
    <w:rsid w:val="0109EC47"/>
    <w:rsid w:val="010CB4DD"/>
    <w:rsid w:val="010D3DA4"/>
    <w:rsid w:val="010E5C02"/>
    <w:rsid w:val="01121C2A"/>
    <w:rsid w:val="011429FC"/>
    <w:rsid w:val="0115F9E1"/>
    <w:rsid w:val="011627CA"/>
    <w:rsid w:val="0116CB2A"/>
    <w:rsid w:val="0116D4B5"/>
    <w:rsid w:val="0123622C"/>
    <w:rsid w:val="0124CC4E"/>
    <w:rsid w:val="01251781"/>
    <w:rsid w:val="0126689A"/>
    <w:rsid w:val="012B03F2"/>
    <w:rsid w:val="012B2D60"/>
    <w:rsid w:val="012D1604"/>
    <w:rsid w:val="012E5CF7"/>
    <w:rsid w:val="012ED273"/>
    <w:rsid w:val="0136C5F7"/>
    <w:rsid w:val="01386F8F"/>
    <w:rsid w:val="013A107B"/>
    <w:rsid w:val="013A55C1"/>
    <w:rsid w:val="013BB5B4"/>
    <w:rsid w:val="013EB353"/>
    <w:rsid w:val="01400AD3"/>
    <w:rsid w:val="01421919"/>
    <w:rsid w:val="0147F7E9"/>
    <w:rsid w:val="014882D9"/>
    <w:rsid w:val="0149CE86"/>
    <w:rsid w:val="014D6FAC"/>
    <w:rsid w:val="01513C4E"/>
    <w:rsid w:val="01573683"/>
    <w:rsid w:val="0159F58E"/>
    <w:rsid w:val="0162CF04"/>
    <w:rsid w:val="01676F62"/>
    <w:rsid w:val="016B615E"/>
    <w:rsid w:val="016BBDAB"/>
    <w:rsid w:val="017157B8"/>
    <w:rsid w:val="0173208F"/>
    <w:rsid w:val="0174F659"/>
    <w:rsid w:val="01759A99"/>
    <w:rsid w:val="017784B7"/>
    <w:rsid w:val="0179FE24"/>
    <w:rsid w:val="017B76BD"/>
    <w:rsid w:val="017B9896"/>
    <w:rsid w:val="017C21A2"/>
    <w:rsid w:val="017F5E31"/>
    <w:rsid w:val="01819E9D"/>
    <w:rsid w:val="0181D1F1"/>
    <w:rsid w:val="0183EDCB"/>
    <w:rsid w:val="0184FEEA"/>
    <w:rsid w:val="018635F9"/>
    <w:rsid w:val="01897F4E"/>
    <w:rsid w:val="018C2E7B"/>
    <w:rsid w:val="018CB89C"/>
    <w:rsid w:val="018D6CFC"/>
    <w:rsid w:val="019009D1"/>
    <w:rsid w:val="01900C8F"/>
    <w:rsid w:val="0191CFB4"/>
    <w:rsid w:val="0192EEBE"/>
    <w:rsid w:val="01957C91"/>
    <w:rsid w:val="0195DA0E"/>
    <w:rsid w:val="01967624"/>
    <w:rsid w:val="019919B3"/>
    <w:rsid w:val="019B04D6"/>
    <w:rsid w:val="019B5749"/>
    <w:rsid w:val="019C48E5"/>
    <w:rsid w:val="019C99EA"/>
    <w:rsid w:val="019DBA44"/>
    <w:rsid w:val="01A07C0C"/>
    <w:rsid w:val="01A1E747"/>
    <w:rsid w:val="01AA0B80"/>
    <w:rsid w:val="01AD0335"/>
    <w:rsid w:val="01B25F2F"/>
    <w:rsid w:val="01B7ACC6"/>
    <w:rsid w:val="01B8D1B8"/>
    <w:rsid w:val="01BAFA00"/>
    <w:rsid w:val="01BBC221"/>
    <w:rsid w:val="01BE6A86"/>
    <w:rsid w:val="01BF04EB"/>
    <w:rsid w:val="01C0501B"/>
    <w:rsid w:val="01C05839"/>
    <w:rsid w:val="01C337D5"/>
    <w:rsid w:val="01C38FEF"/>
    <w:rsid w:val="01C4A6CF"/>
    <w:rsid w:val="01C71A0A"/>
    <w:rsid w:val="01C79F58"/>
    <w:rsid w:val="01C9BBAD"/>
    <w:rsid w:val="01CA000F"/>
    <w:rsid w:val="01CAE1A0"/>
    <w:rsid w:val="01CFAE8E"/>
    <w:rsid w:val="01DAAFDD"/>
    <w:rsid w:val="01DB152E"/>
    <w:rsid w:val="01DC450F"/>
    <w:rsid w:val="01E18555"/>
    <w:rsid w:val="01E27212"/>
    <w:rsid w:val="01E3D8E3"/>
    <w:rsid w:val="01EF6A3C"/>
    <w:rsid w:val="01F192D7"/>
    <w:rsid w:val="01F1BE3F"/>
    <w:rsid w:val="01F3907B"/>
    <w:rsid w:val="01F59472"/>
    <w:rsid w:val="01F6B12D"/>
    <w:rsid w:val="01F70880"/>
    <w:rsid w:val="01FD311C"/>
    <w:rsid w:val="01FFF018"/>
    <w:rsid w:val="02003F67"/>
    <w:rsid w:val="02007851"/>
    <w:rsid w:val="0202EC44"/>
    <w:rsid w:val="0208092B"/>
    <w:rsid w:val="0208D53B"/>
    <w:rsid w:val="020E1FFD"/>
    <w:rsid w:val="020E80A2"/>
    <w:rsid w:val="020E8DFC"/>
    <w:rsid w:val="02103BFB"/>
    <w:rsid w:val="0210B67B"/>
    <w:rsid w:val="021444F0"/>
    <w:rsid w:val="0216756F"/>
    <w:rsid w:val="021C9270"/>
    <w:rsid w:val="021E5A69"/>
    <w:rsid w:val="02201717"/>
    <w:rsid w:val="02222F33"/>
    <w:rsid w:val="0222824E"/>
    <w:rsid w:val="022BF9BD"/>
    <w:rsid w:val="022CD7A3"/>
    <w:rsid w:val="022DDA20"/>
    <w:rsid w:val="022DEA8F"/>
    <w:rsid w:val="0231BAA1"/>
    <w:rsid w:val="023551FF"/>
    <w:rsid w:val="0236773F"/>
    <w:rsid w:val="02376169"/>
    <w:rsid w:val="0238E565"/>
    <w:rsid w:val="023F3B47"/>
    <w:rsid w:val="023F622D"/>
    <w:rsid w:val="0241CE0F"/>
    <w:rsid w:val="024856E2"/>
    <w:rsid w:val="0249BC72"/>
    <w:rsid w:val="024D2A3C"/>
    <w:rsid w:val="024DB587"/>
    <w:rsid w:val="0250662F"/>
    <w:rsid w:val="02592C9A"/>
    <w:rsid w:val="02593398"/>
    <w:rsid w:val="025B696B"/>
    <w:rsid w:val="025D4ADF"/>
    <w:rsid w:val="025D5F0F"/>
    <w:rsid w:val="025E6F56"/>
    <w:rsid w:val="026386DF"/>
    <w:rsid w:val="02674D61"/>
    <w:rsid w:val="02678E82"/>
    <w:rsid w:val="02686F2D"/>
    <w:rsid w:val="026A28AD"/>
    <w:rsid w:val="026E017E"/>
    <w:rsid w:val="02717A7B"/>
    <w:rsid w:val="0274B28A"/>
    <w:rsid w:val="0276AEB9"/>
    <w:rsid w:val="02774A98"/>
    <w:rsid w:val="027B20BB"/>
    <w:rsid w:val="0284DA77"/>
    <w:rsid w:val="0285B518"/>
    <w:rsid w:val="02875E4E"/>
    <w:rsid w:val="028F4923"/>
    <w:rsid w:val="0292FF3E"/>
    <w:rsid w:val="029A8CD0"/>
    <w:rsid w:val="029F0BA8"/>
    <w:rsid w:val="029FC4FF"/>
    <w:rsid w:val="02A1102A"/>
    <w:rsid w:val="02A12875"/>
    <w:rsid w:val="02A24696"/>
    <w:rsid w:val="02A26819"/>
    <w:rsid w:val="02A81E3D"/>
    <w:rsid w:val="02A8B6D6"/>
    <w:rsid w:val="02AC74A6"/>
    <w:rsid w:val="02B3BFE7"/>
    <w:rsid w:val="02C1B2B8"/>
    <w:rsid w:val="02C608EF"/>
    <w:rsid w:val="02C6176E"/>
    <w:rsid w:val="02C87F69"/>
    <w:rsid w:val="02C9A6B5"/>
    <w:rsid w:val="02CF0114"/>
    <w:rsid w:val="02D25D4D"/>
    <w:rsid w:val="02D2F074"/>
    <w:rsid w:val="02D4749F"/>
    <w:rsid w:val="02D7BCBE"/>
    <w:rsid w:val="02DCADCC"/>
    <w:rsid w:val="02DF764B"/>
    <w:rsid w:val="02DF82C2"/>
    <w:rsid w:val="02E10DEA"/>
    <w:rsid w:val="02E1356C"/>
    <w:rsid w:val="02E22E95"/>
    <w:rsid w:val="02E3167D"/>
    <w:rsid w:val="02EA8B74"/>
    <w:rsid w:val="02EF8858"/>
    <w:rsid w:val="02F0A285"/>
    <w:rsid w:val="02F1D406"/>
    <w:rsid w:val="02F64D8D"/>
    <w:rsid w:val="02FA0F9A"/>
    <w:rsid w:val="02FE04D0"/>
    <w:rsid w:val="030368B1"/>
    <w:rsid w:val="03046E6B"/>
    <w:rsid w:val="0306A81E"/>
    <w:rsid w:val="030B8F44"/>
    <w:rsid w:val="030BFF45"/>
    <w:rsid w:val="030E0441"/>
    <w:rsid w:val="030E2134"/>
    <w:rsid w:val="03120789"/>
    <w:rsid w:val="031A25F0"/>
    <w:rsid w:val="031C992F"/>
    <w:rsid w:val="031E17F1"/>
    <w:rsid w:val="031EBB98"/>
    <w:rsid w:val="03207A33"/>
    <w:rsid w:val="03271875"/>
    <w:rsid w:val="0328B7DC"/>
    <w:rsid w:val="032A478E"/>
    <w:rsid w:val="032AE761"/>
    <w:rsid w:val="032B7998"/>
    <w:rsid w:val="032C1518"/>
    <w:rsid w:val="0331CF07"/>
    <w:rsid w:val="03343B04"/>
    <w:rsid w:val="0334472B"/>
    <w:rsid w:val="03378A12"/>
    <w:rsid w:val="033B3DD9"/>
    <w:rsid w:val="033BE1A2"/>
    <w:rsid w:val="033F605C"/>
    <w:rsid w:val="033F6176"/>
    <w:rsid w:val="0343A4AB"/>
    <w:rsid w:val="03440777"/>
    <w:rsid w:val="034CF031"/>
    <w:rsid w:val="03510786"/>
    <w:rsid w:val="03559718"/>
    <w:rsid w:val="035706F2"/>
    <w:rsid w:val="035938B1"/>
    <w:rsid w:val="035D31AF"/>
    <w:rsid w:val="035DF793"/>
    <w:rsid w:val="035EFF45"/>
    <w:rsid w:val="035F3396"/>
    <w:rsid w:val="035FF649"/>
    <w:rsid w:val="03660B03"/>
    <w:rsid w:val="0366F628"/>
    <w:rsid w:val="03673B90"/>
    <w:rsid w:val="036A9C88"/>
    <w:rsid w:val="036C0B3F"/>
    <w:rsid w:val="036D890F"/>
    <w:rsid w:val="036DABA2"/>
    <w:rsid w:val="036E0478"/>
    <w:rsid w:val="036ED2B6"/>
    <w:rsid w:val="0375C48F"/>
    <w:rsid w:val="037B050A"/>
    <w:rsid w:val="037B6369"/>
    <w:rsid w:val="037F6F5D"/>
    <w:rsid w:val="03822B5D"/>
    <w:rsid w:val="0383B463"/>
    <w:rsid w:val="03869462"/>
    <w:rsid w:val="0386C4D6"/>
    <w:rsid w:val="038A9F2F"/>
    <w:rsid w:val="038C778D"/>
    <w:rsid w:val="0391F7A4"/>
    <w:rsid w:val="039232D6"/>
    <w:rsid w:val="03932B67"/>
    <w:rsid w:val="0394ABC4"/>
    <w:rsid w:val="0394F452"/>
    <w:rsid w:val="03969F71"/>
    <w:rsid w:val="03996DB1"/>
    <w:rsid w:val="039DC8C5"/>
    <w:rsid w:val="039DD7F6"/>
    <w:rsid w:val="039F6736"/>
    <w:rsid w:val="03A07711"/>
    <w:rsid w:val="03A31E59"/>
    <w:rsid w:val="03A403DF"/>
    <w:rsid w:val="03A70A66"/>
    <w:rsid w:val="03AAE1A2"/>
    <w:rsid w:val="03AB0346"/>
    <w:rsid w:val="03AECA07"/>
    <w:rsid w:val="03AF2696"/>
    <w:rsid w:val="03B40CAD"/>
    <w:rsid w:val="03B5991C"/>
    <w:rsid w:val="03B7AB20"/>
    <w:rsid w:val="03B876CC"/>
    <w:rsid w:val="03BBBDB5"/>
    <w:rsid w:val="03BDBC5B"/>
    <w:rsid w:val="03C0CB90"/>
    <w:rsid w:val="03C23180"/>
    <w:rsid w:val="03C6DFB6"/>
    <w:rsid w:val="03C75CEE"/>
    <w:rsid w:val="03C7E36C"/>
    <w:rsid w:val="03C8B403"/>
    <w:rsid w:val="03CDB19A"/>
    <w:rsid w:val="03D1F79B"/>
    <w:rsid w:val="03D65CDB"/>
    <w:rsid w:val="03E62077"/>
    <w:rsid w:val="03E91F7F"/>
    <w:rsid w:val="03EA4878"/>
    <w:rsid w:val="03EEF745"/>
    <w:rsid w:val="03F1AD98"/>
    <w:rsid w:val="03F7E513"/>
    <w:rsid w:val="03FA8FF3"/>
    <w:rsid w:val="03FAEA1A"/>
    <w:rsid w:val="03FDF138"/>
    <w:rsid w:val="03FE4922"/>
    <w:rsid w:val="03FE6D86"/>
    <w:rsid w:val="040173E0"/>
    <w:rsid w:val="0402FB82"/>
    <w:rsid w:val="040407B9"/>
    <w:rsid w:val="0405F56A"/>
    <w:rsid w:val="04087623"/>
    <w:rsid w:val="0408A07E"/>
    <w:rsid w:val="041075BA"/>
    <w:rsid w:val="04138387"/>
    <w:rsid w:val="04152B86"/>
    <w:rsid w:val="04168749"/>
    <w:rsid w:val="04170704"/>
    <w:rsid w:val="04188BF7"/>
    <w:rsid w:val="041F1ACD"/>
    <w:rsid w:val="042054FC"/>
    <w:rsid w:val="042923A6"/>
    <w:rsid w:val="042ABBE9"/>
    <w:rsid w:val="042B508A"/>
    <w:rsid w:val="042CA98F"/>
    <w:rsid w:val="042E9E0E"/>
    <w:rsid w:val="04306027"/>
    <w:rsid w:val="04324CE8"/>
    <w:rsid w:val="04333223"/>
    <w:rsid w:val="04336E71"/>
    <w:rsid w:val="04363127"/>
    <w:rsid w:val="0437C3D3"/>
    <w:rsid w:val="043DB90B"/>
    <w:rsid w:val="04402C92"/>
    <w:rsid w:val="0440E7C0"/>
    <w:rsid w:val="04414162"/>
    <w:rsid w:val="044481D3"/>
    <w:rsid w:val="044BFA49"/>
    <w:rsid w:val="044E45A8"/>
    <w:rsid w:val="045317B5"/>
    <w:rsid w:val="0456C3B3"/>
    <w:rsid w:val="04583303"/>
    <w:rsid w:val="045C0DCD"/>
    <w:rsid w:val="046243AA"/>
    <w:rsid w:val="0468D9AB"/>
    <w:rsid w:val="046EE715"/>
    <w:rsid w:val="046FEA5B"/>
    <w:rsid w:val="04708F17"/>
    <w:rsid w:val="047343F7"/>
    <w:rsid w:val="04745340"/>
    <w:rsid w:val="0477DC58"/>
    <w:rsid w:val="04837E93"/>
    <w:rsid w:val="0483F3C3"/>
    <w:rsid w:val="04865823"/>
    <w:rsid w:val="0487C03F"/>
    <w:rsid w:val="048C3E49"/>
    <w:rsid w:val="048C5262"/>
    <w:rsid w:val="048F8460"/>
    <w:rsid w:val="049038FA"/>
    <w:rsid w:val="0490A6D0"/>
    <w:rsid w:val="0491AAC0"/>
    <w:rsid w:val="049448A4"/>
    <w:rsid w:val="0496274E"/>
    <w:rsid w:val="0496BD13"/>
    <w:rsid w:val="049ED103"/>
    <w:rsid w:val="04A05966"/>
    <w:rsid w:val="04A1DACE"/>
    <w:rsid w:val="04A3A25E"/>
    <w:rsid w:val="04A5408F"/>
    <w:rsid w:val="04A76067"/>
    <w:rsid w:val="04A91866"/>
    <w:rsid w:val="04A920D3"/>
    <w:rsid w:val="04AEC006"/>
    <w:rsid w:val="04B30F02"/>
    <w:rsid w:val="04B555AD"/>
    <w:rsid w:val="04BB91AF"/>
    <w:rsid w:val="04BCC726"/>
    <w:rsid w:val="04BFAD78"/>
    <w:rsid w:val="04C050DB"/>
    <w:rsid w:val="04C0C945"/>
    <w:rsid w:val="04C19B83"/>
    <w:rsid w:val="04C2DD16"/>
    <w:rsid w:val="04C33EBD"/>
    <w:rsid w:val="04C5621B"/>
    <w:rsid w:val="04C9739F"/>
    <w:rsid w:val="04CA39D6"/>
    <w:rsid w:val="04CB0C03"/>
    <w:rsid w:val="04CC9FEC"/>
    <w:rsid w:val="04CCDBB7"/>
    <w:rsid w:val="04D38F0B"/>
    <w:rsid w:val="04D8873B"/>
    <w:rsid w:val="04DC782D"/>
    <w:rsid w:val="04DD3156"/>
    <w:rsid w:val="04DD4317"/>
    <w:rsid w:val="04E2F0A0"/>
    <w:rsid w:val="04E758D7"/>
    <w:rsid w:val="04EAFAAF"/>
    <w:rsid w:val="04EF9795"/>
    <w:rsid w:val="04F00CC6"/>
    <w:rsid w:val="04F01A8C"/>
    <w:rsid w:val="04F259F0"/>
    <w:rsid w:val="04F303FD"/>
    <w:rsid w:val="04F3076B"/>
    <w:rsid w:val="04FC306F"/>
    <w:rsid w:val="04FC4903"/>
    <w:rsid w:val="04FE718F"/>
    <w:rsid w:val="0502C875"/>
    <w:rsid w:val="05030DEC"/>
    <w:rsid w:val="05047706"/>
    <w:rsid w:val="05048080"/>
    <w:rsid w:val="05064809"/>
    <w:rsid w:val="050649F7"/>
    <w:rsid w:val="05078623"/>
    <w:rsid w:val="050946AA"/>
    <w:rsid w:val="050A1C97"/>
    <w:rsid w:val="050A5BF1"/>
    <w:rsid w:val="050B35D0"/>
    <w:rsid w:val="05135716"/>
    <w:rsid w:val="05135830"/>
    <w:rsid w:val="0513C979"/>
    <w:rsid w:val="05140DBB"/>
    <w:rsid w:val="0515CE2A"/>
    <w:rsid w:val="05193E2B"/>
    <w:rsid w:val="051CA579"/>
    <w:rsid w:val="05246F02"/>
    <w:rsid w:val="05260D6D"/>
    <w:rsid w:val="0528187D"/>
    <w:rsid w:val="052E3FAA"/>
    <w:rsid w:val="05313A89"/>
    <w:rsid w:val="0535069A"/>
    <w:rsid w:val="0538E081"/>
    <w:rsid w:val="053A70C1"/>
    <w:rsid w:val="053B881E"/>
    <w:rsid w:val="053C2495"/>
    <w:rsid w:val="05400095"/>
    <w:rsid w:val="05431A5F"/>
    <w:rsid w:val="05440719"/>
    <w:rsid w:val="0544E864"/>
    <w:rsid w:val="054C7460"/>
    <w:rsid w:val="054EA770"/>
    <w:rsid w:val="054ED11C"/>
    <w:rsid w:val="054F722E"/>
    <w:rsid w:val="054FDCCD"/>
    <w:rsid w:val="0550F5D9"/>
    <w:rsid w:val="05510142"/>
    <w:rsid w:val="0559FB49"/>
    <w:rsid w:val="055AA2CB"/>
    <w:rsid w:val="055AA664"/>
    <w:rsid w:val="05637FE3"/>
    <w:rsid w:val="056856CC"/>
    <w:rsid w:val="056CC27F"/>
    <w:rsid w:val="056CCE28"/>
    <w:rsid w:val="056CF041"/>
    <w:rsid w:val="056E22DE"/>
    <w:rsid w:val="056E779A"/>
    <w:rsid w:val="05707F22"/>
    <w:rsid w:val="0571FDE2"/>
    <w:rsid w:val="05720AD7"/>
    <w:rsid w:val="0574ED88"/>
    <w:rsid w:val="05772636"/>
    <w:rsid w:val="0577D27A"/>
    <w:rsid w:val="05783C77"/>
    <w:rsid w:val="057AC70B"/>
    <w:rsid w:val="057ADD02"/>
    <w:rsid w:val="057E2290"/>
    <w:rsid w:val="0581FFC4"/>
    <w:rsid w:val="0587741F"/>
    <w:rsid w:val="0587FD52"/>
    <w:rsid w:val="0588AF6B"/>
    <w:rsid w:val="0589EE75"/>
    <w:rsid w:val="058B6F6D"/>
    <w:rsid w:val="058BAB58"/>
    <w:rsid w:val="058C3D3F"/>
    <w:rsid w:val="05929E5C"/>
    <w:rsid w:val="0595B857"/>
    <w:rsid w:val="059E9992"/>
    <w:rsid w:val="05A69122"/>
    <w:rsid w:val="05A79B86"/>
    <w:rsid w:val="05A89AD5"/>
    <w:rsid w:val="05AB598F"/>
    <w:rsid w:val="05ABBE90"/>
    <w:rsid w:val="05AF35E6"/>
    <w:rsid w:val="05AF84E8"/>
    <w:rsid w:val="05B5E99E"/>
    <w:rsid w:val="05BA053A"/>
    <w:rsid w:val="05BBA5CF"/>
    <w:rsid w:val="05BE3394"/>
    <w:rsid w:val="05BFD907"/>
    <w:rsid w:val="05C318EB"/>
    <w:rsid w:val="05C5C696"/>
    <w:rsid w:val="05C6B873"/>
    <w:rsid w:val="05CD1B21"/>
    <w:rsid w:val="05DCE91D"/>
    <w:rsid w:val="05DF29CE"/>
    <w:rsid w:val="05E027D4"/>
    <w:rsid w:val="05E5EEE0"/>
    <w:rsid w:val="05E7B395"/>
    <w:rsid w:val="05E875D3"/>
    <w:rsid w:val="05EAFA0C"/>
    <w:rsid w:val="05EED09B"/>
    <w:rsid w:val="05EF89CC"/>
    <w:rsid w:val="05F2F53C"/>
    <w:rsid w:val="05F43332"/>
    <w:rsid w:val="05F857A2"/>
    <w:rsid w:val="06078B14"/>
    <w:rsid w:val="060B0627"/>
    <w:rsid w:val="060DA485"/>
    <w:rsid w:val="060E3DCA"/>
    <w:rsid w:val="0610A12F"/>
    <w:rsid w:val="061120A0"/>
    <w:rsid w:val="061410B8"/>
    <w:rsid w:val="06142721"/>
    <w:rsid w:val="0617EB29"/>
    <w:rsid w:val="061840F0"/>
    <w:rsid w:val="061DC9DD"/>
    <w:rsid w:val="0620864C"/>
    <w:rsid w:val="0623671D"/>
    <w:rsid w:val="0623AC7D"/>
    <w:rsid w:val="0625C13C"/>
    <w:rsid w:val="0625C899"/>
    <w:rsid w:val="0625DCB0"/>
    <w:rsid w:val="062D62B6"/>
    <w:rsid w:val="0630D9D7"/>
    <w:rsid w:val="06341E53"/>
    <w:rsid w:val="06363A5F"/>
    <w:rsid w:val="063A5D8A"/>
    <w:rsid w:val="063B78B8"/>
    <w:rsid w:val="063D8E91"/>
    <w:rsid w:val="063DDB74"/>
    <w:rsid w:val="063E50D6"/>
    <w:rsid w:val="064002D9"/>
    <w:rsid w:val="064041EB"/>
    <w:rsid w:val="06425C14"/>
    <w:rsid w:val="0646F64F"/>
    <w:rsid w:val="06482B7B"/>
    <w:rsid w:val="0648D02A"/>
    <w:rsid w:val="064ADCCB"/>
    <w:rsid w:val="064C4237"/>
    <w:rsid w:val="064DF781"/>
    <w:rsid w:val="065042EF"/>
    <w:rsid w:val="0653B2CE"/>
    <w:rsid w:val="0654600C"/>
    <w:rsid w:val="06588EEF"/>
    <w:rsid w:val="065B3975"/>
    <w:rsid w:val="065C41D2"/>
    <w:rsid w:val="065E27DE"/>
    <w:rsid w:val="06634E5D"/>
    <w:rsid w:val="06650A9A"/>
    <w:rsid w:val="0665D25C"/>
    <w:rsid w:val="0666D26C"/>
    <w:rsid w:val="06683A73"/>
    <w:rsid w:val="06694878"/>
    <w:rsid w:val="066A37BE"/>
    <w:rsid w:val="066F1354"/>
    <w:rsid w:val="0671DF16"/>
    <w:rsid w:val="06788316"/>
    <w:rsid w:val="0679D5AA"/>
    <w:rsid w:val="067B19C1"/>
    <w:rsid w:val="067F775F"/>
    <w:rsid w:val="0682512B"/>
    <w:rsid w:val="0683CFB3"/>
    <w:rsid w:val="0686AB45"/>
    <w:rsid w:val="06875F63"/>
    <w:rsid w:val="068B166E"/>
    <w:rsid w:val="068D6490"/>
    <w:rsid w:val="068FD424"/>
    <w:rsid w:val="069201E8"/>
    <w:rsid w:val="06929B62"/>
    <w:rsid w:val="0695DC82"/>
    <w:rsid w:val="069742C7"/>
    <w:rsid w:val="069A8C1B"/>
    <w:rsid w:val="069ACF6D"/>
    <w:rsid w:val="069BEAC4"/>
    <w:rsid w:val="069E4FCA"/>
    <w:rsid w:val="069FCE76"/>
    <w:rsid w:val="06A1ACA2"/>
    <w:rsid w:val="06A54D79"/>
    <w:rsid w:val="06A58851"/>
    <w:rsid w:val="06A8AB3A"/>
    <w:rsid w:val="06A91A18"/>
    <w:rsid w:val="06AAF096"/>
    <w:rsid w:val="06ABDB55"/>
    <w:rsid w:val="06AE2ED1"/>
    <w:rsid w:val="06B20E4F"/>
    <w:rsid w:val="06B2C939"/>
    <w:rsid w:val="06B31677"/>
    <w:rsid w:val="06B60D51"/>
    <w:rsid w:val="06B7A895"/>
    <w:rsid w:val="06B8640E"/>
    <w:rsid w:val="06B87168"/>
    <w:rsid w:val="06B89910"/>
    <w:rsid w:val="06BAD056"/>
    <w:rsid w:val="06BAE41B"/>
    <w:rsid w:val="06BB9D01"/>
    <w:rsid w:val="06BC318E"/>
    <w:rsid w:val="06BD0257"/>
    <w:rsid w:val="06BF2A42"/>
    <w:rsid w:val="06C030F7"/>
    <w:rsid w:val="06C0ADC5"/>
    <w:rsid w:val="06C1387B"/>
    <w:rsid w:val="06C437EF"/>
    <w:rsid w:val="06C7A467"/>
    <w:rsid w:val="06CB0F35"/>
    <w:rsid w:val="06CD7DE9"/>
    <w:rsid w:val="06CD8794"/>
    <w:rsid w:val="06CFA270"/>
    <w:rsid w:val="06D15534"/>
    <w:rsid w:val="06D32343"/>
    <w:rsid w:val="06D551E7"/>
    <w:rsid w:val="06D6AC81"/>
    <w:rsid w:val="06D7C8A0"/>
    <w:rsid w:val="06D943C3"/>
    <w:rsid w:val="06DBA42C"/>
    <w:rsid w:val="06DE3E7D"/>
    <w:rsid w:val="06E3586D"/>
    <w:rsid w:val="06E39A57"/>
    <w:rsid w:val="06EB882E"/>
    <w:rsid w:val="06ECA225"/>
    <w:rsid w:val="06ED5AF3"/>
    <w:rsid w:val="06F0FC38"/>
    <w:rsid w:val="06F36AF1"/>
    <w:rsid w:val="06F61C93"/>
    <w:rsid w:val="06F8568F"/>
    <w:rsid w:val="06FDCF3B"/>
    <w:rsid w:val="06FE5F74"/>
    <w:rsid w:val="06FEE145"/>
    <w:rsid w:val="06FF285D"/>
    <w:rsid w:val="0700BC5F"/>
    <w:rsid w:val="0702479B"/>
    <w:rsid w:val="0703428C"/>
    <w:rsid w:val="07047B77"/>
    <w:rsid w:val="0706D04C"/>
    <w:rsid w:val="07082972"/>
    <w:rsid w:val="070B38EB"/>
    <w:rsid w:val="0712FEE2"/>
    <w:rsid w:val="071ACC0F"/>
    <w:rsid w:val="071E63B6"/>
    <w:rsid w:val="071EBC03"/>
    <w:rsid w:val="0720CCBB"/>
    <w:rsid w:val="0723D59B"/>
    <w:rsid w:val="07264B44"/>
    <w:rsid w:val="07277E51"/>
    <w:rsid w:val="072E4299"/>
    <w:rsid w:val="07369E37"/>
    <w:rsid w:val="07375F5F"/>
    <w:rsid w:val="073B573A"/>
    <w:rsid w:val="073B8418"/>
    <w:rsid w:val="073CF633"/>
    <w:rsid w:val="073D9FA4"/>
    <w:rsid w:val="073EC955"/>
    <w:rsid w:val="073EF5A8"/>
    <w:rsid w:val="073FAD2E"/>
    <w:rsid w:val="0746335C"/>
    <w:rsid w:val="07470136"/>
    <w:rsid w:val="07487B56"/>
    <w:rsid w:val="074B28BA"/>
    <w:rsid w:val="074FC86F"/>
    <w:rsid w:val="0752135B"/>
    <w:rsid w:val="0752C570"/>
    <w:rsid w:val="07530A6F"/>
    <w:rsid w:val="0753259F"/>
    <w:rsid w:val="07542D75"/>
    <w:rsid w:val="0756D49B"/>
    <w:rsid w:val="075986EF"/>
    <w:rsid w:val="075B88E5"/>
    <w:rsid w:val="0760AF63"/>
    <w:rsid w:val="07645289"/>
    <w:rsid w:val="076678DA"/>
    <w:rsid w:val="076C7F55"/>
    <w:rsid w:val="076CAED9"/>
    <w:rsid w:val="076CBDF2"/>
    <w:rsid w:val="0770B263"/>
    <w:rsid w:val="0770C647"/>
    <w:rsid w:val="0771B9E7"/>
    <w:rsid w:val="0774077C"/>
    <w:rsid w:val="077B478B"/>
    <w:rsid w:val="077F425A"/>
    <w:rsid w:val="077F6530"/>
    <w:rsid w:val="07840049"/>
    <w:rsid w:val="0784590F"/>
    <w:rsid w:val="078482A2"/>
    <w:rsid w:val="07850CED"/>
    <w:rsid w:val="078AFE26"/>
    <w:rsid w:val="078BBCC2"/>
    <w:rsid w:val="078C22F9"/>
    <w:rsid w:val="0790FE94"/>
    <w:rsid w:val="07953FA6"/>
    <w:rsid w:val="07996D32"/>
    <w:rsid w:val="079972C2"/>
    <w:rsid w:val="079A0791"/>
    <w:rsid w:val="079ADA19"/>
    <w:rsid w:val="079B0834"/>
    <w:rsid w:val="07A0CB6F"/>
    <w:rsid w:val="07A34EC9"/>
    <w:rsid w:val="07A4B9F9"/>
    <w:rsid w:val="07AAB80A"/>
    <w:rsid w:val="07AE812F"/>
    <w:rsid w:val="07B3274F"/>
    <w:rsid w:val="07B50627"/>
    <w:rsid w:val="07B530B1"/>
    <w:rsid w:val="07BC7FE8"/>
    <w:rsid w:val="07BD61E3"/>
    <w:rsid w:val="07BD8B4C"/>
    <w:rsid w:val="07BD8FFE"/>
    <w:rsid w:val="07BFA884"/>
    <w:rsid w:val="07C1DDA1"/>
    <w:rsid w:val="07C3F898"/>
    <w:rsid w:val="07C4174D"/>
    <w:rsid w:val="07C443F7"/>
    <w:rsid w:val="07C595B8"/>
    <w:rsid w:val="07C8EE1E"/>
    <w:rsid w:val="07CACEB2"/>
    <w:rsid w:val="07CCAD1E"/>
    <w:rsid w:val="07CEE822"/>
    <w:rsid w:val="07D17FF1"/>
    <w:rsid w:val="07D30CA3"/>
    <w:rsid w:val="07D9FBA9"/>
    <w:rsid w:val="07DAD9DA"/>
    <w:rsid w:val="07DFDADA"/>
    <w:rsid w:val="07E03C23"/>
    <w:rsid w:val="07E26F33"/>
    <w:rsid w:val="07E5165F"/>
    <w:rsid w:val="07E71BCC"/>
    <w:rsid w:val="07E8B86E"/>
    <w:rsid w:val="07ED54DF"/>
    <w:rsid w:val="07EEBBFF"/>
    <w:rsid w:val="07F364BF"/>
    <w:rsid w:val="07F46D01"/>
    <w:rsid w:val="07F632CD"/>
    <w:rsid w:val="07FA6103"/>
    <w:rsid w:val="07FEEEE7"/>
    <w:rsid w:val="08018F70"/>
    <w:rsid w:val="0804DCD4"/>
    <w:rsid w:val="080511D9"/>
    <w:rsid w:val="0809D909"/>
    <w:rsid w:val="080CE53B"/>
    <w:rsid w:val="08112181"/>
    <w:rsid w:val="081DA193"/>
    <w:rsid w:val="081E5B00"/>
    <w:rsid w:val="0823908F"/>
    <w:rsid w:val="0828FF86"/>
    <w:rsid w:val="082C9E07"/>
    <w:rsid w:val="08311211"/>
    <w:rsid w:val="0831F596"/>
    <w:rsid w:val="0834F910"/>
    <w:rsid w:val="08360371"/>
    <w:rsid w:val="0836620A"/>
    <w:rsid w:val="08382598"/>
    <w:rsid w:val="08397D7A"/>
    <w:rsid w:val="083C812B"/>
    <w:rsid w:val="08418EC2"/>
    <w:rsid w:val="08471A68"/>
    <w:rsid w:val="0849CA34"/>
    <w:rsid w:val="084A9058"/>
    <w:rsid w:val="084AD9A1"/>
    <w:rsid w:val="084C8915"/>
    <w:rsid w:val="084F1092"/>
    <w:rsid w:val="084F7C2F"/>
    <w:rsid w:val="0854C272"/>
    <w:rsid w:val="08571A67"/>
    <w:rsid w:val="0857ABB9"/>
    <w:rsid w:val="085A84DC"/>
    <w:rsid w:val="085B819B"/>
    <w:rsid w:val="085C6013"/>
    <w:rsid w:val="085E9A5C"/>
    <w:rsid w:val="08633093"/>
    <w:rsid w:val="0867AC06"/>
    <w:rsid w:val="0869BA4C"/>
    <w:rsid w:val="086B4CDB"/>
    <w:rsid w:val="0870A4F7"/>
    <w:rsid w:val="0872360D"/>
    <w:rsid w:val="08730189"/>
    <w:rsid w:val="08782C88"/>
    <w:rsid w:val="087A257F"/>
    <w:rsid w:val="087B2505"/>
    <w:rsid w:val="08811D1B"/>
    <w:rsid w:val="0885B61C"/>
    <w:rsid w:val="08871B8D"/>
    <w:rsid w:val="0889E5A2"/>
    <w:rsid w:val="088BBF27"/>
    <w:rsid w:val="088DDEC5"/>
    <w:rsid w:val="089632F8"/>
    <w:rsid w:val="089689D6"/>
    <w:rsid w:val="0899B6A7"/>
    <w:rsid w:val="089FD383"/>
    <w:rsid w:val="08A2B26B"/>
    <w:rsid w:val="08A2BDCE"/>
    <w:rsid w:val="08A2D138"/>
    <w:rsid w:val="08A9B239"/>
    <w:rsid w:val="08AD4B98"/>
    <w:rsid w:val="08B1A4D0"/>
    <w:rsid w:val="08B36713"/>
    <w:rsid w:val="08B4B3CA"/>
    <w:rsid w:val="08B5F2E8"/>
    <w:rsid w:val="08B68208"/>
    <w:rsid w:val="08B8448C"/>
    <w:rsid w:val="08BA6CEE"/>
    <w:rsid w:val="08BB33DF"/>
    <w:rsid w:val="08BC2F0F"/>
    <w:rsid w:val="08BCC657"/>
    <w:rsid w:val="08BF2717"/>
    <w:rsid w:val="08C1488B"/>
    <w:rsid w:val="08C2F12A"/>
    <w:rsid w:val="08C71177"/>
    <w:rsid w:val="08CA0FB7"/>
    <w:rsid w:val="08CA33A3"/>
    <w:rsid w:val="08CE661A"/>
    <w:rsid w:val="08CF8ED2"/>
    <w:rsid w:val="08D3EAE3"/>
    <w:rsid w:val="08D4529B"/>
    <w:rsid w:val="08D6E786"/>
    <w:rsid w:val="08D8DFAA"/>
    <w:rsid w:val="08DA9A29"/>
    <w:rsid w:val="08DE084A"/>
    <w:rsid w:val="08E319AF"/>
    <w:rsid w:val="08E3CC25"/>
    <w:rsid w:val="08E4E851"/>
    <w:rsid w:val="08E5E40D"/>
    <w:rsid w:val="08E89F6B"/>
    <w:rsid w:val="08E96DA4"/>
    <w:rsid w:val="08F17C03"/>
    <w:rsid w:val="08F6D7F9"/>
    <w:rsid w:val="09039A9B"/>
    <w:rsid w:val="090B1C22"/>
    <w:rsid w:val="090C3620"/>
    <w:rsid w:val="090E08F8"/>
    <w:rsid w:val="09115B4A"/>
    <w:rsid w:val="09164FEE"/>
    <w:rsid w:val="091813DD"/>
    <w:rsid w:val="091A7C13"/>
    <w:rsid w:val="091B1449"/>
    <w:rsid w:val="091CAF23"/>
    <w:rsid w:val="091D37BA"/>
    <w:rsid w:val="091ECABC"/>
    <w:rsid w:val="091F0877"/>
    <w:rsid w:val="091F95E2"/>
    <w:rsid w:val="092079DC"/>
    <w:rsid w:val="0921D670"/>
    <w:rsid w:val="09240334"/>
    <w:rsid w:val="0924CD7D"/>
    <w:rsid w:val="09275D33"/>
    <w:rsid w:val="092AAA98"/>
    <w:rsid w:val="093046D8"/>
    <w:rsid w:val="0930E6B4"/>
    <w:rsid w:val="09314C43"/>
    <w:rsid w:val="0937317E"/>
    <w:rsid w:val="093D1099"/>
    <w:rsid w:val="093D4A7B"/>
    <w:rsid w:val="09408690"/>
    <w:rsid w:val="094A4199"/>
    <w:rsid w:val="094AA184"/>
    <w:rsid w:val="0953BACF"/>
    <w:rsid w:val="09548CED"/>
    <w:rsid w:val="09569BD5"/>
    <w:rsid w:val="0956F4E3"/>
    <w:rsid w:val="095925D1"/>
    <w:rsid w:val="095B1D68"/>
    <w:rsid w:val="095C7587"/>
    <w:rsid w:val="095D5FBB"/>
    <w:rsid w:val="09605F6F"/>
    <w:rsid w:val="0960AD74"/>
    <w:rsid w:val="09611E9A"/>
    <w:rsid w:val="096417F3"/>
    <w:rsid w:val="09655C52"/>
    <w:rsid w:val="096B4758"/>
    <w:rsid w:val="096B7ACB"/>
    <w:rsid w:val="096D7160"/>
    <w:rsid w:val="097A56B8"/>
    <w:rsid w:val="097CAFB3"/>
    <w:rsid w:val="09832029"/>
    <w:rsid w:val="09845B82"/>
    <w:rsid w:val="0984795D"/>
    <w:rsid w:val="09862198"/>
    <w:rsid w:val="0986A32E"/>
    <w:rsid w:val="09875370"/>
    <w:rsid w:val="09885813"/>
    <w:rsid w:val="0988F1E0"/>
    <w:rsid w:val="098BD86D"/>
    <w:rsid w:val="098C264B"/>
    <w:rsid w:val="098F2C14"/>
    <w:rsid w:val="09900ADF"/>
    <w:rsid w:val="09906144"/>
    <w:rsid w:val="09998EE1"/>
    <w:rsid w:val="099A063A"/>
    <w:rsid w:val="099A312A"/>
    <w:rsid w:val="099DE948"/>
    <w:rsid w:val="09A151AD"/>
    <w:rsid w:val="09A1BD85"/>
    <w:rsid w:val="09A8616C"/>
    <w:rsid w:val="09AB86BD"/>
    <w:rsid w:val="09AEDDD1"/>
    <w:rsid w:val="09B03683"/>
    <w:rsid w:val="09B12FBB"/>
    <w:rsid w:val="09B3E80A"/>
    <w:rsid w:val="09B45C88"/>
    <w:rsid w:val="09B82CD9"/>
    <w:rsid w:val="09BA650D"/>
    <w:rsid w:val="09BF1B1B"/>
    <w:rsid w:val="09C06894"/>
    <w:rsid w:val="09C4E33B"/>
    <w:rsid w:val="09C77260"/>
    <w:rsid w:val="09C78EB2"/>
    <w:rsid w:val="09CC49D3"/>
    <w:rsid w:val="09CD13B4"/>
    <w:rsid w:val="09D09316"/>
    <w:rsid w:val="09D0AB83"/>
    <w:rsid w:val="09D261D0"/>
    <w:rsid w:val="09D3E20C"/>
    <w:rsid w:val="09D4E4B3"/>
    <w:rsid w:val="09D51ADA"/>
    <w:rsid w:val="09D85D0E"/>
    <w:rsid w:val="09DC8B1B"/>
    <w:rsid w:val="09DE60AA"/>
    <w:rsid w:val="09E3F0B9"/>
    <w:rsid w:val="09E6F6C1"/>
    <w:rsid w:val="09E8154B"/>
    <w:rsid w:val="09ED8E01"/>
    <w:rsid w:val="09F061AA"/>
    <w:rsid w:val="09F149A6"/>
    <w:rsid w:val="09F3052D"/>
    <w:rsid w:val="09F40943"/>
    <w:rsid w:val="09F4740F"/>
    <w:rsid w:val="09FFC9A9"/>
    <w:rsid w:val="0A015D40"/>
    <w:rsid w:val="0A019ACF"/>
    <w:rsid w:val="0A02BBAE"/>
    <w:rsid w:val="0A02F2AF"/>
    <w:rsid w:val="0A078A02"/>
    <w:rsid w:val="0A080DD4"/>
    <w:rsid w:val="0A0C7224"/>
    <w:rsid w:val="0A0CF890"/>
    <w:rsid w:val="0A0E375F"/>
    <w:rsid w:val="0A0EBDEB"/>
    <w:rsid w:val="0A10F35A"/>
    <w:rsid w:val="0A1204AB"/>
    <w:rsid w:val="0A12FE96"/>
    <w:rsid w:val="0A13545E"/>
    <w:rsid w:val="0A18E014"/>
    <w:rsid w:val="0A1FDAEB"/>
    <w:rsid w:val="0A1FDF45"/>
    <w:rsid w:val="0A2AE05C"/>
    <w:rsid w:val="0A2B59F6"/>
    <w:rsid w:val="0A2F206A"/>
    <w:rsid w:val="0A31B6C8"/>
    <w:rsid w:val="0A32AA92"/>
    <w:rsid w:val="0A34E320"/>
    <w:rsid w:val="0A35B7BE"/>
    <w:rsid w:val="0A35C2C5"/>
    <w:rsid w:val="0A36BE63"/>
    <w:rsid w:val="0A3AF499"/>
    <w:rsid w:val="0A3B16A8"/>
    <w:rsid w:val="0A3F38DB"/>
    <w:rsid w:val="0A4206BE"/>
    <w:rsid w:val="0A43917A"/>
    <w:rsid w:val="0A4540CB"/>
    <w:rsid w:val="0A454EDB"/>
    <w:rsid w:val="0A460407"/>
    <w:rsid w:val="0A46FBB8"/>
    <w:rsid w:val="0A4A15A8"/>
    <w:rsid w:val="0A4AB4E5"/>
    <w:rsid w:val="0A4C68C6"/>
    <w:rsid w:val="0A4EEA34"/>
    <w:rsid w:val="0A500310"/>
    <w:rsid w:val="0A514893"/>
    <w:rsid w:val="0A54CEC8"/>
    <w:rsid w:val="0A56C9C1"/>
    <w:rsid w:val="0A59AB5E"/>
    <w:rsid w:val="0A5F4704"/>
    <w:rsid w:val="0A623F38"/>
    <w:rsid w:val="0A6320CF"/>
    <w:rsid w:val="0A636D51"/>
    <w:rsid w:val="0A665F1D"/>
    <w:rsid w:val="0A675EAF"/>
    <w:rsid w:val="0A687043"/>
    <w:rsid w:val="0A6C5A7C"/>
    <w:rsid w:val="0A6CD37F"/>
    <w:rsid w:val="0A6D0159"/>
    <w:rsid w:val="0A6DF68C"/>
    <w:rsid w:val="0A73F8E1"/>
    <w:rsid w:val="0A7489D3"/>
    <w:rsid w:val="0A76088D"/>
    <w:rsid w:val="0A789052"/>
    <w:rsid w:val="0A7AEFC0"/>
    <w:rsid w:val="0A7CE007"/>
    <w:rsid w:val="0A826715"/>
    <w:rsid w:val="0A863F40"/>
    <w:rsid w:val="0A870970"/>
    <w:rsid w:val="0A88E928"/>
    <w:rsid w:val="0A8B076E"/>
    <w:rsid w:val="0A8C2EC8"/>
    <w:rsid w:val="0A9084B3"/>
    <w:rsid w:val="0A90B0FC"/>
    <w:rsid w:val="0A912F92"/>
    <w:rsid w:val="0A956E93"/>
    <w:rsid w:val="0A95B68A"/>
    <w:rsid w:val="0A972056"/>
    <w:rsid w:val="0AA34124"/>
    <w:rsid w:val="0AA441D5"/>
    <w:rsid w:val="0AA66A18"/>
    <w:rsid w:val="0AA7CDD1"/>
    <w:rsid w:val="0AA8971F"/>
    <w:rsid w:val="0AA9DCC0"/>
    <w:rsid w:val="0AADD046"/>
    <w:rsid w:val="0AB10090"/>
    <w:rsid w:val="0AB3A7F0"/>
    <w:rsid w:val="0AB3B899"/>
    <w:rsid w:val="0AB3D330"/>
    <w:rsid w:val="0AB87E82"/>
    <w:rsid w:val="0ABA4C8F"/>
    <w:rsid w:val="0ABCEFEE"/>
    <w:rsid w:val="0ABDCE11"/>
    <w:rsid w:val="0ABF4BFE"/>
    <w:rsid w:val="0ABFB107"/>
    <w:rsid w:val="0AC0F83A"/>
    <w:rsid w:val="0AC1803E"/>
    <w:rsid w:val="0AC33D04"/>
    <w:rsid w:val="0AC6E566"/>
    <w:rsid w:val="0AC954B2"/>
    <w:rsid w:val="0ACB0CE6"/>
    <w:rsid w:val="0ACC32FD"/>
    <w:rsid w:val="0ACEFD2C"/>
    <w:rsid w:val="0AD0CC90"/>
    <w:rsid w:val="0AD2023A"/>
    <w:rsid w:val="0AD2C066"/>
    <w:rsid w:val="0AD42FF2"/>
    <w:rsid w:val="0AD60389"/>
    <w:rsid w:val="0AD74DCF"/>
    <w:rsid w:val="0AD7C4EA"/>
    <w:rsid w:val="0AD7FA98"/>
    <w:rsid w:val="0ADD186B"/>
    <w:rsid w:val="0ADF21AD"/>
    <w:rsid w:val="0ADF318F"/>
    <w:rsid w:val="0ADFEE45"/>
    <w:rsid w:val="0AE2D87D"/>
    <w:rsid w:val="0AE7FBAB"/>
    <w:rsid w:val="0AEA3C70"/>
    <w:rsid w:val="0AEBAE20"/>
    <w:rsid w:val="0AED5BBC"/>
    <w:rsid w:val="0AF29829"/>
    <w:rsid w:val="0AF2E721"/>
    <w:rsid w:val="0AF4B5EF"/>
    <w:rsid w:val="0AF7B019"/>
    <w:rsid w:val="0AFD0DB1"/>
    <w:rsid w:val="0AFE48AE"/>
    <w:rsid w:val="0AFEBDEE"/>
    <w:rsid w:val="0B037BA5"/>
    <w:rsid w:val="0B038CEE"/>
    <w:rsid w:val="0B07AB67"/>
    <w:rsid w:val="0B093989"/>
    <w:rsid w:val="0B09C436"/>
    <w:rsid w:val="0B0BE4F5"/>
    <w:rsid w:val="0B0D26A8"/>
    <w:rsid w:val="0B0DEEB1"/>
    <w:rsid w:val="0B1036EC"/>
    <w:rsid w:val="0B10EDA6"/>
    <w:rsid w:val="0B140980"/>
    <w:rsid w:val="0B141C9B"/>
    <w:rsid w:val="0B1531FD"/>
    <w:rsid w:val="0B16F73A"/>
    <w:rsid w:val="0B192516"/>
    <w:rsid w:val="0B1A2821"/>
    <w:rsid w:val="0B1C04F9"/>
    <w:rsid w:val="0B1EA052"/>
    <w:rsid w:val="0B1F4A68"/>
    <w:rsid w:val="0B242B19"/>
    <w:rsid w:val="0B248D56"/>
    <w:rsid w:val="0B270B7B"/>
    <w:rsid w:val="0B2B57A0"/>
    <w:rsid w:val="0B2BCCED"/>
    <w:rsid w:val="0B2C8ECC"/>
    <w:rsid w:val="0B317965"/>
    <w:rsid w:val="0B33317E"/>
    <w:rsid w:val="0B34C34E"/>
    <w:rsid w:val="0B34FFD8"/>
    <w:rsid w:val="0B36A08F"/>
    <w:rsid w:val="0B3BC9B4"/>
    <w:rsid w:val="0B3E69D6"/>
    <w:rsid w:val="0B3FD6E6"/>
    <w:rsid w:val="0B419B9C"/>
    <w:rsid w:val="0B446983"/>
    <w:rsid w:val="0B468A82"/>
    <w:rsid w:val="0B4861A0"/>
    <w:rsid w:val="0B4929B3"/>
    <w:rsid w:val="0B4DFEFF"/>
    <w:rsid w:val="0B50775B"/>
    <w:rsid w:val="0B520727"/>
    <w:rsid w:val="0B555C23"/>
    <w:rsid w:val="0B574005"/>
    <w:rsid w:val="0B5A74AA"/>
    <w:rsid w:val="0B5D5050"/>
    <w:rsid w:val="0B6631D0"/>
    <w:rsid w:val="0B6CB3A5"/>
    <w:rsid w:val="0B7276E7"/>
    <w:rsid w:val="0B748D6B"/>
    <w:rsid w:val="0B77A736"/>
    <w:rsid w:val="0B794726"/>
    <w:rsid w:val="0B7B1202"/>
    <w:rsid w:val="0B7DDF4A"/>
    <w:rsid w:val="0B7E45B2"/>
    <w:rsid w:val="0B802F45"/>
    <w:rsid w:val="0B8112C3"/>
    <w:rsid w:val="0B866B0D"/>
    <w:rsid w:val="0B8B3681"/>
    <w:rsid w:val="0B946882"/>
    <w:rsid w:val="0B985795"/>
    <w:rsid w:val="0B995499"/>
    <w:rsid w:val="0B9971AE"/>
    <w:rsid w:val="0B999A45"/>
    <w:rsid w:val="0B9A497B"/>
    <w:rsid w:val="0B9A9DEB"/>
    <w:rsid w:val="0B9AAF53"/>
    <w:rsid w:val="0B9C267A"/>
    <w:rsid w:val="0B9F7184"/>
    <w:rsid w:val="0BA4CF7C"/>
    <w:rsid w:val="0BA80F3D"/>
    <w:rsid w:val="0BAA597E"/>
    <w:rsid w:val="0BAA69FA"/>
    <w:rsid w:val="0BAFB0FF"/>
    <w:rsid w:val="0BB7B4DB"/>
    <w:rsid w:val="0BBAF073"/>
    <w:rsid w:val="0BBD6DA6"/>
    <w:rsid w:val="0BBEB8F9"/>
    <w:rsid w:val="0BC01187"/>
    <w:rsid w:val="0BC1D436"/>
    <w:rsid w:val="0BC294E4"/>
    <w:rsid w:val="0BC3F603"/>
    <w:rsid w:val="0BC4E5FF"/>
    <w:rsid w:val="0BC6A60C"/>
    <w:rsid w:val="0BCB6170"/>
    <w:rsid w:val="0BD72920"/>
    <w:rsid w:val="0BE04AF5"/>
    <w:rsid w:val="0BE50317"/>
    <w:rsid w:val="0BE5F1A2"/>
    <w:rsid w:val="0BE713FE"/>
    <w:rsid w:val="0BE83846"/>
    <w:rsid w:val="0BE9DE2B"/>
    <w:rsid w:val="0BEADAEB"/>
    <w:rsid w:val="0BEAFBE5"/>
    <w:rsid w:val="0BEF9D5A"/>
    <w:rsid w:val="0BEFD989"/>
    <w:rsid w:val="0BF659DB"/>
    <w:rsid w:val="0BF82AEB"/>
    <w:rsid w:val="0BF878E9"/>
    <w:rsid w:val="0BF88E14"/>
    <w:rsid w:val="0BFEDD2E"/>
    <w:rsid w:val="0C03EA31"/>
    <w:rsid w:val="0C06EAED"/>
    <w:rsid w:val="0C0705C7"/>
    <w:rsid w:val="0C0D44AF"/>
    <w:rsid w:val="0C0FCFB5"/>
    <w:rsid w:val="0C104712"/>
    <w:rsid w:val="0C19DF52"/>
    <w:rsid w:val="0C19E3E5"/>
    <w:rsid w:val="0C1DF8C4"/>
    <w:rsid w:val="0C206F27"/>
    <w:rsid w:val="0C2085FF"/>
    <w:rsid w:val="0C22CD8A"/>
    <w:rsid w:val="0C24753A"/>
    <w:rsid w:val="0C28885E"/>
    <w:rsid w:val="0C28FAB1"/>
    <w:rsid w:val="0C2A9C92"/>
    <w:rsid w:val="0C2CA16A"/>
    <w:rsid w:val="0C2F90B4"/>
    <w:rsid w:val="0C3231EB"/>
    <w:rsid w:val="0C350FF6"/>
    <w:rsid w:val="0C3A0706"/>
    <w:rsid w:val="0C3D7D40"/>
    <w:rsid w:val="0C458E49"/>
    <w:rsid w:val="0C482030"/>
    <w:rsid w:val="0C59DAE2"/>
    <w:rsid w:val="0C5DBBFE"/>
    <w:rsid w:val="0C5F562C"/>
    <w:rsid w:val="0C6641F5"/>
    <w:rsid w:val="0C6872B6"/>
    <w:rsid w:val="0C68F105"/>
    <w:rsid w:val="0C6A185B"/>
    <w:rsid w:val="0C6A9DE9"/>
    <w:rsid w:val="0C6CF7F0"/>
    <w:rsid w:val="0C707A12"/>
    <w:rsid w:val="0C71879B"/>
    <w:rsid w:val="0C756FDA"/>
    <w:rsid w:val="0C77931E"/>
    <w:rsid w:val="0C79B1F0"/>
    <w:rsid w:val="0C7C42BB"/>
    <w:rsid w:val="0C7C7EB8"/>
    <w:rsid w:val="0C829375"/>
    <w:rsid w:val="0C829899"/>
    <w:rsid w:val="0C84E7AA"/>
    <w:rsid w:val="0C86CD5F"/>
    <w:rsid w:val="0C876665"/>
    <w:rsid w:val="0C89A3E9"/>
    <w:rsid w:val="0C8B3229"/>
    <w:rsid w:val="0C8C3440"/>
    <w:rsid w:val="0C8E762A"/>
    <w:rsid w:val="0C8FE04E"/>
    <w:rsid w:val="0C9064A5"/>
    <w:rsid w:val="0C91269B"/>
    <w:rsid w:val="0C91D152"/>
    <w:rsid w:val="0C927993"/>
    <w:rsid w:val="0C9749FE"/>
    <w:rsid w:val="0C98E548"/>
    <w:rsid w:val="0C990EE2"/>
    <w:rsid w:val="0C996DAF"/>
    <w:rsid w:val="0C99B57B"/>
    <w:rsid w:val="0C99B843"/>
    <w:rsid w:val="0C99C6EA"/>
    <w:rsid w:val="0C9BDE5A"/>
    <w:rsid w:val="0CA17749"/>
    <w:rsid w:val="0CA67930"/>
    <w:rsid w:val="0CA98657"/>
    <w:rsid w:val="0CA9ABAB"/>
    <w:rsid w:val="0CADA15C"/>
    <w:rsid w:val="0CADD69C"/>
    <w:rsid w:val="0CB2A005"/>
    <w:rsid w:val="0CB4FCEA"/>
    <w:rsid w:val="0CB78FAF"/>
    <w:rsid w:val="0CB85876"/>
    <w:rsid w:val="0CB8C4E3"/>
    <w:rsid w:val="0CB92F8D"/>
    <w:rsid w:val="0CBC616D"/>
    <w:rsid w:val="0CBC737B"/>
    <w:rsid w:val="0CBCFB0A"/>
    <w:rsid w:val="0CBDB256"/>
    <w:rsid w:val="0CBE148B"/>
    <w:rsid w:val="0CC2A571"/>
    <w:rsid w:val="0CC4BEA5"/>
    <w:rsid w:val="0CCCF76D"/>
    <w:rsid w:val="0CCD2A04"/>
    <w:rsid w:val="0CCEABB6"/>
    <w:rsid w:val="0CD014C6"/>
    <w:rsid w:val="0CD1062C"/>
    <w:rsid w:val="0CD42A24"/>
    <w:rsid w:val="0CD714BE"/>
    <w:rsid w:val="0CDC77F0"/>
    <w:rsid w:val="0CDCAF42"/>
    <w:rsid w:val="0CDD2A90"/>
    <w:rsid w:val="0CDF701D"/>
    <w:rsid w:val="0CE13F22"/>
    <w:rsid w:val="0CE2AB87"/>
    <w:rsid w:val="0CE8153F"/>
    <w:rsid w:val="0CE8FA73"/>
    <w:rsid w:val="0CE94D99"/>
    <w:rsid w:val="0CEC3A58"/>
    <w:rsid w:val="0CEC522A"/>
    <w:rsid w:val="0CF034E9"/>
    <w:rsid w:val="0CF542F8"/>
    <w:rsid w:val="0CF660EB"/>
    <w:rsid w:val="0CF68DE1"/>
    <w:rsid w:val="0CF72A97"/>
    <w:rsid w:val="0CF8B770"/>
    <w:rsid w:val="0CF95FAA"/>
    <w:rsid w:val="0D02DAE0"/>
    <w:rsid w:val="0D038F6E"/>
    <w:rsid w:val="0D047CF9"/>
    <w:rsid w:val="0D0863F4"/>
    <w:rsid w:val="0D099EE9"/>
    <w:rsid w:val="0D1E8416"/>
    <w:rsid w:val="0D1FD22C"/>
    <w:rsid w:val="0D21AE0C"/>
    <w:rsid w:val="0D22B59B"/>
    <w:rsid w:val="0D287702"/>
    <w:rsid w:val="0D2959D5"/>
    <w:rsid w:val="0D2BD1FD"/>
    <w:rsid w:val="0D2C4CF7"/>
    <w:rsid w:val="0D337227"/>
    <w:rsid w:val="0D38668A"/>
    <w:rsid w:val="0D387B6C"/>
    <w:rsid w:val="0D3CC740"/>
    <w:rsid w:val="0D3CE07F"/>
    <w:rsid w:val="0D404B0F"/>
    <w:rsid w:val="0D415760"/>
    <w:rsid w:val="0D43B8D7"/>
    <w:rsid w:val="0D445F17"/>
    <w:rsid w:val="0D47EE44"/>
    <w:rsid w:val="0D4B0633"/>
    <w:rsid w:val="0D545D12"/>
    <w:rsid w:val="0D56456B"/>
    <w:rsid w:val="0D59462F"/>
    <w:rsid w:val="0D5C4C9D"/>
    <w:rsid w:val="0D5E3201"/>
    <w:rsid w:val="0D60E94F"/>
    <w:rsid w:val="0D612DBE"/>
    <w:rsid w:val="0D621383"/>
    <w:rsid w:val="0D6573E5"/>
    <w:rsid w:val="0D69671F"/>
    <w:rsid w:val="0D6A85C3"/>
    <w:rsid w:val="0D6B05F0"/>
    <w:rsid w:val="0D711F3C"/>
    <w:rsid w:val="0D77AD83"/>
    <w:rsid w:val="0D78F95C"/>
    <w:rsid w:val="0D7990D4"/>
    <w:rsid w:val="0D7E7DC5"/>
    <w:rsid w:val="0D8F6BFE"/>
    <w:rsid w:val="0D91421C"/>
    <w:rsid w:val="0D942F84"/>
    <w:rsid w:val="0D987FEC"/>
    <w:rsid w:val="0D9A4BD6"/>
    <w:rsid w:val="0D9AF8DE"/>
    <w:rsid w:val="0D9CE52D"/>
    <w:rsid w:val="0DA216A9"/>
    <w:rsid w:val="0DAAAD1B"/>
    <w:rsid w:val="0DAB21FA"/>
    <w:rsid w:val="0DAC26D3"/>
    <w:rsid w:val="0DAEBBB1"/>
    <w:rsid w:val="0DAF7F07"/>
    <w:rsid w:val="0DB04F48"/>
    <w:rsid w:val="0DB0B4F3"/>
    <w:rsid w:val="0DB9109E"/>
    <w:rsid w:val="0DBB2693"/>
    <w:rsid w:val="0DBB97FD"/>
    <w:rsid w:val="0DBE50DD"/>
    <w:rsid w:val="0DBE87C0"/>
    <w:rsid w:val="0DCB6115"/>
    <w:rsid w:val="0DCBFF83"/>
    <w:rsid w:val="0DCF35BA"/>
    <w:rsid w:val="0DCF5D0D"/>
    <w:rsid w:val="0DD0416F"/>
    <w:rsid w:val="0DD39D90"/>
    <w:rsid w:val="0DD59825"/>
    <w:rsid w:val="0DD7E776"/>
    <w:rsid w:val="0DDA1FF4"/>
    <w:rsid w:val="0DDA30DA"/>
    <w:rsid w:val="0DDEE15C"/>
    <w:rsid w:val="0DE532C9"/>
    <w:rsid w:val="0DE98A12"/>
    <w:rsid w:val="0DED3CBD"/>
    <w:rsid w:val="0DEFD096"/>
    <w:rsid w:val="0DF93D38"/>
    <w:rsid w:val="0DF94F7E"/>
    <w:rsid w:val="0E00BC28"/>
    <w:rsid w:val="0E08521C"/>
    <w:rsid w:val="0E0AD3C2"/>
    <w:rsid w:val="0E0ADAE2"/>
    <w:rsid w:val="0E0B0287"/>
    <w:rsid w:val="0E0F754B"/>
    <w:rsid w:val="0E14E949"/>
    <w:rsid w:val="0E14EDE1"/>
    <w:rsid w:val="0E19824D"/>
    <w:rsid w:val="0E1D174A"/>
    <w:rsid w:val="0E1E8728"/>
    <w:rsid w:val="0E1F7812"/>
    <w:rsid w:val="0E22A98B"/>
    <w:rsid w:val="0E23695F"/>
    <w:rsid w:val="0E2B602F"/>
    <w:rsid w:val="0E2C6EF0"/>
    <w:rsid w:val="0E2DF2A5"/>
    <w:rsid w:val="0E3BC625"/>
    <w:rsid w:val="0E43FB61"/>
    <w:rsid w:val="0E459BDE"/>
    <w:rsid w:val="0E490A9F"/>
    <w:rsid w:val="0E4A447D"/>
    <w:rsid w:val="0E4E1FC0"/>
    <w:rsid w:val="0E5190C0"/>
    <w:rsid w:val="0E53A954"/>
    <w:rsid w:val="0E59BF9F"/>
    <w:rsid w:val="0E5FE5C5"/>
    <w:rsid w:val="0E5FEEA9"/>
    <w:rsid w:val="0E60384D"/>
    <w:rsid w:val="0E60D6B6"/>
    <w:rsid w:val="0E615B0C"/>
    <w:rsid w:val="0E67B0F2"/>
    <w:rsid w:val="0E67C960"/>
    <w:rsid w:val="0E6ADFBE"/>
    <w:rsid w:val="0E6AE869"/>
    <w:rsid w:val="0E6BADD1"/>
    <w:rsid w:val="0E6C6BDF"/>
    <w:rsid w:val="0E6CBE45"/>
    <w:rsid w:val="0E6D245D"/>
    <w:rsid w:val="0E6F3B5F"/>
    <w:rsid w:val="0E6F7ED3"/>
    <w:rsid w:val="0E74111B"/>
    <w:rsid w:val="0E78CCC6"/>
    <w:rsid w:val="0E7905A8"/>
    <w:rsid w:val="0E7AB997"/>
    <w:rsid w:val="0E7BA12D"/>
    <w:rsid w:val="0E7CC833"/>
    <w:rsid w:val="0E7CF788"/>
    <w:rsid w:val="0E7EE03E"/>
    <w:rsid w:val="0E7F026F"/>
    <w:rsid w:val="0E818E8E"/>
    <w:rsid w:val="0E850E82"/>
    <w:rsid w:val="0E873517"/>
    <w:rsid w:val="0E8A7E63"/>
    <w:rsid w:val="0E8F7A97"/>
    <w:rsid w:val="0E947FCA"/>
    <w:rsid w:val="0E94F474"/>
    <w:rsid w:val="0E99F0E6"/>
    <w:rsid w:val="0E9EEBB3"/>
    <w:rsid w:val="0E9F254C"/>
    <w:rsid w:val="0EA00BD1"/>
    <w:rsid w:val="0EA7CE48"/>
    <w:rsid w:val="0EA9FF01"/>
    <w:rsid w:val="0EAA87D5"/>
    <w:rsid w:val="0EB0453A"/>
    <w:rsid w:val="0EB33D08"/>
    <w:rsid w:val="0EB404BC"/>
    <w:rsid w:val="0EB7863E"/>
    <w:rsid w:val="0EBBFD1D"/>
    <w:rsid w:val="0EBE1C56"/>
    <w:rsid w:val="0EBF81B5"/>
    <w:rsid w:val="0ECADA77"/>
    <w:rsid w:val="0ECDCD75"/>
    <w:rsid w:val="0ECEDF46"/>
    <w:rsid w:val="0ECF171F"/>
    <w:rsid w:val="0ED1D65F"/>
    <w:rsid w:val="0ED75143"/>
    <w:rsid w:val="0EDB5D57"/>
    <w:rsid w:val="0EDB8992"/>
    <w:rsid w:val="0EDBB0D1"/>
    <w:rsid w:val="0EDCD276"/>
    <w:rsid w:val="0EE198C1"/>
    <w:rsid w:val="0EE3A1EF"/>
    <w:rsid w:val="0EE4625D"/>
    <w:rsid w:val="0EE96A74"/>
    <w:rsid w:val="0EECD674"/>
    <w:rsid w:val="0EF0EA0F"/>
    <w:rsid w:val="0EF32E19"/>
    <w:rsid w:val="0EFA9DF1"/>
    <w:rsid w:val="0EFB58FA"/>
    <w:rsid w:val="0EFF5841"/>
    <w:rsid w:val="0F0782A5"/>
    <w:rsid w:val="0F0877E1"/>
    <w:rsid w:val="0F091906"/>
    <w:rsid w:val="0F0CF58C"/>
    <w:rsid w:val="0F0E9F6C"/>
    <w:rsid w:val="0F12232F"/>
    <w:rsid w:val="0F18C1AC"/>
    <w:rsid w:val="0F19D747"/>
    <w:rsid w:val="0F1A6653"/>
    <w:rsid w:val="0F2AE95E"/>
    <w:rsid w:val="0F2DD8E9"/>
    <w:rsid w:val="0F2E4D06"/>
    <w:rsid w:val="0F2F8555"/>
    <w:rsid w:val="0F32900A"/>
    <w:rsid w:val="0F32F0C0"/>
    <w:rsid w:val="0F33E664"/>
    <w:rsid w:val="0F3606E6"/>
    <w:rsid w:val="0F39EE51"/>
    <w:rsid w:val="0F3D0486"/>
    <w:rsid w:val="0F3E8D72"/>
    <w:rsid w:val="0F3EC6B9"/>
    <w:rsid w:val="0F3F3AF0"/>
    <w:rsid w:val="0F41A7F7"/>
    <w:rsid w:val="0F43AE4D"/>
    <w:rsid w:val="0F44E7FD"/>
    <w:rsid w:val="0F45CD46"/>
    <w:rsid w:val="0F46229C"/>
    <w:rsid w:val="0F48486E"/>
    <w:rsid w:val="0F49D244"/>
    <w:rsid w:val="0F4CB82A"/>
    <w:rsid w:val="0F5048AE"/>
    <w:rsid w:val="0F5192EC"/>
    <w:rsid w:val="0F51DEF5"/>
    <w:rsid w:val="0F52D401"/>
    <w:rsid w:val="0F52F18E"/>
    <w:rsid w:val="0F55094E"/>
    <w:rsid w:val="0F58488E"/>
    <w:rsid w:val="0F59EF36"/>
    <w:rsid w:val="0F5ACFE6"/>
    <w:rsid w:val="0F5EA381"/>
    <w:rsid w:val="0F6066CE"/>
    <w:rsid w:val="0F66EE1E"/>
    <w:rsid w:val="0F673176"/>
    <w:rsid w:val="0F70AB22"/>
    <w:rsid w:val="0F7D694C"/>
    <w:rsid w:val="0F83B10A"/>
    <w:rsid w:val="0F84AA73"/>
    <w:rsid w:val="0F896E76"/>
    <w:rsid w:val="0F8E1A8A"/>
    <w:rsid w:val="0F91083D"/>
    <w:rsid w:val="0F9C2CF1"/>
    <w:rsid w:val="0F9CA87F"/>
    <w:rsid w:val="0FA13900"/>
    <w:rsid w:val="0FA1C5EE"/>
    <w:rsid w:val="0FA9C245"/>
    <w:rsid w:val="0FAB61FB"/>
    <w:rsid w:val="0FABE50D"/>
    <w:rsid w:val="0FAF3610"/>
    <w:rsid w:val="0FAF4A5B"/>
    <w:rsid w:val="0FB1103F"/>
    <w:rsid w:val="0FB6E0A6"/>
    <w:rsid w:val="0FB6EC2A"/>
    <w:rsid w:val="0FBAFFB9"/>
    <w:rsid w:val="0FBB4477"/>
    <w:rsid w:val="0FBE76A9"/>
    <w:rsid w:val="0FBFB63A"/>
    <w:rsid w:val="0FBFC9A1"/>
    <w:rsid w:val="0FC00349"/>
    <w:rsid w:val="0FC0B9DC"/>
    <w:rsid w:val="0FC0D3A9"/>
    <w:rsid w:val="0FC3AF97"/>
    <w:rsid w:val="0FC55F2D"/>
    <w:rsid w:val="0FC63603"/>
    <w:rsid w:val="0FC8BAE2"/>
    <w:rsid w:val="0FCEE360"/>
    <w:rsid w:val="0FCF1983"/>
    <w:rsid w:val="0FCFEB2A"/>
    <w:rsid w:val="0FD49098"/>
    <w:rsid w:val="0FD5904A"/>
    <w:rsid w:val="0FDB80CA"/>
    <w:rsid w:val="0FDDB53B"/>
    <w:rsid w:val="0FDDE01A"/>
    <w:rsid w:val="0FDDE80C"/>
    <w:rsid w:val="0FE00D08"/>
    <w:rsid w:val="0FE10E16"/>
    <w:rsid w:val="0FE4C890"/>
    <w:rsid w:val="0FE648D8"/>
    <w:rsid w:val="0FE891E4"/>
    <w:rsid w:val="0FF097CC"/>
    <w:rsid w:val="0FF14BA3"/>
    <w:rsid w:val="0FF1BB32"/>
    <w:rsid w:val="0FF35931"/>
    <w:rsid w:val="0FF5E5FB"/>
    <w:rsid w:val="0FF63BF5"/>
    <w:rsid w:val="0FFB3DE8"/>
    <w:rsid w:val="0FFED01C"/>
    <w:rsid w:val="10007B2C"/>
    <w:rsid w:val="10027B99"/>
    <w:rsid w:val="10045328"/>
    <w:rsid w:val="10047F57"/>
    <w:rsid w:val="100841D4"/>
    <w:rsid w:val="10105594"/>
    <w:rsid w:val="10164A98"/>
    <w:rsid w:val="1016A8EF"/>
    <w:rsid w:val="10191056"/>
    <w:rsid w:val="101DB036"/>
    <w:rsid w:val="101E55D6"/>
    <w:rsid w:val="1021903B"/>
    <w:rsid w:val="10228836"/>
    <w:rsid w:val="10248DD6"/>
    <w:rsid w:val="10277A20"/>
    <w:rsid w:val="10285F1D"/>
    <w:rsid w:val="102981BC"/>
    <w:rsid w:val="102A6E4D"/>
    <w:rsid w:val="102B8058"/>
    <w:rsid w:val="102DCB5D"/>
    <w:rsid w:val="102E32D5"/>
    <w:rsid w:val="10387237"/>
    <w:rsid w:val="103D5A07"/>
    <w:rsid w:val="103D6524"/>
    <w:rsid w:val="103EA5AA"/>
    <w:rsid w:val="1042D8B9"/>
    <w:rsid w:val="104499F7"/>
    <w:rsid w:val="10464E89"/>
    <w:rsid w:val="104D48A7"/>
    <w:rsid w:val="10511F67"/>
    <w:rsid w:val="1053944F"/>
    <w:rsid w:val="10542166"/>
    <w:rsid w:val="105434D2"/>
    <w:rsid w:val="10567A99"/>
    <w:rsid w:val="10582F11"/>
    <w:rsid w:val="1059BB84"/>
    <w:rsid w:val="105C767E"/>
    <w:rsid w:val="105CE172"/>
    <w:rsid w:val="105E456B"/>
    <w:rsid w:val="105EE1F3"/>
    <w:rsid w:val="1060D076"/>
    <w:rsid w:val="10629356"/>
    <w:rsid w:val="10630E7A"/>
    <w:rsid w:val="10677147"/>
    <w:rsid w:val="106CA2B5"/>
    <w:rsid w:val="106CF760"/>
    <w:rsid w:val="106D4EB0"/>
    <w:rsid w:val="10781A08"/>
    <w:rsid w:val="1078F402"/>
    <w:rsid w:val="1079C7FC"/>
    <w:rsid w:val="107AC6EE"/>
    <w:rsid w:val="107CAF63"/>
    <w:rsid w:val="1081A24A"/>
    <w:rsid w:val="1081C3D2"/>
    <w:rsid w:val="1082DD78"/>
    <w:rsid w:val="108C370A"/>
    <w:rsid w:val="108C8FB5"/>
    <w:rsid w:val="10973F7C"/>
    <w:rsid w:val="1099E589"/>
    <w:rsid w:val="109FF602"/>
    <w:rsid w:val="10A12E45"/>
    <w:rsid w:val="10A31E3A"/>
    <w:rsid w:val="10A397F0"/>
    <w:rsid w:val="10A589CC"/>
    <w:rsid w:val="10A67BB2"/>
    <w:rsid w:val="10A90D38"/>
    <w:rsid w:val="10AA2DFD"/>
    <w:rsid w:val="10ABA058"/>
    <w:rsid w:val="10B1B216"/>
    <w:rsid w:val="10B5CB95"/>
    <w:rsid w:val="10B698A7"/>
    <w:rsid w:val="10B6EAFF"/>
    <w:rsid w:val="10B79A29"/>
    <w:rsid w:val="10B7DB90"/>
    <w:rsid w:val="10B9C766"/>
    <w:rsid w:val="10BCA64A"/>
    <w:rsid w:val="10BF50CF"/>
    <w:rsid w:val="10C37E74"/>
    <w:rsid w:val="10C48ADC"/>
    <w:rsid w:val="10C4AEFE"/>
    <w:rsid w:val="10C73DFE"/>
    <w:rsid w:val="10C87089"/>
    <w:rsid w:val="10CB39B2"/>
    <w:rsid w:val="10CE381E"/>
    <w:rsid w:val="10CE5300"/>
    <w:rsid w:val="10D16E9A"/>
    <w:rsid w:val="10D43917"/>
    <w:rsid w:val="10D7111A"/>
    <w:rsid w:val="10D990F6"/>
    <w:rsid w:val="10D9FB0B"/>
    <w:rsid w:val="10DEA138"/>
    <w:rsid w:val="10E351E6"/>
    <w:rsid w:val="10E42E51"/>
    <w:rsid w:val="10E45BB8"/>
    <w:rsid w:val="10E76A0E"/>
    <w:rsid w:val="10E807BD"/>
    <w:rsid w:val="10E9129A"/>
    <w:rsid w:val="10E94638"/>
    <w:rsid w:val="10EB733B"/>
    <w:rsid w:val="10ED4E43"/>
    <w:rsid w:val="10EE0427"/>
    <w:rsid w:val="10F04924"/>
    <w:rsid w:val="10F1927A"/>
    <w:rsid w:val="10F1AB45"/>
    <w:rsid w:val="10F371ED"/>
    <w:rsid w:val="10F3AE42"/>
    <w:rsid w:val="10F46247"/>
    <w:rsid w:val="10F7DA67"/>
    <w:rsid w:val="10F9BB56"/>
    <w:rsid w:val="10FDE822"/>
    <w:rsid w:val="11055088"/>
    <w:rsid w:val="11095C39"/>
    <w:rsid w:val="110A1218"/>
    <w:rsid w:val="110A951F"/>
    <w:rsid w:val="110AFF08"/>
    <w:rsid w:val="110B6C22"/>
    <w:rsid w:val="110BD17F"/>
    <w:rsid w:val="110C3F3C"/>
    <w:rsid w:val="110E87D0"/>
    <w:rsid w:val="110F8802"/>
    <w:rsid w:val="110FE2C8"/>
    <w:rsid w:val="11100402"/>
    <w:rsid w:val="1111C836"/>
    <w:rsid w:val="11136096"/>
    <w:rsid w:val="11153825"/>
    <w:rsid w:val="111648B9"/>
    <w:rsid w:val="1116A79D"/>
    <w:rsid w:val="11177E3D"/>
    <w:rsid w:val="111913AC"/>
    <w:rsid w:val="111957B4"/>
    <w:rsid w:val="11196BE3"/>
    <w:rsid w:val="1124FB61"/>
    <w:rsid w:val="11260942"/>
    <w:rsid w:val="1126689F"/>
    <w:rsid w:val="11293BB3"/>
    <w:rsid w:val="1129A03B"/>
    <w:rsid w:val="112DFDC5"/>
    <w:rsid w:val="112F1BD8"/>
    <w:rsid w:val="1131FF21"/>
    <w:rsid w:val="11344154"/>
    <w:rsid w:val="1135113B"/>
    <w:rsid w:val="1135D262"/>
    <w:rsid w:val="11366571"/>
    <w:rsid w:val="113A7382"/>
    <w:rsid w:val="113C86A0"/>
    <w:rsid w:val="113F2647"/>
    <w:rsid w:val="11411A00"/>
    <w:rsid w:val="1147680F"/>
    <w:rsid w:val="114C297B"/>
    <w:rsid w:val="114CBD99"/>
    <w:rsid w:val="114FD739"/>
    <w:rsid w:val="1150C179"/>
    <w:rsid w:val="11514D77"/>
    <w:rsid w:val="11518BC2"/>
    <w:rsid w:val="115B164C"/>
    <w:rsid w:val="115EC437"/>
    <w:rsid w:val="116822C0"/>
    <w:rsid w:val="116946E4"/>
    <w:rsid w:val="116BC5BD"/>
    <w:rsid w:val="116F64B9"/>
    <w:rsid w:val="116FDB12"/>
    <w:rsid w:val="117078A2"/>
    <w:rsid w:val="11715E5B"/>
    <w:rsid w:val="117E2269"/>
    <w:rsid w:val="117E4448"/>
    <w:rsid w:val="1180C46F"/>
    <w:rsid w:val="118181C1"/>
    <w:rsid w:val="1181F1B8"/>
    <w:rsid w:val="11823E7B"/>
    <w:rsid w:val="11836E25"/>
    <w:rsid w:val="11889CCB"/>
    <w:rsid w:val="118D55DF"/>
    <w:rsid w:val="118E8EB0"/>
    <w:rsid w:val="1190CEBC"/>
    <w:rsid w:val="1190E9E8"/>
    <w:rsid w:val="11925362"/>
    <w:rsid w:val="1192E1B6"/>
    <w:rsid w:val="11961BD6"/>
    <w:rsid w:val="1198DF96"/>
    <w:rsid w:val="119AF4BF"/>
    <w:rsid w:val="119B9A6C"/>
    <w:rsid w:val="11A09144"/>
    <w:rsid w:val="11A12261"/>
    <w:rsid w:val="11A12AEF"/>
    <w:rsid w:val="11A29F3C"/>
    <w:rsid w:val="11A31085"/>
    <w:rsid w:val="11A63B89"/>
    <w:rsid w:val="11A9AB86"/>
    <w:rsid w:val="11AB6953"/>
    <w:rsid w:val="11ABB8E7"/>
    <w:rsid w:val="11AEBC69"/>
    <w:rsid w:val="11B15664"/>
    <w:rsid w:val="11B2FCCB"/>
    <w:rsid w:val="11B76F60"/>
    <w:rsid w:val="11BC2FD7"/>
    <w:rsid w:val="11BD1AA5"/>
    <w:rsid w:val="11BD221A"/>
    <w:rsid w:val="11BE081C"/>
    <w:rsid w:val="11C0D76F"/>
    <w:rsid w:val="11C20024"/>
    <w:rsid w:val="11C32313"/>
    <w:rsid w:val="11C54C15"/>
    <w:rsid w:val="11C61A2E"/>
    <w:rsid w:val="11C691C1"/>
    <w:rsid w:val="11C7CF7D"/>
    <w:rsid w:val="11C7F25E"/>
    <w:rsid w:val="11C9E905"/>
    <w:rsid w:val="11CC8A05"/>
    <w:rsid w:val="11D3BBBA"/>
    <w:rsid w:val="11D77CB3"/>
    <w:rsid w:val="11DA9B83"/>
    <w:rsid w:val="11DB47DE"/>
    <w:rsid w:val="11DB982B"/>
    <w:rsid w:val="11DD9B48"/>
    <w:rsid w:val="11DDF2AC"/>
    <w:rsid w:val="11E08137"/>
    <w:rsid w:val="11E0D1D7"/>
    <w:rsid w:val="11E4E528"/>
    <w:rsid w:val="11E53E18"/>
    <w:rsid w:val="11E697F1"/>
    <w:rsid w:val="11EA38B0"/>
    <w:rsid w:val="11EB16D2"/>
    <w:rsid w:val="11EB1D6B"/>
    <w:rsid w:val="11ED81A2"/>
    <w:rsid w:val="11EFB884"/>
    <w:rsid w:val="11EFC2DC"/>
    <w:rsid w:val="11F0BA55"/>
    <w:rsid w:val="11F2B4ED"/>
    <w:rsid w:val="11F33D82"/>
    <w:rsid w:val="11F81E7A"/>
    <w:rsid w:val="11FA6F49"/>
    <w:rsid w:val="11FB671F"/>
    <w:rsid w:val="11FB68D1"/>
    <w:rsid w:val="11FE2444"/>
    <w:rsid w:val="11FF7199"/>
    <w:rsid w:val="12074191"/>
    <w:rsid w:val="120CAD14"/>
    <w:rsid w:val="1211CBFA"/>
    <w:rsid w:val="1219039B"/>
    <w:rsid w:val="121A106D"/>
    <w:rsid w:val="121A4D8E"/>
    <w:rsid w:val="121B16DA"/>
    <w:rsid w:val="1220E7B7"/>
    <w:rsid w:val="12239E49"/>
    <w:rsid w:val="1223B550"/>
    <w:rsid w:val="12243286"/>
    <w:rsid w:val="122442FC"/>
    <w:rsid w:val="1226645B"/>
    <w:rsid w:val="1231B9DB"/>
    <w:rsid w:val="12321788"/>
    <w:rsid w:val="1232A3BA"/>
    <w:rsid w:val="12337A32"/>
    <w:rsid w:val="123615C8"/>
    <w:rsid w:val="123B4788"/>
    <w:rsid w:val="123BBC23"/>
    <w:rsid w:val="12428192"/>
    <w:rsid w:val="12434469"/>
    <w:rsid w:val="1243BA00"/>
    <w:rsid w:val="124A5B82"/>
    <w:rsid w:val="124D9295"/>
    <w:rsid w:val="12546013"/>
    <w:rsid w:val="12551B4C"/>
    <w:rsid w:val="125B5F9E"/>
    <w:rsid w:val="125BEE18"/>
    <w:rsid w:val="125CBA44"/>
    <w:rsid w:val="12611C40"/>
    <w:rsid w:val="12612944"/>
    <w:rsid w:val="12618146"/>
    <w:rsid w:val="1261ACF5"/>
    <w:rsid w:val="12621160"/>
    <w:rsid w:val="12636E45"/>
    <w:rsid w:val="1263B316"/>
    <w:rsid w:val="12663BEF"/>
    <w:rsid w:val="1267826B"/>
    <w:rsid w:val="126A78C2"/>
    <w:rsid w:val="126D10F3"/>
    <w:rsid w:val="126EA720"/>
    <w:rsid w:val="126FEB80"/>
    <w:rsid w:val="1271050B"/>
    <w:rsid w:val="1275A958"/>
    <w:rsid w:val="1275FCBC"/>
    <w:rsid w:val="1276770B"/>
    <w:rsid w:val="12784DB6"/>
    <w:rsid w:val="12797453"/>
    <w:rsid w:val="127C560C"/>
    <w:rsid w:val="127CBAB6"/>
    <w:rsid w:val="127E6EF8"/>
    <w:rsid w:val="1282B2C9"/>
    <w:rsid w:val="12855BEB"/>
    <w:rsid w:val="1285F363"/>
    <w:rsid w:val="12884F8C"/>
    <w:rsid w:val="1290AEE2"/>
    <w:rsid w:val="1293558D"/>
    <w:rsid w:val="129B4F75"/>
    <w:rsid w:val="129DD0D1"/>
    <w:rsid w:val="129E695E"/>
    <w:rsid w:val="12AE74D7"/>
    <w:rsid w:val="12AF0DB2"/>
    <w:rsid w:val="12AF6088"/>
    <w:rsid w:val="12B15072"/>
    <w:rsid w:val="12B678DD"/>
    <w:rsid w:val="12BA9556"/>
    <w:rsid w:val="12BC0360"/>
    <w:rsid w:val="12BD0664"/>
    <w:rsid w:val="12BE532B"/>
    <w:rsid w:val="12BEC91C"/>
    <w:rsid w:val="12BF1D86"/>
    <w:rsid w:val="12C09494"/>
    <w:rsid w:val="12C0975B"/>
    <w:rsid w:val="12C66732"/>
    <w:rsid w:val="12C7192B"/>
    <w:rsid w:val="12C8E186"/>
    <w:rsid w:val="12C90A8E"/>
    <w:rsid w:val="12C96547"/>
    <w:rsid w:val="12CB50A6"/>
    <w:rsid w:val="12CFCC28"/>
    <w:rsid w:val="12D1ABB0"/>
    <w:rsid w:val="12D2B0BB"/>
    <w:rsid w:val="12D4F897"/>
    <w:rsid w:val="12D517F1"/>
    <w:rsid w:val="12D77872"/>
    <w:rsid w:val="12D94386"/>
    <w:rsid w:val="12D9C36C"/>
    <w:rsid w:val="12DA5F3B"/>
    <w:rsid w:val="12DA812C"/>
    <w:rsid w:val="12DA90BE"/>
    <w:rsid w:val="12DDB4E3"/>
    <w:rsid w:val="12ECE140"/>
    <w:rsid w:val="12F170D0"/>
    <w:rsid w:val="12F3F984"/>
    <w:rsid w:val="12F70F64"/>
    <w:rsid w:val="12FA02B4"/>
    <w:rsid w:val="13029C38"/>
    <w:rsid w:val="1303B892"/>
    <w:rsid w:val="1304922B"/>
    <w:rsid w:val="1305B926"/>
    <w:rsid w:val="130AFC55"/>
    <w:rsid w:val="130C9C77"/>
    <w:rsid w:val="130CB327"/>
    <w:rsid w:val="1315E4E1"/>
    <w:rsid w:val="131682E0"/>
    <w:rsid w:val="1317CBD2"/>
    <w:rsid w:val="131AF3E0"/>
    <w:rsid w:val="131DB7C1"/>
    <w:rsid w:val="131E0CEB"/>
    <w:rsid w:val="131EED2C"/>
    <w:rsid w:val="131FED68"/>
    <w:rsid w:val="132475CC"/>
    <w:rsid w:val="13249106"/>
    <w:rsid w:val="13249254"/>
    <w:rsid w:val="1324B0C3"/>
    <w:rsid w:val="13256617"/>
    <w:rsid w:val="132590B7"/>
    <w:rsid w:val="132889D0"/>
    <w:rsid w:val="132962F2"/>
    <w:rsid w:val="132A1348"/>
    <w:rsid w:val="132AE9D4"/>
    <w:rsid w:val="132C06F4"/>
    <w:rsid w:val="132E34D8"/>
    <w:rsid w:val="132F694D"/>
    <w:rsid w:val="1333F7BC"/>
    <w:rsid w:val="13343137"/>
    <w:rsid w:val="13354B0C"/>
    <w:rsid w:val="1338EB5E"/>
    <w:rsid w:val="1342ED91"/>
    <w:rsid w:val="13435520"/>
    <w:rsid w:val="1343C4B4"/>
    <w:rsid w:val="134453F1"/>
    <w:rsid w:val="1347C8E2"/>
    <w:rsid w:val="13497BBE"/>
    <w:rsid w:val="134C5BE5"/>
    <w:rsid w:val="134E2E43"/>
    <w:rsid w:val="135052ED"/>
    <w:rsid w:val="1353D5BF"/>
    <w:rsid w:val="1355F230"/>
    <w:rsid w:val="13578032"/>
    <w:rsid w:val="13585DF4"/>
    <w:rsid w:val="135B78F6"/>
    <w:rsid w:val="135D0F08"/>
    <w:rsid w:val="1360AC24"/>
    <w:rsid w:val="1362AEB0"/>
    <w:rsid w:val="1364C4A3"/>
    <w:rsid w:val="13668835"/>
    <w:rsid w:val="13692741"/>
    <w:rsid w:val="136C8292"/>
    <w:rsid w:val="136DC163"/>
    <w:rsid w:val="136FBAA7"/>
    <w:rsid w:val="1372E54A"/>
    <w:rsid w:val="1374DBA0"/>
    <w:rsid w:val="1379E86C"/>
    <w:rsid w:val="137A2E03"/>
    <w:rsid w:val="137D4446"/>
    <w:rsid w:val="137E0F23"/>
    <w:rsid w:val="137E174C"/>
    <w:rsid w:val="137F0E17"/>
    <w:rsid w:val="137FA49C"/>
    <w:rsid w:val="137FACB6"/>
    <w:rsid w:val="1381B69D"/>
    <w:rsid w:val="138390BA"/>
    <w:rsid w:val="1385FC97"/>
    <w:rsid w:val="1388A916"/>
    <w:rsid w:val="138CCEA3"/>
    <w:rsid w:val="139144BB"/>
    <w:rsid w:val="13984AAA"/>
    <w:rsid w:val="13A02559"/>
    <w:rsid w:val="13A0CD6E"/>
    <w:rsid w:val="13A19BFE"/>
    <w:rsid w:val="13A641BC"/>
    <w:rsid w:val="13AA16C4"/>
    <w:rsid w:val="13AB10B0"/>
    <w:rsid w:val="13AB3AEE"/>
    <w:rsid w:val="13AE1991"/>
    <w:rsid w:val="13B1632A"/>
    <w:rsid w:val="13B36AF0"/>
    <w:rsid w:val="13B6ADA0"/>
    <w:rsid w:val="13B78579"/>
    <w:rsid w:val="13B7D5F2"/>
    <w:rsid w:val="13B9E9F2"/>
    <w:rsid w:val="13BA6E0C"/>
    <w:rsid w:val="13BD18AA"/>
    <w:rsid w:val="13BD59C6"/>
    <w:rsid w:val="13BD844D"/>
    <w:rsid w:val="13BD8CB5"/>
    <w:rsid w:val="13BE11A4"/>
    <w:rsid w:val="13C3433E"/>
    <w:rsid w:val="13C34901"/>
    <w:rsid w:val="13C62D40"/>
    <w:rsid w:val="13C6722F"/>
    <w:rsid w:val="13C70058"/>
    <w:rsid w:val="13C817CD"/>
    <w:rsid w:val="13CA0117"/>
    <w:rsid w:val="13CCC39C"/>
    <w:rsid w:val="13CFF18E"/>
    <w:rsid w:val="13D04FC9"/>
    <w:rsid w:val="13D248B1"/>
    <w:rsid w:val="13D3F8E8"/>
    <w:rsid w:val="13DBDF99"/>
    <w:rsid w:val="13DE7A30"/>
    <w:rsid w:val="13E7C171"/>
    <w:rsid w:val="13E9154C"/>
    <w:rsid w:val="13F1A2EE"/>
    <w:rsid w:val="13F1D4AB"/>
    <w:rsid w:val="13F35A18"/>
    <w:rsid w:val="13F42F0A"/>
    <w:rsid w:val="13F45CC3"/>
    <w:rsid w:val="13F560F1"/>
    <w:rsid w:val="13F8AFC0"/>
    <w:rsid w:val="13F8F10B"/>
    <w:rsid w:val="13FDEC55"/>
    <w:rsid w:val="1405999B"/>
    <w:rsid w:val="1407731C"/>
    <w:rsid w:val="14083461"/>
    <w:rsid w:val="1409621C"/>
    <w:rsid w:val="140A3289"/>
    <w:rsid w:val="140BD5DC"/>
    <w:rsid w:val="14102B89"/>
    <w:rsid w:val="14109A4B"/>
    <w:rsid w:val="1414E2E5"/>
    <w:rsid w:val="141870CA"/>
    <w:rsid w:val="14198DAF"/>
    <w:rsid w:val="1419F2E6"/>
    <w:rsid w:val="141C19F0"/>
    <w:rsid w:val="141D0EA1"/>
    <w:rsid w:val="1420D2C2"/>
    <w:rsid w:val="1422ECA3"/>
    <w:rsid w:val="142337AA"/>
    <w:rsid w:val="14274F2A"/>
    <w:rsid w:val="142B1697"/>
    <w:rsid w:val="142C1A6E"/>
    <w:rsid w:val="142CB40B"/>
    <w:rsid w:val="142E7608"/>
    <w:rsid w:val="143953B2"/>
    <w:rsid w:val="14425C6D"/>
    <w:rsid w:val="14439E1D"/>
    <w:rsid w:val="1443E33D"/>
    <w:rsid w:val="14442EDA"/>
    <w:rsid w:val="1444D808"/>
    <w:rsid w:val="144C4E76"/>
    <w:rsid w:val="144D0BD2"/>
    <w:rsid w:val="144D5A1D"/>
    <w:rsid w:val="14515A81"/>
    <w:rsid w:val="145250C1"/>
    <w:rsid w:val="14526B38"/>
    <w:rsid w:val="14550021"/>
    <w:rsid w:val="1455761E"/>
    <w:rsid w:val="14564FE5"/>
    <w:rsid w:val="145831B6"/>
    <w:rsid w:val="1459D6B3"/>
    <w:rsid w:val="145B71EA"/>
    <w:rsid w:val="146295CA"/>
    <w:rsid w:val="146456DA"/>
    <w:rsid w:val="14651F3A"/>
    <w:rsid w:val="14654714"/>
    <w:rsid w:val="146B8485"/>
    <w:rsid w:val="146BCFC7"/>
    <w:rsid w:val="146C79A8"/>
    <w:rsid w:val="146E5033"/>
    <w:rsid w:val="14714C76"/>
    <w:rsid w:val="14750A92"/>
    <w:rsid w:val="14755A84"/>
    <w:rsid w:val="14765679"/>
    <w:rsid w:val="1479FE22"/>
    <w:rsid w:val="147D058E"/>
    <w:rsid w:val="1484749C"/>
    <w:rsid w:val="14869046"/>
    <w:rsid w:val="1486B7BC"/>
    <w:rsid w:val="148A9A5E"/>
    <w:rsid w:val="148CEF4A"/>
    <w:rsid w:val="148E0CB7"/>
    <w:rsid w:val="149460D3"/>
    <w:rsid w:val="14949EB3"/>
    <w:rsid w:val="149534EE"/>
    <w:rsid w:val="14956299"/>
    <w:rsid w:val="1498E3A6"/>
    <w:rsid w:val="149CDE05"/>
    <w:rsid w:val="14A141B5"/>
    <w:rsid w:val="14A25AAE"/>
    <w:rsid w:val="14A802E8"/>
    <w:rsid w:val="14AE01FE"/>
    <w:rsid w:val="14AF6A37"/>
    <w:rsid w:val="14B3D3F9"/>
    <w:rsid w:val="14B7693F"/>
    <w:rsid w:val="14BAA446"/>
    <w:rsid w:val="14BAC0F5"/>
    <w:rsid w:val="14BD4D43"/>
    <w:rsid w:val="14C216D1"/>
    <w:rsid w:val="14C3959E"/>
    <w:rsid w:val="14C9513A"/>
    <w:rsid w:val="14CA0539"/>
    <w:rsid w:val="14D38042"/>
    <w:rsid w:val="14D42AB9"/>
    <w:rsid w:val="14D4935B"/>
    <w:rsid w:val="14D58478"/>
    <w:rsid w:val="14D746A5"/>
    <w:rsid w:val="14D91BF2"/>
    <w:rsid w:val="14DA10C1"/>
    <w:rsid w:val="14DB910F"/>
    <w:rsid w:val="14DF6267"/>
    <w:rsid w:val="14E0A207"/>
    <w:rsid w:val="14E26C03"/>
    <w:rsid w:val="14E47F4E"/>
    <w:rsid w:val="14E5194B"/>
    <w:rsid w:val="14E607AF"/>
    <w:rsid w:val="14E7525C"/>
    <w:rsid w:val="14E7E2BA"/>
    <w:rsid w:val="14E89D89"/>
    <w:rsid w:val="14EB55DE"/>
    <w:rsid w:val="14EBED10"/>
    <w:rsid w:val="14EEDCD2"/>
    <w:rsid w:val="14F38255"/>
    <w:rsid w:val="14F40370"/>
    <w:rsid w:val="14F478A8"/>
    <w:rsid w:val="14F60686"/>
    <w:rsid w:val="14FA1700"/>
    <w:rsid w:val="14FA8ADA"/>
    <w:rsid w:val="14FC01A4"/>
    <w:rsid w:val="15016487"/>
    <w:rsid w:val="15087D28"/>
    <w:rsid w:val="150BAE49"/>
    <w:rsid w:val="150BD2C9"/>
    <w:rsid w:val="150C325A"/>
    <w:rsid w:val="150CB6F7"/>
    <w:rsid w:val="150F2077"/>
    <w:rsid w:val="1510CA0A"/>
    <w:rsid w:val="1514DB97"/>
    <w:rsid w:val="15151250"/>
    <w:rsid w:val="1517EE34"/>
    <w:rsid w:val="151B72AF"/>
    <w:rsid w:val="151D4A08"/>
    <w:rsid w:val="1520D7D9"/>
    <w:rsid w:val="1521B1BA"/>
    <w:rsid w:val="152240A9"/>
    <w:rsid w:val="15288A7F"/>
    <w:rsid w:val="152E2139"/>
    <w:rsid w:val="152E8C98"/>
    <w:rsid w:val="152F41B4"/>
    <w:rsid w:val="15331962"/>
    <w:rsid w:val="1533FAB7"/>
    <w:rsid w:val="1536A0C4"/>
    <w:rsid w:val="153864F6"/>
    <w:rsid w:val="1541E50E"/>
    <w:rsid w:val="154209A7"/>
    <w:rsid w:val="1548148A"/>
    <w:rsid w:val="1549BC9A"/>
    <w:rsid w:val="154A8EDD"/>
    <w:rsid w:val="154EE9A7"/>
    <w:rsid w:val="1551A597"/>
    <w:rsid w:val="1552175C"/>
    <w:rsid w:val="15526BF9"/>
    <w:rsid w:val="15536742"/>
    <w:rsid w:val="1553D6DB"/>
    <w:rsid w:val="155660A2"/>
    <w:rsid w:val="155975EE"/>
    <w:rsid w:val="155C2CAA"/>
    <w:rsid w:val="155C7AF1"/>
    <w:rsid w:val="1561035A"/>
    <w:rsid w:val="15652168"/>
    <w:rsid w:val="15674224"/>
    <w:rsid w:val="15688966"/>
    <w:rsid w:val="156B18C7"/>
    <w:rsid w:val="156D410F"/>
    <w:rsid w:val="156F330B"/>
    <w:rsid w:val="1575F296"/>
    <w:rsid w:val="1578551C"/>
    <w:rsid w:val="157DB5B4"/>
    <w:rsid w:val="1584775B"/>
    <w:rsid w:val="158526E8"/>
    <w:rsid w:val="15856E23"/>
    <w:rsid w:val="158916CB"/>
    <w:rsid w:val="1596660B"/>
    <w:rsid w:val="1599E06F"/>
    <w:rsid w:val="159F337A"/>
    <w:rsid w:val="159F42ED"/>
    <w:rsid w:val="159FAA9B"/>
    <w:rsid w:val="15A015AA"/>
    <w:rsid w:val="15A3F333"/>
    <w:rsid w:val="15A927DD"/>
    <w:rsid w:val="15B13E43"/>
    <w:rsid w:val="15B20849"/>
    <w:rsid w:val="15B3E68C"/>
    <w:rsid w:val="15B7F362"/>
    <w:rsid w:val="15BABDD1"/>
    <w:rsid w:val="15BE9BB7"/>
    <w:rsid w:val="15BF5A16"/>
    <w:rsid w:val="15C060E0"/>
    <w:rsid w:val="15C28804"/>
    <w:rsid w:val="15C6ABC3"/>
    <w:rsid w:val="15C99EE7"/>
    <w:rsid w:val="15C9E3C2"/>
    <w:rsid w:val="15CA4669"/>
    <w:rsid w:val="15CADDC5"/>
    <w:rsid w:val="15CB6DFC"/>
    <w:rsid w:val="15CCF25D"/>
    <w:rsid w:val="15CD4AE9"/>
    <w:rsid w:val="15D055D6"/>
    <w:rsid w:val="15D34799"/>
    <w:rsid w:val="15D5134B"/>
    <w:rsid w:val="15D68F00"/>
    <w:rsid w:val="15D846A3"/>
    <w:rsid w:val="15D8EEF3"/>
    <w:rsid w:val="15D95540"/>
    <w:rsid w:val="15D9AF27"/>
    <w:rsid w:val="15DB1D01"/>
    <w:rsid w:val="15DBD15F"/>
    <w:rsid w:val="15DC1D6B"/>
    <w:rsid w:val="15E02B9C"/>
    <w:rsid w:val="15E2E818"/>
    <w:rsid w:val="15E4FB13"/>
    <w:rsid w:val="15E7662A"/>
    <w:rsid w:val="15E86871"/>
    <w:rsid w:val="15E8F357"/>
    <w:rsid w:val="15EAAFED"/>
    <w:rsid w:val="15EF7F9F"/>
    <w:rsid w:val="15F47293"/>
    <w:rsid w:val="15F6E819"/>
    <w:rsid w:val="15FA4910"/>
    <w:rsid w:val="15FB0BCE"/>
    <w:rsid w:val="16002350"/>
    <w:rsid w:val="1602A703"/>
    <w:rsid w:val="1606C841"/>
    <w:rsid w:val="1607E777"/>
    <w:rsid w:val="160A7325"/>
    <w:rsid w:val="160D0410"/>
    <w:rsid w:val="160FCA1C"/>
    <w:rsid w:val="16103185"/>
    <w:rsid w:val="1610A1CE"/>
    <w:rsid w:val="1611F52E"/>
    <w:rsid w:val="16140E18"/>
    <w:rsid w:val="1617A3E6"/>
    <w:rsid w:val="161A312B"/>
    <w:rsid w:val="161E0020"/>
    <w:rsid w:val="161FADAC"/>
    <w:rsid w:val="1624625D"/>
    <w:rsid w:val="16255EAB"/>
    <w:rsid w:val="1625AC27"/>
    <w:rsid w:val="162805CE"/>
    <w:rsid w:val="162E81B3"/>
    <w:rsid w:val="1631BE3D"/>
    <w:rsid w:val="16359B6E"/>
    <w:rsid w:val="163AF69E"/>
    <w:rsid w:val="163BB557"/>
    <w:rsid w:val="163C75E7"/>
    <w:rsid w:val="163DFC0F"/>
    <w:rsid w:val="163F3016"/>
    <w:rsid w:val="1640D991"/>
    <w:rsid w:val="1645A07C"/>
    <w:rsid w:val="1646089E"/>
    <w:rsid w:val="16481657"/>
    <w:rsid w:val="164823FA"/>
    <w:rsid w:val="1649B12B"/>
    <w:rsid w:val="164D8C7C"/>
    <w:rsid w:val="164F429D"/>
    <w:rsid w:val="164FD632"/>
    <w:rsid w:val="16506296"/>
    <w:rsid w:val="165416B5"/>
    <w:rsid w:val="1656E443"/>
    <w:rsid w:val="1658E548"/>
    <w:rsid w:val="165BBC0F"/>
    <w:rsid w:val="165F32B4"/>
    <w:rsid w:val="166061AD"/>
    <w:rsid w:val="1664B3FC"/>
    <w:rsid w:val="1667621C"/>
    <w:rsid w:val="166AEEC5"/>
    <w:rsid w:val="166BEB96"/>
    <w:rsid w:val="166D4591"/>
    <w:rsid w:val="166EF5EF"/>
    <w:rsid w:val="1671F6FB"/>
    <w:rsid w:val="1675BCF8"/>
    <w:rsid w:val="16773A53"/>
    <w:rsid w:val="1681E9C3"/>
    <w:rsid w:val="16831825"/>
    <w:rsid w:val="168A57EE"/>
    <w:rsid w:val="168D5B8E"/>
    <w:rsid w:val="168DEC5E"/>
    <w:rsid w:val="16913666"/>
    <w:rsid w:val="16953AF7"/>
    <w:rsid w:val="16979085"/>
    <w:rsid w:val="16996CD7"/>
    <w:rsid w:val="1699709D"/>
    <w:rsid w:val="169A3EE0"/>
    <w:rsid w:val="169CCBC8"/>
    <w:rsid w:val="16A04128"/>
    <w:rsid w:val="16A0A91E"/>
    <w:rsid w:val="16A20E9B"/>
    <w:rsid w:val="16A20FA7"/>
    <w:rsid w:val="16A2EA6D"/>
    <w:rsid w:val="16A3F4CA"/>
    <w:rsid w:val="16A3F516"/>
    <w:rsid w:val="16A4AAF0"/>
    <w:rsid w:val="16A4E5C4"/>
    <w:rsid w:val="16A73FB2"/>
    <w:rsid w:val="16AD25F2"/>
    <w:rsid w:val="16B0C967"/>
    <w:rsid w:val="16B2A5D2"/>
    <w:rsid w:val="16B2BF46"/>
    <w:rsid w:val="16B34806"/>
    <w:rsid w:val="16B3A806"/>
    <w:rsid w:val="16B45715"/>
    <w:rsid w:val="16B59C85"/>
    <w:rsid w:val="16B5B7CE"/>
    <w:rsid w:val="16B69ADC"/>
    <w:rsid w:val="16B9AD79"/>
    <w:rsid w:val="16BE66E9"/>
    <w:rsid w:val="16C2375E"/>
    <w:rsid w:val="16C387FD"/>
    <w:rsid w:val="16C60B3F"/>
    <w:rsid w:val="16C76996"/>
    <w:rsid w:val="16CABD1E"/>
    <w:rsid w:val="16CEE6F4"/>
    <w:rsid w:val="16D2D98C"/>
    <w:rsid w:val="16D6172A"/>
    <w:rsid w:val="16D82AD9"/>
    <w:rsid w:val="16D95D5E"/>
    <w:rsid w:val="16DA8A7F"/>
    <w:rsid w:val="16E2EDD6"/>
    <w:rsid w:val="16E3290A"/>
    <w:rsid w:val="16E5069E"/>
    <w:rsid w:val="16E67800"/>
    <w:rsid w:val="16E9E824"/>
    <w:rsid w:val="16EDA5FA"/>
    <w:rsid w:val="16F3A47F"/>
    <w:rsid w:val="16F4B9BB"/>
    <w:rsid w:val="16F53BA4"/>
    <w:rsid w:val="16F6A13B"/>
    <w:rsid w:val="17091125"/>
    <w:rsid w:val="170AC7F3"/>
    <w:rsid w:val="170B0232"/>
    <w:rsid w:val="170B35FA"/>
    <w:rsid w:val="170E84BF"/>
    <w:rsid w:val="170F2DA8"/>
    <w:rsid w:val="1711A8FF"/>
    <w:rsid w:val="17124EC6"/>
    <w:rsid w:val="1716B27D"/>
    <w:rsid w:val="17171335"/>
    <w:rsid w:val="1717BC46"/>
    <w:rsid w:val="171E1C17"/>
    <w:rsid w:val="171E52FC"/>
    <w:rsid w:val="171EDF80"/>
    <w:rsid w:val="172295FD"/>
    <w:rsid w:val="1725835A"/>
    <w:rsid w:val="17273597"/>
    <w:rsid w:val="172A0F1A"/>
    <w:rsid w:val="172B148A"/>
    <w:rsid w:val="172F784A"/>
    <w:rsid w:val="17311701"/>
    <w:rsid w:val="17334681"/>
    <w:rsid w:val="1735F31D"/>
    <w:rsid w:val="17394B02"/>
    <w:rsid w:val="173AFE86"/>
    <w:rsid w:val="173E04C3"/>
    <w:rsid w:val="173E8BA9"/>
    <w:rsid w:val="173EDC64"/>
    <w:rsid w:val="17418B7D"/>
    <w:rsid w:val="174462D0"/>
    <w:rsid w:val="1749292C"/>
    <w:rsid w:val="174F0451"/>
    <w:rsid w:val="1750FC6E"/>
    <w:rsid w:val="1752BBA8"/>
    <w:rsid w:val="17540F0A"/>
    <w:rsid w:val="175642F4"/>
    <w:rsid w:val="175F982B"/>
    <w:rsid w:val="175FFA62"/>
    <w:rsid w:val="1760BC43"/>
    <w:rsid w:val="1761F028"/>
    <w:rsid w:val="17656725"/>
    <w:rsid w:val="17679FFE"/>
    <w:rsid w:val="1775DB8F"/>
    <w:rsid w:val="1776530C"/>
    <w:rsid w:val="1779182A"/>
    <w:rsid w:val="177BCF9C"/>
    <w:rsid w:val="177E4D66"/>
    <w:rsid w:val="177EB879"/>
    <w:rsid w:val="177FFF7F"/>
    <w:rsid w:val="178033D2"/>
    <w:rsid w:val="17816DB4"/>
    <w:rsid w:val="17825FE8"/>
    <w:rsid w:val="178381B2"/>
    <w:rsid w:val="17870DC6"/>
    <w:rsid w:val="178ABEE1"/>
    <w:rsid w:val="178AEF7E"/>
    <w:rsid w:val="178E1E68"/>
    <w:rsid w:val="1793AF9A"/>
    <w:rsid w:val="179AE015"/>
    <w:rsid w:val="179D07FE"/>
    <w:rsid w:val="179E51DE"/>
    <w:rsid w:val="17A13DF0"/>
    <w:rsid w:val="17A149C1"/>
    <w:rsid w:val="17A4C843"/>
    <w:rsid w:val="17A5650B"/>
    <w:rsid w:val="17A6916D"/>
    <w:rsid w:val="17A7C9BD"/>
    <w:rsid w:val="17AA015C"/>
    <w:rsid w:val="17ADECF8"/>
    <w:rsid w:val="17AE410F"/>
    <w:rsid w:val="17B32C53"/>
    <w:rsid w:val="17B82F16"/>
    <w:rsid w:val="17BCE35E"/>
    <w:rsid w:val="17BE0061"/>
    <w:rsid w:val="17C12C86"/>
    <w:rsid w:val="17C2EFC8"/>
    <w:rsid w:val="17CDE29C"/>
    <w:rsid w:val="17CE0C8C"/>
    <w:rsid w:val="17D30D18"/>
    <w:rsid w:val="17D3DD3A"/>
    <w:rsid w:val="17D4FAC1"/>
    <w:rsid w:val="17D645B2"/>
    <w:rsid w:val="17D668D3"/>
    <w:rsid w:val="17DAFD7D"/>
    <w:rsid w:val="17DC4196"/>
    <w:rsid w:val="17DD6E4F"/>
    <w:rsid w:val="17DE3C8D"/>
    <w:rsid w:val="17DF2780"/>
    <w:rsid w:val="17E2B928"/>
    <w:rsid w:val="17E35CFC"/>
    <w:rsid w:val="17E50434"/>
    <w:rsid w:val="17E5D09B"/>
    <w:rsid w:val="17E7ADE2"/>
    <w:rsid w:val="17E9BD98"/>
    <w:rsid w:val="17EF5796"/>
    <w:rsid w:val="17EF8AB1"/>
    <w:rsid w:val="17F50B3E"/>
    <w:rsid w:val="17F8B40B"/>
    <w:rsid w:val="17F9E43D"/>
    <w:rsid w:val="17FB2355"/>
    <w:rsid w:val="17FC5DAE"/>
    <w:rsid w:val="17FEB212"/>
    <w:rsid w:val="17FFF2F5"/>
    <w:rsid w:val="1800969E"/>
    <w:rsid w:val="1800F2B7"/>
    <w:rsid w:val="1802D9A6"/>
    <w:rsid w:val="180321D1"/>
    <w:rsid w:val="1808C56C"/>
    <w:rsid w:val="180B45AD"/>
    <w:rsid w:val="180B9521"/>
    <w:rsid w:val="180FE8E6"/>
    <w:rsid w:val="1812730C"/>
    <w:rsid w:val="1814CD82"/>
    <w:rsid w:val="1819138B"/>
    <w:rsid w:val="18198EFF"/>
    <w:rsid w:val="181A9B26"/>
    <w:rsid w:val="1820C41E"/>
    <w:rsid w:val="182140D1"/>
    <w:rsid w:val="182270E1"/>
    <w:rsid w:val="1824E27D"/>
    <w:rsid w:val="18263A05"/>
    <w:rsid w:val="1827F15D"/>
    <w:rsid w:val="18286077"/>
    <w:rsid w:val="182918F3"/>
    <w:rsid w:val="182A3AA9"/>
    <w:rsid w:val="182AD120"/>
    <w:rsid w:val="182E1D1C"/>
    <w:rsid w:val="1831D3BC"/>
    <w:rsid w:val="18336639"/>
    <w:rsid w:val="18360D87"/>
    <w:rsid w:val="1836847D"/>
    <w:rsid w:val="1836D00F"/>
    <w:rsid w:val="18378C0A"/>
    <w:rsid w:val="183BDF82"/>
    <w:rsid w:val="183F2A41"/>
    <w:rsid w:val="1840D53C"/>
    <w:rsid w:val="18473826"/>
    <w:rsid w:val="1849F4FB"/>
    <w:rsid w:val="184D7867"/>
    <w:rsid w:val="184E79E0"/>
    <w:rsid w:val="184FBF9A"/>
    <w:rsid w:val="1852378E"/>
    <w:rsid w:val="1854D9E9"/>
    <w:rsid w:val="18557CDB"/>
    <w:rsid w:val="18568DF8"/>
    <w:rsid w:val="1857566B"/>
    <w:rsid w:val="18589FC1"/>
    <w:rsid w:val="185C50BE"/>
    <w:rsid w:val="1860E45D"/>
    <w:rsid w:val="18670DD1"/>
    <w:rsid w:val="18681691"/>
    <w:rsid w:val="186979B3"/>
    <w:rsid w:val="186A383D"/>
    <w:rsid w:val="186B1E9A"/>
    <w:rsid w:val="186F28D0"/>
    <w:rsid w:val="186FBF52"/>
    <w:rsid w:val="1871B4E7"/>
    <w:rsid w:val="18723171"/>
    <w:rsid w:val="1873EEC7"/>
    <w:rsid w:val="18759593"/>
    <w:rsid w:val="1876A2AC"/>
    <w:rsid w:val="18776274"/>
    <w:rsid w:val="187F1B50"/>
    <w:rsid w:val="18836AC5"/>
    <w:rsid w:val="1885B885"/>
    <w:rsid w:val="18865F06"/>
    <w:rsid w:val="188A3732"/>
    <w:rsid w:val="188BDC7B"/>
    <w:rsid w:val="188DDD07"/>
    <w:rsid w:val="18929C97"/>
    <w:rsid w:val="1899A923"/>
    <w:rsid w:val="189A105F"/>
    <w:rsid w:val="189C0676"/>
    <w:rsid w:val="189F5965"/>
    <w:rsid w:val="18A8AFC5"/>
    <w:rsid w:val="18ADD1E2"/>
    <w:rsid w:val="18B4DC50"/>
    <w:rsid w:val="18B6C329"/>
    <w:rsid w:val="18B8480B"/>
    <w:rsid w:val="18BAC81F"/>
    <w:rsid w:val="18BCD925"/>
    <w:rsid w:val="18BD806A"/>
    <w:rsid w:val="18C25F86"/>
    <w:rsid w:val="18C2950C"/>
    <w:rsid w:val="18C5019E"/>
    <w:rsid w:val="18C65827"/>
    <w:rsid w:val="18CB614D"/>
    <w:rsid w:val="18CFDD21"/>
    <w:rsid w:val="18D1A536"/>
    <w:rsid w:val="18D4D62D"/>
    <w:rsid w:val="18D80EDD"/>
    <w:rsid w:val="18DACEE7"/>
    <w:rsid w:val="18DD739B"/>
    <w:rsid w:val="18DEDB45"/>
    <w:rsid w:val="18E11F9F"/>
    <w:rsid w:val="18E4EF18"/>
    <w:rsid w:val="18E7C359"/>
    <w:rsid w:val="18EB6139"/>
    <w:rsid w:val="18EBA6D8"/>
    <w:rsid w:val="18ECB6D6"/>
    <w:rsid w:val="18ECE4A4"/>
    <w:rsid w:val="18EE224D"/>
    <w:rsid w:val="18F0E4BB"/>
    <w:rsid w:val="18F98CAC"/>
    <w:rsid w:val="1903B7E1"/>
    <w:rsid w:val="19053AEB"/>
    <w:rsid w:val="190E123E"/>
    <w:rsid w:val="190EADB9"/>
    <w:rsid w:val="19101886"/>
    <w:rsid w:val="19103864"/>
    <w:rsid w:val="19116DF1"/>
    <w:rsid w:val="1915BD2F"/>
    <w:rsid w:val="19174427"/>
    <w:rsid w:val="1919D9D4"/>
    <w:rsid w:val="19203242"/>
    <w:rsid w:val="19211316"/>
    <w:rsid w:val="19300B3E"/>
    <w:rsid w:val="1930D5A1"/>
    <w:rsid w:val="193357FE"/>
    <w:rsid w:val="19355E90"/>
    <w:rsid w:val="19393A1C"/>
    <w:rsid w:val="193A00A5"/>
    <w:rsid w:val="193E4AE1"/>
    <w:rsid w:val="19421C0B"/>
    <w:rsid w:val="19427B6A"/>
    <w:rsid w:val="19429EDD"/>
    <w:rsid w:val="194354EC"/>
    <w:rsid w:val="194912F0"/>
    <w:rsid w:val="194B6C12"/>
    <w:rsid w:val="19524C2F"/>
    <w:rsid w:val="195388BB"/>
    <w:rsid w:val="19574C7D"/>
    <w:rsid w:val="195B1885"/>
    <w:rsid w:val="195B67FC"/>
    <w:rsid w:val="195D92F2"/>
    <w:rsid w:val="195DA385"/>
    <w:rsid w:val="196009C5"/>
    <w:rsid w:val="1960CAB9"/>
    <w:rsid w:val="196148CA"/>
    <w:rsid w:val="1962DB08"/>
    <w:rsid w:val="1963619D"/>
    <w:rsid w:val="19669EA6"/>
    <w:rsid w:val="19678C0C"/>
    <w:rsid w:val="1967C712"/>
    <w:rsid w:val="19684C49"/>
    <w:rsid w:val="1969564C"/>
    <w:rsid w:val="196B2EF2"/>
    <w:rsid w:val="19760AB3"/>
    <w:rsid w:val="1977E895"/>
    <w:rsid w:val="197A4EEA"/>
    <w:rsid w:val="197BEDE2"/>
    <w:rsid w:val="197DFA90"/>
    <w:rsid w:val="19821345"/>
    <w:rsid w:val="198372D2"/>
    <w:rsid w:val="1984008A"/>
    <w:rsid w:val="19889CA8"/>
    <w:rsid w:val="19890D10"/>
    <w:rsid w:val="198AB894"/>
    <w:rsid w:val="198BCD0E"/>
    <w:rsid w:val="198E2EB0"/>
    <w:rsid w:val="198E4717"/>
    <w:rsid w:val="198F972D"/>
    <w:rsid w:val="199232AF"/>
    <w:rsid w:val="1992EC6E"/>
    <w:rsid w:val="19948C8F"/>
    <w:rsid w:val="1995C509"/>
    <w:rsid w:val="1995EE62"/>
    <w:rsid w:val="1999E198"/>
    <w:rsid w:val="199C433B"/>
    <w:rsid w:val="199E9402"/>
    <w:rsid w:val="199EFD6A"/>
    <w:rsid w:val="19A59CBD"/>
    <w:rsid w:val="19A629E1"/>
    <w:rsid w:val="19A9006A"/>
    <w:rsid w:val="19AAC0B3"/>
    <w:rsid w:val="19ADB865"/>
    <w:rsid w:val="19B1F3EA"/>
    <w:rsid w:val="19B2D90B"/>
    <w:rsid w:val="19B5DA7E"/>
    <w:rsid w:val="19B7DDB0"/>
    <w:rsid w:val="19BBA33B"/>
    <w:rsid w:val="19BEC67C"/>
    <w:rsid w:val="19C0350E"/>
    <w:rsid w:val="19C0D30E"/>
    <w:rsid w:val="19C1B2EE"/>
    <w:rsid w:val="19C2C599"/>
    <w:rsid w:val="19C2EABA"/>
    <w:rsid w:val="19C44DA5"/>
    <w:rsid w:val="19C5ADBD"/>
    <w:rsid w:val="19C833D2"/>
    <w:rsid w:val="19CB5619"/>
    <w:rsid w:val="19CD1181"/>
    <w:rsid w:val="19D0184E"/>
    <w:rsid w:val="19D0ED3E"/>
    <w:rsid w:val="19D18C5B"/>
    <w:rsid w:val="19D2F48F"/>
    <w:rsid w:val="19D5EFDD"/>
    <w:rsid w:val="19D61C93"/>
    <w:rsid w:val="19DBB3DD"/>
    <w:rsid w:val="19E031A6"/>
    <w:rsid w:val="19E1BA79"/>
    <w:rsid w:val="19E3F459"/>
    <w:rsid w:val="19E99D94"/>
    <w:rsid w:val="19EB8AD1"/>
    <w:rsid w:val="19EC328D"/>
    <w:rsid w:val="19ED598D"/>
    <w:rsid w:val="19EFEAA2"/>
    <w:rsid w:val="19F09535"/>
    <w:rsid w:val="19F0B4AA"/>
    <w:rsid w:val="19F69FC8"/>
    <w:rsid w:val="19F8655B"/>
    <w:rsid w:val="19F923BF"/>
    <w:rsid w:val="19FA2B0B"/>
    <w:rsid w:val="19FA2DD9"/>
    <w:rsid w:val="1A0001A3"/>
    <w:rsid w:val="1A00F14E"/>
    <w:rsid w:val="1A04162E"/>
    <w:rsid w:val="1A0C8B49"/>
    <w:rsid w:val="1A0F6F3C"/>
    <w:rsid w:val="1A0FDA69"/>
    <w:rsid w:val="1A110D8A"/>
    <w:rsid w:val="1A13C522"/>
    <w:rsid w:val="1A140258"/>
    <w:rsid w:val="1A16BB68"/>
    <w:rsid w:val="1A171E5D"/>
    <w:rsid w:val="1A1E98CE"/>
    <w:rsid w:val="1A1EA505"/>
    <w:rsid w:val="1A1ED3AE"/>
    <w:rsid w:val="1A226EB0"/>
    <w:rsid w:val="1A22F6FB"/>
    <w:rsid w:val="1A2340D5"/>
    <w:rsid w:val="1A259C66"/>
    <w:rsid w:val="1A27C2D3"/>
    <w:rsid w:val="1A28B944"/>
    <w:rsid w:val="1A2C39D6"/>
    <w:rsid w:val="1A2DBA29"/>
    <w:rsid w:val="1A2E64B7"/>
    <w:rsid w:val="1A2E7033"/>
    <w:rsid w:val="1A2EDB60"/>
    <w:rsid w:val="1A309C94"/>
    <w:rsid w:val="1A3313B1"/>
    <w:rsid w:val="1A33D7C6"/>
    <w:rsid w:val="1A3472A5"/>
    <w:rsid w:val="1A365380"/>
    <w:rsid w:val="1A3713D9"/>
    <w:rsid w:val="1A38F306"/>
    <w:rsid w:val="1A423B40"/>
    <w:rsid w:val="1A42C555"/>
    <w:rsid w:val="1A44C616"/>
    <w:rsid w:val="1A4678A2"/>
    <w:rsid w:val="1A48F06A"/>
    <w:rsid w:val="1A4BD7E8"/>
    <w:rsid w:val="1A4DBED6"/>
    <w:rsid w:val="1A4FC96A"/>
    <w:rsid w:val="1A4FF47E"/>
    <w:rsid w:val="1A5243AD"/>
    <w:rsid w:val="1A55C6F8"/>
    <w:rsid w:val="1A566EED"/>
    <w:rsid w:val="1A577E37"/>
    <w:rsid w:val="1A585477"/>
    <w:rsid w:val="1A593838"/>
    <w:rsid w:val="1A59F93E"/>
    <w:rsid w:val="1A5B3EBC"/>
    <w:rsid w:val="1A5D84C5"/>
    <w:rsid w:val="1A62E847"/>
    <w:rsid w:val="1A6602C7"/>
    <w:rsid w:val="1A67ADA9"/>
    <w:rsid w:val="1A69594B"/>
    <w:rsid w:val="1A6971E2"/>
    <w:rsid w:val="1A6982AC"/>
    <w:rsid w:val="1A6D72AA"/>
    <w:rsid w:val="1A6DFFF6"/>
    <w:rsid w:val="1A704E19"/>
    <w:rsid w:val="1A751956"/>
    <w:rsid w:val="1A781556"/>
    <w:rsid w:val="1A7C65CB"/>
    <w:rsid w:val="1A7E4FF4"/>
    <w:rsid w:val="1A823F3D"/>
    <w:rsid w:val="1A844C54"/>
    <w:rsid w:val="1A85319D"/>
    <w:rsid w:val="1A86FFC7"/>
    <w:rsid w:val="1A875595"/>
    <w:rsid w:val="1A881C90"/>
    <w:rsid w:val="1A888737"/>
    <w:rsid w:val="1A88E1C4"/>
    <w:rsid w:val="1A8BB30B"/>
    <w:rsid w:val="1A90D725"/>
    <w:rsid w:val="1A98C2D7"/>
    <w:rsid w:val="1A99AF67"/>
    <w:rsid w:val="1A9BFE84"/>
    <w:rsid w:val="1AA31C69"/>
    <w:rsid w:val="1AA35433"/>
    <w:rsid w:val="1AA8C18C"/>
    <w:rsid w:val="1AAB4DBA"/>
    <w:rsid w:val="1AACC71F"/>
    <w:rsid w:val="1AADB369"/>
    <w:rsid w:val="1AB0FBE0"/>
    <w:rsid w:val="1AB17FFE"/>
    <w:rsid w:val="1AB30F5E"/>
    <w:rsid w:val="1AB3A2B0"/>
    <w:rsid w:val="1ABA079A"/>
    <w:rsid w:val="1ABF9284"/>
    <w:rsid w:val="1AC0CFB9"/>
    <w:rsid w:val="1AC0F34A"/>
    <w:rsid w:val="1AC12EEB"/>
    <w:rsid w:val="1AC26B7B"/>
    <w:rsid w:val="1AC4CD07"/>
    <w:rsid w:val="1AC8DA1D"/>
    <w:rsid w:val="1AC8E9DF"/>
    <w:rsid w:val="1ACE02E9"/>
    <w:rsid w:val="1AD0A9FA"/>
    <w:rsid w:val="1AD0B492"/>
    <w:rsid w:val="1AD16F6B"/>
    <w:rsid w:val="1AD3A7EA"/>
    <w:rsid w:val="1AD53FC8"/>
    <w:rsid w:val="1AD540F9"/>
    <w:rsid w:val="1AD5E421"/>
    <w:rsid w:val="1AD60AAE"/>
    <w:rsid w:val="1AD64F67"/>
    <w:rsid w:val="1AD7166E"/>
    <w:rsid w:val="1ADAD058"/>
    <w:rsid w:val="1AE10932"/>
    <w:rsid w:val="1AE2D64E"/>
    <w:rsid w:val="1AE6864F"/>
    <w:rsid w:val="1AEA9258"/>
    <w:rsid w:val="1AEC1474"/>
    <w:rsid w:val="1AED5B09"/>
    <w:rsid w:val="1AEF09AA"/>
    <w:rsid w:val="1AF0136E"/>
    <w:rsid w:val="1AF2AA58"/>
    <w:rsid w:val="1AF8F74D"/>
    <w:rsid w:val="1AFA0831"/>
    <w:rsid w:val="1AFA164D"/>
    <w:rsid w:val="1B04AA36"/>
    <w:rsid w:val="1B070E16"/>
    <w:rsid w:val="1B0913E6"/>
    <w:rsid w:val="1B0AD2C1"/>
    <w:rsid w:val="1B0BA875"/>
    <w:rsid w:val="1B0E9315"/>
    <w:rsid w:val="1B19C436"/>
    <w:rsid w:val="1B1CD0DC"/>
    <w:rsid w:val="1B1F3F13"/>
    <w:rsid w:val="1B1F9129"/>
    <w:rsid w:val="1B2131C5"/>
    <w:rsid w:val="1B231B9A"/>
    <w:rsid w:val="1B247DE0"/>
    <w:rsid w:val="1B256879"/>
    <w:rsid w:val="1B27DE7F"/>
    <w:rsid w:val="1B2A8218"/>
    <w:rsid w:val="1B2B72B6"/>
    <w:rsid w:val="1B2D7C42"/>
    <w:rsid w:val="1B3060DA"/>
    <w:rsid w:val="1B31FA11"/>
    <w:rsid w:val="1B328A48"/>
    <w:rsid w:val="1B335A52"/>
    <w:rsid w:val="1B3825D7"/>
    <w:rsid w:val="1B3845CB"/>
    <w:rsid w:val="1B388CBD"/>
    <w:rsid w:val="1B3C66DF"/>
    <w:rsid w:val="1B3C973A"/>
    <w:rsid w:val="1B3D706E"/>
    <w:rsid w:val="1B3F7046"/>
    <w:rsid w:val="1B3F8BBA"/>
    <w:rsid w:val="1B418C61"/>
    <w:rsid w:val="1B47FC6E"/>
    <w:rsid w:val="1B49ECC0"/>
    <w:rsid w:val="1B512909"/>
    <w:rsid w:val="1B5A8E5C"/>
    <w:rsid w:val="1B5D8671"/>
    <w:rsid w:val="1B5FD3CF"/>
    <w:rsid w:val="1B65F649"/>
    <w:rsid w:val="1B68372B"/>
    <w:rsid w:val="1B6A7E92"/>
    <w:rsid w:val="1B6AAE65"/>
    <w:rsid w:val="1B6C0E4C"/>
    <w:rsid w:val="1B6C4C09"/>
    <w:rsid w:val="1B6D291D"/>
    <w:rsid w:val="1B6FEAD9"/>
    <w:rsid w:val="1B72BF01"/>
    <w:rsid w:val="1B743403"/>
    <w:rsid w:val="1B754AD3"/>
    <w:rsid w:val="1B7C3790"/>
    <w:rsid w:val="1B7E7F72"/>
    <w:rsid w:val="1B83CF51"/>
    <w:rsid w:val="1B8872E7"/>
    <w:rsid w:val="1B89E0A8"/>
    <w:rsid w:val="1B8CB4C3"/>
    <w:rsid w:val="1B91BA43"/>
    <w:rsid w:val="1B920045"/>
    <w:rsid w:val="1B923829"/>
    <w:rsid w:val="1B92B509"/>
    <w:rsid w:val="1B97A020"/>
    <w:rsid w:val="1B9860CA"/>
    <w:rsid w:val="1B99ADBA"/>
    <w:rsid w:val="1B9AC181"/>
    <w:rsid w:val="1B9BD0BA"/>
    <w:rsid w:val="1B9CB2B6"/>
    <w:rsid w:val="1B9D203E"/>
    <w:rsid w:val="1BA0547B"/>
    <w:rsid w:val="1BA3AEFF"/>
    <w:rsid w:val="1BA441D3"/>
    <w:rsid w:val="1BADAC2E"/>
    <w:rsid w:val="1BB03C7B"/>
    <w:rsid w:val="1BB095F5"/>
    <w:rsid w:val="1BB13DD8"/>
    <w:rsid w:val="1BB1BE7A"/>
    <w:rsid w:val="1BB7C45F"/>
    <w:rsid w:val="1BB84678"/>
    <w:rsid w:val="1BB85658"/>
    <w:rsid w:val="1BB87412"/>
    <w:rsid w:val="1BB9EA1A"/>
    <w:rsid w:val="1BBBB600"/>
    <w:rsid w:val="1BBC7C1E"/>
    <w:rsid w:val="1BC20143"/>
    <w:rsid w:val="1BC304D4"/>
    <w:rsid w:val="1BC31841"/>
    <w:rsid w:val="1BC32CCE"/>
    <w:rsid w:val="1BCBAA16"/>
    <w:rsid w:val="1BCBE5FD"/>
    <w:rsid w:val="1BCC1551"/>
    <w:rsid w:val="1BCCF1B4"/>
    <w:rsid w:val="1BCE6450"/>
    <w:rsid w:val="1BD0157D"/>
    <w:rsid w:val="1BD4B071"/>
    <w:rsid w:val="1BD93CDB"/>
    <w:rsid w:val="1BDFB04F"/>
    <w:rsid w:val="1BE0EAE1"/>
    <w:rsid w:val="1BE278D1"/>
    <w:rsid w:val="1BE2ACFD"/>
    <w:rsid w:val="1BE3AEA6"/>
    <w:rsid w:val="1BE7753B"/>
    <w:rsid w:val="1BE7C4B2"/>
    <w:rsid w:val="1BE82E18"/>
    <w:rsid w:val="1BE908D2"/>
    <w:rsid w:val="1BEB9658"/>
    <w:rsid w:val="1BEFC1AA"/>
    <w:rsid w:val="1BEFC768"/>
    <w:rsid w:val="1BF00A69"/>
    <w:rsid w:val="1BF85F55"/>
    <w:rsid w:val="1BFD5BA7"/>
    <w:rsid w:val="1C00E5D3"/>
    <w:rsid w:val="1C04B61C"/>
    <w:rsid w:val="1C0506EE"/>
    <w:rsid w:val="1C05433E"/>
    <w:rsid w:val="1C070008"/>
    <w:rsid w:val="1C0A518B"/>
    <w:rsid w:val="1C0BC1E4"/>
    <w:rsid w:val="1C0E93CF"/>
    <w:rsid w:val="1C0FCFE1"/>
    <w:rsid w:val="1C159404"/>
    <w:rsid w:val="1C1766DC"/>
    <w:rsid w:val="1C179AE6"/>
    <w:rsid w:val="1C214DD9"/>
    <w:rsid w:val="1C21DE36"/>
    <w:rsid w:val="1C22DD55"/>
    <w:rsid w:val="1C23ED4F"/>
    <w:rsid w:val="1C25BA5E"/>
    <w:rsid w:val="1C25DB9E"/>
    <w:rsid w:val="1C26D9C1"/>
    <w:rsid w:val="1C272AE9"/>
    <w:rsid w:val="1C27CC36"/>
    <w:rsid w:val="1C2877ED"/>
    <w:rsid w:val="1C2C5DF1"/>
    <w:rsid w:val="1C2F973B"/>
    <w:rsid w:val="1C356444"/>
    <w:rsid w:val="1C4A3DB4"/>
    <w:rsid w:val="1C4AF5D8"/>
    <w:rsid w:val="1C537A77"/>
    <w:rsid w:val="1C5B3E35"/>
    <w:rsid w:val="1C5BC78C"/>
    <w:rsid w:val="1C5D21DA"/>
    <w:rsid w:val="1C5FB649"/>
    <w:rsid w:val="1C624B97"/>
    <w:rsid w:val="1C63ADE5"/>
    <w:rsid w:val="1C653A70"/>
    <w:rsid w:val="1C65E6B8"/>
    <w:rsid w:val="1C6804B7"/>
    <w:rsid w:val="1C68208E"/>
    <w:rsid w:val="1C684B4D"/>
    <w:rsid w:val="1C696480"/>
    <w:rsid w:val="1C6AFF5E"/>
    <w:rsid w:val="1C6BC312"/>
    <w:rsid w:val="1C6C36D5"/>
    <w:rsid w:val="1C6D274B"/>
    <w:rsid w:val="1C6D3534"/>
    <w:rsid w:val="1C6DDEF0"/>
    <w:rsid w:val="1C6EBE09"/>
    <w:rsid w:val="1C709350"/>
    <w:rsid w:val="1C73ECD5"/>
    <w:rsid w:val="1C742633"/>
    <w:rsid w:val="1C776AA0"/>
    <w:rsid w:val="1C791756"/>
    <w:rsid w:val="1C8383FD"/>
    <w:rsid w:val="1C84B976"/>
    <w:rsid w:val="1C85FF76"/>
    <w:rsid w:val="1C8BF66F"/>
    <w:rsid w:val="1C904CF2"/>
    <w:rsid w:val="1C907CB2"/>
    <w:rsid w:val="1C9158C2"/>
    <w:rsid w:val="1C926EE8"/>
    <w:rsid w:val="1C934F31"/>
    <w:rsid w:val="1C99D4CA"/>
    <w:rsid w:val="1C9B285D"/>
    <w:rsid w:val="1C9B4CB0"/>
    <w:rsid w:val="1C9B9F00"/>
    <w:rsid w:val="1CA45E0D"/>
    <w:rsid w:val="1CA610B8"/>
    <w:rsid w:val="1CAB436E"/>
    <w:rsid w:val="1CAC35F3"/>
    <w:rsid w:val="1CB236A2"/>
    <w:rsid w:val="1CB5E46A"/>
    <w:rsid w:val="1CBC6BCC"/>
    <w:rsid w:val="1CBDC8B3"/>
    <w:rsid w:val="1CC00C45"/>
    <w:rsid w:val="1CC00CFB"/>
    <w:rsid w:val="1CC01AF2"/>
    <w:rsid w:val="1CC475BE"/>
    <w:rsid w:val="1CC52EB3"/>
    <w:rsid w:val="1CC96C89"/>
    <w:rsid w:val="1CC97616"/>
    <w:rsid w:val="1CC99C0B"/>
    <w:rsid w:val="1CCAD93D"/>
    <w:rsid w:val="1CCB7BAB"/>
    <w:rsid w:val="1CCC62D1"/>
    <w:rsid w:val="1CCF11E5"/>
    <w:rsid w:val="1CD585B0"/>
    <w:rsid w:val="1CD74B8F"/>
    <w:rsid w:val="1CD8F408"/>
    <w:rsid w:val="1CDA6EE0"/>
    <w:rsid w:val="1CDCB897"/>
    <w:rsid w:val="1CDF73EF"/>
    <w:rsid w:val="1CE88D78"/>
    <w:rsid w:val="1CEADF6E"/>
    <w:rsid w:val="1CEC8438"/>
    <w:rsid w:val="1CED940B"/>
    <w:rsid w:val="1CF8313F"/>
    <w:rsid w:val="1CF903B0"/>
    <w:rsid w:val="1CFA3436"/>
    <w:rsid w:val="1CFCAD12"/>
    <w:rsid w:val="1CFDDD9C"/>
    <w:rsid w:val="1CFF5813"/>
    <w:rsid w:val="1D0801A6"/>
    <w:rsid w:val="1D0833FE"/>
    <w:rsid w:val="1D0D9C88"/>
    <w:rsid w:val="1D0DC950"/>
    <w:rsid w:val="1D0F46C9"/>
    <w:rsid w:val="1D126E3E"/>
    <w:rsid w:val="1D142303"/>
    <w:rsid w:val="1D146801"/>
    <w:rsid w:val="1D1583E1"/>
    <w:rsid w:val="1D158659"/>
    <w:rsid w:val="1D18EEFA"/>
    <w:rsid w:val="1D1A05EA"/>
    <w:rsid w:val="1D1D84CF"/>
    <w:rsid w:val="1D2103FE"/>
    <w:rsid w:val="1D213134"/>
    <w:rsid w:val="1D221758"/>
    <w:rsid w:val="1D26BD06"/>
    <w:rsid w:val="1D26BEFF"/>
    <w:rsid w:val="1D2AD91C"/>
    <w:rsid w:val="1D2BB5F0"/>
    <w:rsid w:val="1D2ED3C3"/>
    <w:rsid w:val="1D2FCC6D"/>
    <w:rsid w:val="1D323AEF"/>
    <w:rsid w:val="1D3648DF"/>
    <w:rsid w:val="1D3663C8"/>
    <w:rsid w:val="1D370776"/>
    <w:rsid w:val="1D3A5A55"/>
    <w:rsid w:val="1D48CAB0"/>
    <w:rsid w:val="1D4B45A1"/>
    <w:rsid w:val="1D4F8A09"/>
    <w:rsid w:val="1D518A74"/>
    <w:rsid w:val="1D526DD1"/>
    <w:rsid w:val="1D5DA89A"/>
    <w:rsid w:val="1D5E39BD"/>
    <w:rsid w:val="1D61008B"/>
    <w:rsid w:val="1D626074"/>
    <w:rsid w:val="1D628B14"/>
    <w:rsid w:val="1D6588F2"/>
    <w:rsid w:val="1D65B9D2"/>
    <w:rsid w:val="1D677EFA"/>
    <w:rsid w:val="1D682743"/>
    <w:rsid w:val="1D6BB5EE"/>
    <w:rsid w:val="1D6DB2D8"/>
    <w:rsid w:val="1D6DEE1A"/>
    <w:rsid w:val="1D6EBF40"/>
    <w:rsid w:val="1D6F4D3E"/>
    <w:rsid w:val="1D6FC65B"/>
    <w:rsid w:val="1D6FD534"/>
    <w:rsid w:val="1D78A389"/>
    <w:rsid w:val="1D798222"/>
    <w:rsid w:val="1D7B4F9C"/>
    <w:rsid w:val="1D7BEA11"/>
    <w:rsid w:val="1D7C3D3D"/>
    <w:rsid w:val="1D7C89D8"/>
    <w:rsid w:val="1D7D9F18"/>
    <w:rsid w:val="1D7FA8B4"/>
    <w:rsid w:val="1D81A224"/>
    <w:rsid w:val="1D81D4C8"/>
    <w:rsid w:val="1D898158"/>
    <w:rsid w:val="1D8A7E77"/>
    <w:rsid w:val="1D8F36E8"/>
    <w:rsid w:val="1D8FF5EC"/>
    <w:rsid w:val="1D9BC038"/>
    <w:rsid w:val="1D9C9CBE"/>
    <w:rsid w:val="1DA27043"/>
    <w:rsid w:val="1DA70358"/>
    <w:rsid w:val="1DA74462"/>
    <w:rsid w:val="1DAEB007"/>
    <w:rsid w:val="1DBA468F"/>
    <w:rsid w:val="1DBF615F"/>
    <w:rsid w:val="1DC286D6"/>
    <w:rsid w:val="1DC9C633"/>
    <w:rsid w:val="1DCCB3F5"/>
    <w:rsid w:val="1DD1F770"/>
    <w:rsid w:val="1DD21861"/>
    <w:rsid w:val="1DDA4008"/>
    <w:rsid w:val="1DDBBCAF"/>
    <w:rsid w:val="1DDD0126"/>
    <w:rsid w:val="1DE1DE4B"/>
    <w:rsid w:val="1DE40AE0"/>
    <w:rsid w:val="1DE4EB92"/>
    <w:rsid w:val="1DE76A48"/>
    <w:rsid w:val="1DECB2BA"/>
    <w:rsid w:val="1DF19B80"/>
    <w:rsid w:val="1DF21A6F"/>
    <w:rsid w:val="1DF81D97"/>
    <w:rsid w:val="1DF9DEC0"/>
    <w:rsid w:val="1DF9F6BE"/>
    <w:rsid w:val="1DFBCDF1"/>
    <w:rsid w:val="1DFBEC72"/>
    <w:rsid w:val="1DFD99B9"/>
    <w:rsid w:val="1DFDF89A"/>
    <w:rsid w:val="1E01FBCB"/>
    <w:rsid w:val="1E032A58"/>
    <w:rsid w:val="1E0537D2"/>
    <w:rsid w:val="1E05F2FC"/>
    <w:rsid w:val="1E079D04"/>
    <w:rsid w:val="1E08837C"/>
    <w:rsid w:val="1E099C5F"/>
    <w:rsid w:val="1E10732D"/>
    <w:rsid w:val="1E14503C"/>
    <w:rsid w:val="1E1723D6"/>
    <w:rsid w:val="1E17C66F"/>
    <w:rsid w:val="1E1ADF6B"/>
    <w:rsid w:val="1E1B18DB"/>
    <w:rsid w:val="1E1C249D"/>
    <w:rsid w:val="1E1D7C76"/>
    <w:rsid w:val="1E1E49BF"/>
    <w:rsid w:val="1E223DDB"/>
    <w:rsid w:val="1E253B75"/>
    <w:rsid w:val="1E27059E"/>
    <w:rsid w:val="1E27D772"/>
    <w:rsid w:val="1E280BC9"/>
    <w:rsid w:val="1E2C08DC"/>
    <w:rsid w:val="1E2F8F1D"/>
    <w:rsid w:val="1E38BE53"/>
    <w:rsid w:val="1E3B7DDE"/>
    <w:rsid w:val="1E3B8EB1"/>
    <w:rsid w:val="1E3D4ED8"/>
    <w:rsid w:val="1E41C27A"/>
    <w:rsid w:val="1E466A5D"/>
    <w:rsid w:val="1E480DD9"/>
    <w:rsid w:val="1E54C76D"/>
    <w:rsid w:val="1E58D363"/>
    <w:rsid w:val="1E5BA952"/>
    <w:rsid w:val="1E5DE903"/>
    <w:rsid w:val="1E6169F1"/>
    <w:rsid w:val="1E61AE48"/>
    <w:rsid w:val="1E699763"/>
    <w:rsid w:val="1E6CB0AF"/>
    <w:rsid w:val="1E6CC05F"/>
    <w:rsid w:val="1E6EB2DB"/>
    <w:rsid w:val="1E70BCB1"/>
    <w:rsid w:val="1E71ABC7"/>
    <w:rsid w:val="1E74D0A4"/>
    <w:rsid w:val="1E75AED0"/>
    <w:rsid w:val="1E7895AB"/>
    <w:rsid w:val="1E793776"/>
    <w:rsid w:val="1E79B023"/>
    <w:rsid w:val="1E7A64AC"/>
    <w:rsid w:val="1E7CF10B"/>
    <w:rsid w:val="1E7DDC54"/>
    <w:rsid w:val="1E7F207C"/>
    <w:rsid w:val="1E815DCD"/>
    <w:rsid w:val="1E8558D2"/>
    <w:rsid w:val="1E8979B2"/>
    <w:rsid w:val="1E8BDDFA"/>
    <w:rsid w:val="1E8DEB27"/>
    <w:rsid w:val="1E909832"/>
    <w:rsid w:val="1E9174E4"/>
    <w:rsid w:val="1E91AA9B"/>
    <w:rsid w:val="1E972E2C"/>
    <w:rsid w:val="1EA502B6"/>
    <w:rsid w:val="1EA54B00"/>
    <w:rsid w:val="1EA6E30D"/>
    <w:rsid w:val="1EAA0079"/>
    <w:rsid w:val="1EAA3E0F"/>
    <w:rsid w:val="1EAEEC52"/>
    <w:rsid w:val="1EAF6F4B"/>
    <w:rsid w:val="1EB082A0"/>
    <w:rsid w:val="1EB514E1"/>
    <w:rsid w:val="1EBBB1AA"/>
    <w:rsid w:val="1EBC1F75"/>
    <w:rsid w:val="1EC154E8"/>
    <w:rsid w:val="1EC3BC33"/>
    <w:rsid w:val="1EC6915B"/>
    <w:rsid w:val="1ECDD984"/>
    <w:rsid w:val="1ED27E63"/>
    <w:rsid w:val="1ED649BA"/>
    <w:rsid w:val="1ED688A1"/>
    <w:rsid w:val="1ED82F82"/>
    <w:rsid w:val="1ED83734"/>
    <w:rsid w:val="1ED8D937"/>
    <w:rsid w:val="1ED9F9F3"/>
    <w:rsid w:val="1EDA4073"/>
    <w:rsid w:val="1EDA4BB7"/>
    <w:rsid w:val="1EDB2B4A"/>
    <w:rsid w:val="1EDD4737"/>
    <w:rsid w:val="1EDDDC7B"/>
    <w:rsid w:val="1EE01166"/>
    <w:rsid w:val="1EE16FD2"/>
    <w:rsid w:val="1EE349B6"/>
    <w:rsid w:val="1EE73F4A"/>
    <w:rsid w:val="1EEA3593"/>
    <w:rsid w:val="1EECA063"/>
    <w:rsid w:val="1EF43C8C"/>
    <w:rsid w:val="1EF695F0"/>
    <w:rsid w:val="1EFA26C4"/>
    <w:rsid w:val="1EFA6EC8"/>
    <w:rsid w:val="1EFCE919"/>
    <w:rsid w:val="1F002100"/>
    <w:rsid w:val="1F01658B"/>
    <w:rsid w:val="1F09AD41"/>
    <w:rsid w:val="1F0E4951"/>
    <w:rsid w:val="1F12AE16"/>
    <w:rsid w:val="1F148ADB"/>
    <w:rsid w:val="1F17324A"/>
    <w:rsid w:val="1F180482"/>
    <w:rsid w:val="1F183E37"/>
    <w:rsid w:val="1F1985D1"/>
    <w:rsid w:val="1F19B5C7"/>
    <w:rsid w:val="1F1B40B7"/>
    <w:rsid w:val="1F1E0E0D"/>
    <w:rsid w:val="1F226E6B"/>
    <w:rsid w:val="1F2433AA"/>
    <w:rsid w:val="1F2D0D0D"/>
    <w:rsid w:val="1F2D626F"/>
    <w:rsid w:val="1F321A57"/>
    <w:rsid w:val="1F328468"/>
    <w:rsid w:val="1F355F00"/>
    <w:rsid w:val="1F35A829"/>
    <w:rsid w:val="1F361273"/>
    <w:rsid w:val="1F36A796"/>
    <w:rsid w:val="1F37E6E5"/>
    <w:rsid w:val="1F3C3064"/>
    <w:rsid w:val="1F3D76DC"/>
    <w:rsid w:val="1F3EA6C4"/>
    <w:rsid w:val="1F3FE96D"/>
    <w:rsid w:val="1F414C98"/>
    <w:rsid w:val="1F4392D0"/>
    <w:rsid w:val="1F4B1AB4"/>
    <w:rsid w:val="1F4CCB8D"/>
    <w:rsid w:val="1F4EFEF7"/>
    <w:rsid w:val="1F4F8DD8"/>
    <w:rsid w:val="1F53519B"/>
    <w:rsid w:val="1F55313C"/>
    <w:rsid w:val="1F579C4A"/>
    <w:rsid w:val="1F57F86F"/>
    <w:rsid w:val="1F5E9B18"/>
    <w:rsid w:val="1F614086"/>
    <w:rsid w:val="1F69609A"/>
    <w:rsid w:val="1F69EFCD"/>
    <w:rsid w:val="1F6A6889"/>
    <w:rsid w:val="1F6B2713"/>
    <w:rsid w:val="1F711865"/>
    <w:rsid w:val="1F7182A2"/>
    <w:rsid w:val="1F71E425"/>
    <w:rsid w:val="1F74D2ED"/>
    <w:rsid w:val="1F771D9B"/>
    <w:rsid w:val="1F77C7F3"/>
    <w:rsid w:val="1F79B154"/>
    <w:rsid w:val="1F79C3EC"/>
    <w:rsid w:val="1F7F30FE"/>
    <w:rsid w:val="1F808360"/>
    <w:rsid w:val="1F882126"/>
    <w:rsid w:val="1F92116F"/>
    <w:rsid w:val="1F929E05"/>
    <w:rsid w:val="1F973A3E"/>
    <w:rsid w:val="1F97FC35"/>
    <w:rsid w:val="1F9C6920"/>
    <w:rsid w:val="1F9CFDCF"/>
    <w:rsid w:val="1F9DACBC"/>
    <w:rsid w:val="1FA07FD8"/>
    <w:rsid w:val="1FA57CC5"/>
    <w:rsid w:val="1FAE2BC9"/>
    <w:rsid w:val="1FAF4F2C"/>
    <w:rsid w:val="1FB06C8A"/>
    <w:rsid w:val="1FB5406C"/>
    <w:rsid w:val="1FB8A0EA"/>
    <w:rsid w:val="1FB979AD"/>
    <w:rsid w:val="1FBBBB6F"/>
    <w:rsid w:val="1FBC0239"/>
    <w:rsid w:val="1FBCD2A2"/>
    <w:rsid w:val="1FC24640"/>
    <w:rsid w:val="1FC254B7"/>
    <w:rsid w:val="1FCDCBEF"/>
    <w:rsid w:val="1FD6BB4D"/>
    <w:rsid w:val="1FD810DB"/>
    <w:rsid w:val="1FD88247"/>
    <w:rsid w:val="1FD882B1"/>
    <w:rsid w:val="1FD8CD43"/>
    <w:rsid w:val="1FDA5100"/>
    <w:rsid w:val="1FDBB67A"/>
    <w:rsid w:val="1FDBE8D3"/>
    <w:rsid w:val="1FE03F91"/>
    <w:rsid w:val="1FE73283"/>
    <w:rsid w:val="1FE74797"/>
    <w:rsid w:val="1FE88F97"/>
    <w:rsid w:val="1FEA0399"/>
    <w:rsid w:val="1FEC55C7"/>
    <w:rsid w:val="1FEFA757"/>
    <w:rsid w:val="1FF3AAA7"/>
    <w:rsid w:val="1FF48CBD"/>
    <w:rsid w:val="1FF6D408"/>
    <w:rsid w:val="1FF72810"/>
    <w:rsid w:val="1FF7478F"/>
    <w:rsid w:val="1FF7ED0C"/>
    <w:rsid w:val="1FFA7EB9"/>
    <w:rsid w:val="2005510C"/>
    <w:rsid w:val="20064D5B"/>
    <w:rsid w:val="20073A2B"/>
    <w:rsid w:val="20104801"/>
    <w:rsid w:val="2010DF7A"/>
    <w:rsid w:val="2012623B"/>
    <w:rsid w:val="2013492A"/>
    <w:rsid w:val="20160A8E"/>
    <w:rsid w:val="2018E6E5"/>
    <w:rsid w:val="201BC2D6"/>
    <w:rsid w:val="201CED79"/>
    <w:rsid w:val="20225260"/>
    <w:rsid w:val="20266303"/>
    <w:rsid w:val="202A7BA9"/>
    <w:rsid w:val="202AE0D2"/>
    <w:rsid w:val="202DC3A9"/>
    <w:rsid w:val="202F9C0B"/>
    <w:rsid w:val="20303ACB"/>
    <w:rsid w:val="2030B0B4"/>
    <w:rsid w:val="2031CBE1"/>
    <w:rsid w:val="2033F737"/>
    <w:rsid w:val="203CBB86"/>
    <w:rsid w:val="203D719A"/>
    <w:rsid w:val="203EECA8"/>
    <w:rsid w:val="20407241"/>
    <w:rsid w:val="2040C9A7"/>
    <w:rsid w:val="20417A45"/>
    <w:rsid w:val="2043993B"/>
    <w:rsid w:val="204521DB"/>
    <w:rsid w:val="204581F8"/>
    <w:rsid w:val="2047021A"/>
    <w:rsid w:val="20481176"/>
    <w:rsid w:val="20516216"/>
    <w:rsid w:val="20524323"/>
    <w:rsid w:val="205665EE"/>
    <w:rsid w:val="2057C967"/>
    <w:rsid w:val="205BFAB3"/>
    <w:rsid w:val="2062380F"/>
    <w:rsid w:val="2062EE45"/>
    <w:rsid w:val="20684585"/>
    <w:rsid w:val="2068F38F"/>
    <w:rsid w:val="206D838A"/>
    <w:rsid w:val="206E4B5A"/>
    <w:rsid w:val="206F8A1B"/>
    <w:rsid w:val="20730059"/>
    <w:rsid w:val="2075DBAD"/>
    <w:rsid w:val="207617D0"/>
    <w:rsid w:val="2077E68F"/>
    <w:rsid w:val="207EBDFE"/>
    <w:rsid w:val="208276F1"/>
    <w:rsid w:val="2085FE01"/>
    <w:rsid w:val="2087D4C7"/>
    <w:rsid w:val="2088596C"/>
    <w:rsid w:val="208869ED"/>
    <w:rsid w:val="2089E00E"/>
    <w:rsid w:val="208BF9E7"/>
    <w:rsid w:val="208CBE31"/>
    <w:rsid w:val="208EE0CB"/>
    <w:rsid w:val="208F1BEC"/>
    <w:rsid w:val="2090FEB0"/>
    <w:rsid w:val="20951FCA"/>
    <w:rsid w:val="209829DF"/>
    <w:rsid w:val="209923A6"/>
    <w:rsid w:val="20998D3E"/>
    <w:rsid w:val="20999CBF"/>
    <w:rsid w:val="20A922A8"/>
    <w:rsid w:val="20ACFC3E"/>
    <w:rsid w:val="20AFDB14"/>
    <w:rsid w:val="20B7DCCE"/>
    <w:rsid w:val="20BBA791"/>
    <w:rsid w:val="20C0E01A"/>
    <w:rsid w:val="20C2B42C"/>
    <w:rsid w:val="20C3CEF1"/>
    <w:rsid w:val="20C4CC22"/>
    <w:rsid w:val="20C72E15"/>
    <w:rsid w:val="20CA4E95"/>
    <w:rsid w:val="20CBA497"/>
    <w:rsid w:val="20CCC601"/>
    <w:rsid w:val="20CCFAEE"/>
    <w:rsid w:val="20D1469A"/>
    <w:rsid w:val="20D38943"/>
    <w:rsid w:val="20D70A9F"/>
    <w:rsid w:val="20D79178"/>
    <w:rsid w:val="20D91475"/>
    <w:rsid w:val="20D9F3A7"/>
    <w:rsid w:val="20DCB71B"/>
    <w:rsid w:val="20DD3395"/>
    <w:rsid w:val="20DE9D7B"/>
    <w:rsid w:val="20DFF444"/>
    <w:rsid w:val="20E08435"/>
    <w:rsid w:val="20E4453B"/>
    <w:rsid w:val="20E4E4EB"/>
    <w:rsid w:val="20E51423"/>
    <w:rsid w:val="20E5EF7F"/>
    <w:rsid w:val="20E6D655"/>
    <w:rsid w:val="20E765FD"/>
    <w:rsid w:val="20E90C58"/>
    <w:rsid w:val="20F19DC6"/>
    <w:rsid w:val="20F370C2"/>
    <w:rsid w:val="20F6CD22"/>
    <w:rsid w:val="20F85569"/>
    <w:rsid w:val="20F9A829"/>
    <w:rsid w:val="20FAB4D5"/>
    <w:rsid w:val="20FEB5C5"/>
    <w:rsid w:val="20FFC16C"/>
    <w:rsid w:val="21050FD8"/>
    <w:rsid w:val="21073778"/>
    <w:rsid w:val="210821EB"/>
    <w:rsid w:val="2108B04C"/>
    <w:rsid w:val="2108DD9F"/>
    <w:rsid w:val="21092654"/>
    <w:rsid w:val="210CBD5C"/>
    <w:rsid w:val="21198E2C"/>
    <w:rsid w:val="211AC21D"/>
    <w:rsid w:val="211C6F81"/>
    <w:rsid w:val="211EE1C0"/>
    <w:rsid w:val="2125780B"/>
    <w:rsid w:val="2126FCCE"/>
    <w:rsid w:val="212B24F9"/>
    <w:rsid w:val="212B4884"/>
    <w:rsid w:val="212F8FB5"/>
    <w:rsid w:val="21319E46"/>
    <w:rsid w:val="21333A73"/>
    <w:rsid w:val="2136A8AE"/>
    <w:rsid w:val="213AC07F"/>
    <w:rsid w:val="213B5A1B"/>
    <w:rsid w:val="213CF626"/>
    <w:rsid w:val="213E8140"/>
    <w:rsid w:val="213EEF5F"/>
    <w:rsid w:val="21498359"/>
    <w:rsid w:val="21498886"/>
    <w:rsid w:val="2149BED8"/>
    <w:rsid w:val="214DE7D1"/>
    <w:rsid w:val="214DECD6"/>
    <w:rsid w:val="21511997"/>
    <w:rsid w:val="2153B64B"/>
    <w:rsid w:val="2154C8A5"/>
    <w:rsid w:val="21559B56"/>
    <w:rsid w:val="2156A178"/>
    <w:rsid w:val="21573F12"/>
    <w:rsid w:val="21576930"/>
    <w:rsid w:val="215A249E"/>
    <w:rsid w:val="215C32DF"/>
    <w:rsid w:val="2160DDB8"/>
    <w:rsid w:val="21611F4D"/>
    <w:rsid w:val="216821B3"/>
    <w:rsid w:val="21691AF7"/>
    <w:rsid w:val="216E6417"/>
    <w:rsid w:val="216E8FB4"/>
    <w:rsid w:val="216E9EBF"/>
    <w:rsid w:val="2175E8E7"/>
    <w:rsid w:val="2176ED9B"/>
    <w:rsid w:val="217B1FB1"/>
    <w:rsid w:val="217B203D"/>
    <w:rsid w:val="217B4E46"/>
    <w:rsid w:val="217BD33F"/>
    <w:rsid w:val="217FD7D0"/>
    <w:rsid w:val="2180E304"/>
    <w:rsid w:val="218AC439"/>
    <w:rsid w:val="218FE3A7"/>
    <w:rsid w:val="21907855"/>
    <w:rsid w:val="2191BB01"/>
    <w:rsid w:val="2192390F"/>
    <w:rsid w:val="2195C2A9"/>
    <w:rsid w:val="21965A6A"/>
    <w:rsid w:val="2198E537"/>
    <w:rsid w:val="219D7254"/>
    <w:rsid w:val="219EB4EC"/>
    <w:rsid w:val="21A08620"/>
    <w:rsid w:val="21A2A2E2"/>
    <w:rsid w:val="21A33442"/>
    <w:rsid w:val="21A4F1F0"/>
    <w:rsid w:val="21A74DAC"/>
    <w:rsid w:val="21A7C65F"/>
    <w:rsid w:val="21B2DFE8"/>
    <w:rsid w:val="21B2F484"/>
    <w:rsid w:val="21B74113"/>
    <w:rsid w:val="21B789BB"/>
    <w:rsid w:val="21B7F819"/>
    <w:rsid w:val="21BB7CF7"/>
    <w:rsid w:val="21BB8375"/>
    <w:rsid w:val="21BCCB49"/>
    <w:rsid w:val="21C0E713"/>
    <w:rsid w:val="21C3460D"/>
    <w:rsid w:val="21C45AC1"/>
    <w:rsid w:val="21C52FC1"/>
    <w:rsid w:val="21C6E3B6"/>
    <w:rsid w:val="21CACF68"/>
    <w:rsid w:val="21CDB48F"/>
    <w:rsid w:val="21D4A762"/>
    <w:rsid w:val="21D99D82"/>
    <w:rsid w:val="21DA01D0"/>
    <w:rsid w:val="21DB20BA"/>
    <w:rsid w:val="21E5E7EB"/>
    <w:rsid w:val="21E8737B"/>
    <w:rsid w:val="21E980D5"/>
    <w:rsid w:val="21ED70A8"/>
    <w:rsid w:val="21F05DA0"/>
    <w:rsid w:val="21F55600"/>
    <w:rsid w:val="21F5ACAA"/>
    <w:rsid w:val="21F9FF2C"/>
    <w:rsid w:val="21FF1320"/>
    <w:rsid w:val="220098E3"/>
    <w:rsid w:val="220968C1"/>
    <w:rsid w:val="220AA1AB"/>
    <w:rsid w:val="220BED60"/>
    <w:rsid w:val="220D2F72"/>
    <w:rsid w:val="220EF593"/>
    <w:rsid w:val="221160B7"/>
    <w:rsid w:val="22223A0B"/>
    <w:rsid w:val="22239AE2"/>
    <w:rsid w:val="222628A3"/>
    <w:rsid w:val="22273524"/>
    <w:rsid w:val="222A2953"/>
    <w:rsid w:val="222D7168"/>
    <w:rsid w:val="222F240F"/>
    <w:rsid w:val="22308301"/>
    <w:rsid w:val="2230B09E"/>
    <w:rsid w:val="22314CAF"/>
    <w:rsid w:val="2233F137"/>
    <w:rsid w:val="22382637"/>
    <w:rsid w:val="22399797"/>
    <w:rsid w:val="223AA87F"/>
    <w:rsid w:val="223AED99"/>
    <w:rsid w:val="223B62B5"/>
    <w:rsid w:val="223DC04A"/>
    <w:rsid w:val="22403686"/>
    <w:rsid w:val="2241F179"/>
    <w:rsid w:val="2242685D"/>
    <w:rsid w:val="22448E6F"/>
    <w:rsid w:val="2247178C"/>
    <w:rsid w:val="2247B70C"/>
    <w:rsid w:val="2247E17F"/>
    <w:rsid w:val="224A20BD"/>
    <w:rsid w:val="224AEBD5"/>
    <w:rsid w:val="224C7506"/>
    <w:rsid w:val="22503448"/>
    <w:rsid w:val="22506082"/>
    <w:rsid w:val="225254D0"/>
    <w:rsid w:val="2254643F"/>
    <w:rsid w:val="2257408E"/>
    <w:rsid w:val="2259CBE7"/>
    <w:rsid w:val="225C6245"/>
    <w:rsid w:val="2261D32A"/>
    <w:rsid w:val="22644DB0"/>
    <w:rsid w:val="22670FEE"/>
    <w:rsid w:val="226711D8"/>
    <w:rsid w:val="226C11D2"/>
    <w:rsid w:val="226D16A5"/>
    <w:rsid w:val="226E296C"/>
    <w:rsid w:val="2272269F"/>
    <w:rsid w:val="2275A549"/>
    <w:rsid w:val="22777890"/>
    <w:rsid w:val="227A8A79"/>
    <w:rsid w:val="227B3636"/>
    <w:rsid w:val="227DAEE1"/>
    <w:rsid w:val="227DB9BD"/>
    <w:rsid w:val="2286DAF9"/>
    <w:rsid w:val="228EC7CF"/>
    <w:rsid w:val="22964DF8"/>
    <w:rsid w:val="22968974"/>
    <w:rsid w:val="22973011"/>
    <w:rsid w:val="229B3F89"/>
    <w:rsid w:val="229B5296"/>
    <w:rsid w:val="229B5FAB"/>
    <w:rsid w:val="229BDD6E"/>
    <w:rsid w:val="22A43A15"/>
    <w:rsid w:val="22A46D55"/>
    <w:rsid w:val="22A58907"/>
    <w:rsid w:val="22ABA0D6"/>
    <w:rsid w:val="22AE4A4B"/>
    <w:rsid w:val="22B07542"/>
    <w:rsid w:val="22B27E23"/>
    <w:rsid w:val="22B4C9A8"/>
    <w:rsid w:val="22B598BE"/>
    <w:rsid w:val="22B70799"/>
    <w:rsid w:val="22BDB7E2"/>
    <w:rsid w:val="22BF77A4"/>
    <w:rsid w:val="22C0C5D2"/>
    <w:rsid w:val="22C4AC66"/>
    <w:rsid w:val="22C7C6DF"/>
    <w:rsid w:val="22CD2B5A"/>
    <w:rsid w:val="22D362F4"/>
    <w:rsid w:val="22D7B95F"/>
    <w:rsid w:val="22D7D3BB"/>
    <w:rsid w:val="22D9D59A"/>
    <w:rsid w:val="22DEB07C"/>
    <w:rsid w:val="22E04E61"/>
    <w:rsid w:val="22E29BA2"/>
    <w:rsid w:val="22E698EA"/>
    <w:rsid w:val="22E6C8AA"/>
    <w:rsid w:val="22E958F5"/>
    <w:rsid w:val="22E9F743"/>
    <w:rsid w:val="22EC293E"/>
    <w:rsid w:val="22F0EC64"/>
    <w:rsid w:val="22F33E54"/>
    <w:rsid w:val="22F37BBD"/>
    <w:rsid w:val="22F436DC"/>
    <w:rsid w:val="22F4B75D"/>
    <w:rsid w:val="22F6AFD9"/>
    <w:rsid w:val="22F91BC3"/>
    <w:rsid w:val="22FA2286"/>
    <w:rsid w:val="22FA8765"/>
    <w:rsid w:val="22FCF959"/>
    <w:rsid w:val="22FD029D"/>
    <w:rsid w:val="23001075"/>
    <w:rsid w:val="2306DC13"/>
    <w:rsid w:val="23081A26"/>
    <w:rsid w:val="230A0498"/>
    <w:rsid w:val="230D5DF5"/>
    <w:rsid w:val="23168179"/>
    <w:rsid w:val="231BFC01"/>
    <w:rsid w:val="231E4175"/>
    <w:rsid w:val="23200382"/>
    <w:rsid w:val="232297DC"/>
    <w:rsid w:val="2324C636"/>
    <w:rsid w:val="2325CE5D"/>
    <w:rsid w:val="232A5FAC"/>
    <w:rsid w:val="232B24B7"/>
    <w:rsid w:val="232CD2C5"/>
    <w:rsid w:val="232CED8E"/>
    <w:rsid w:val="232DF98A"/>
    <w:rsid w:val="2331181B"/>
    <w:rsid w:val="2331DFEA"/>
    <w:rsid w:val="23338109"/>
    <w:rsid w:val="2336A02B"/>
    <w:rsid w:val="2338CA47"/>
    <w:rsid w:val="233C4BD2"/>
    <w:rsid w:val="233F3671"/>
    <w:rsid w:val="23414D24"/>
    <w:rsid w:val="2344BC83"/>
    <w:rsid w:val="234A5029"/>
    <w:rsid w:val="234B49F3"/>
    <w:rsid w:val="234DAF00"/>
    <w:rsid w:val="2350AE63"/>
    <w:rsid w:val="23536ADE"/>
    <w:rsid w:val="23538852"/>
    <w:rsid w:val="23550FE6"/>
    <w:rsid w:val="23556A41"/>
    <w:rsid w:val="23585DF0"/>
    <w:rsid w:val="235DAAE1"/>
    <w:rsid w:val="23641C0E"/>
    <w:rsid w:val="2364FAE9"/>
    <w:rsid w:val="23676715"/>
    <w:rsid w:val="236E6F21"/>
    <w:rsid w:val="236EE6AC"/>
    <w:rsid w:val="236FEF50"/>
    <w:rsid w:val="23750143"/>
    <w:rsid w:val="23774F87"/>
    <w:rsid w:val="23785994"/>
    <w:rsid w:val="2378D8D1"/>
    <w:rsid w:val="237B7414"/>
    <w:rsid w:val="238273D3"/>
    <w:rsid w:val="23837875"/>
    <w:rsid w:val="23847582"/>
    <w:rsid w:val="23847D6B"/>
    <w:rsid w:val="238649B6"/>
    <w:rsid w:val="238BD800"/>
    <w:rsid w:val="238F634B"/>
    <w:rsid w:val="238FBAB5"/>
    <w:rsid w:val="2393163B"/>
    <w:rsid w:val="2394CB54"/>
    <w:rsid w:val="23993F9F"/>
    <w:rsid w:val="239CD8D2"/>
    <w:rsid w:val="23A1843A"/>
    <w:rsid w:val="23A5A3A6"/>
    <w:rsid w:val="23A96D59"/>
    <w:rsid w:val="23ACE620"/>
    <w:rsid w:val="23AD14F4"/>
    <w:rsid w:val="23B00EE5"/>
    <w:rsid w:val="23B22994"/>
    <w:rsid w:val="23B33C7D"/>
    <w:rsid w:val="23B39FA5"/>
    <w:rsid w:val="23B7FBB1"/>
    <w:rsid w:val="23B881C4"/>
    <w:rsid w:val="23BA0D32"/>
    <w:rsid w:val="23BA8F7A"/>
    <w:rsid w:val="23BBC838"/>
    <w:rsid w:val="23BC1631"/>
    <w:rsid w:val="23BD31AD"/>
    <w:rsid w:val="23BF02F1"/>
    <w:rsid w:val="23BF3B42"/>
    <w:rsid w:val="23BF56AF"/>
    <w:rsid w:val="23BF843E"/>
    <w:rsid w:val="23BF96DC"/>
    <w:rsid w:val="23BFED5D"/>
    <w:rsid w:val="23C0894D"/>
    <w:rsid w:val="23C29211"/>
    <w:rsid w:val="23C8314B"/>
    <w:rsid w:val="23CA3BAF"/>
    <w:rsid w:val="23CD3B8F"/>
    <w:rsid w:val="23CDEAA3"/>
    <w:rsid w:val="23CF7611"/>
    <w:rsid w:val="23CF93D1"/>
    <w:rsid w:val="23D046D9"/>
    <w:rsid w:val="23D090D7"/>
    <w:rsid w:val="23D292DA"/>
    <w:rsid w:val="23D6CFE9"/>
    <w:rsid w:val="23D7C18F"/>
    <w:rsid w:val="23DEE9E4"/>
    <w:rsid w:val="23DFEF79"/>
    <w:rsid w:val="23E15FFC"/>
    <w:rsid w:val="23E2B990"/>
    <w:rsid w:val="23E3866C"/>
    <w:rsid w:val="23E5E045"/>
    <w:rsid w:val="23E7E73B"/>
    <w:rsid w:val="23EB4AF5"/>
    <w:rsid w:val="23F2AD48"/>
    <w:rsid w:val="23F64E7E"/>
    <w:rsid w:val="23F7712B"/>
    <w:rsid w:val="23F92A7F"/>
    <w:rsid w:val="23F9B31E"/>
    <w:rsid w:val="23FBA044"/>
    <w:rsid w:val="23FC911A"/>
    <w:rsid w:val="23FF1F72"/>
    <w:rsid w:val="2400A746"/>
    <w:rsid w:val="2406732F"/>
    <w:rsid w:val="2406E02B"/>
    <w:rsid w:val="2407484C"/>
    <w:rsid w:val="24082E40"/>
    <w:rsid w:val="240B06F2"/>
    <w:rsid w:val="24143201"/>
    <w:rsid w:val="2414CB7A"/>
    <w:rsid w:val="24186777"/>
    <w:rsid w:val="2421E4A6"/>
    <w:rsid w:val="24244062"/>
    <w:rsid w:val="2428C34A"/>
    <w:rsid w:val="2428F1B1"/>
    <w:rsid w:val="2429A098"/>
    <w:rsid w:val="242B06D9"/>
    <w:rsid w:val="242D387C"/>
    <w:rsid w:val="242D4036"/>
    <w:rsid w:val="243244DC"/>
    <w:rsid w:val="2432E9F0"/>
    <w:rsid w:val="2433AE59"/>
    <w:rsid w:val="24341D98"/>
    <w:rsid w:val="243590BC"/>
    <w:rsid w:val="243B6F04"/>
    <w:rsid w:val="243CBDFC"/>
    <w:rsid w:val="243E5550"/>
    <w:rsid w:val="24440A70"/>
    <w:rsid w:val="2446BB05"/>
    <w:rsid w:val="24472573"/>
    <w:rsid w:val="244C12B7"/>
    <w:rsid w:val="244C3F3B"/>
    <w:rsid w:val="24553D9E"/>
    <w:rsid w:val="2459FDB3"/>
    <w:rsid w:val="245B3E95"/>
    <w:rsid w:val="245D6D69"/>
    <w:rsid w:val="245DFF3C"/>
    <w:rsid w:val="2460F47B"/>
    <w:rsid w:val="24616B0E"/>
    <w:rsid w:val="24637009"/>
    <w:rsid w:val="24656B6A"/>
    <w:rsid w:val="24698676"/>
    <w:rsid w:val="246ADCFD"/>
    <w:rsid w:val="246B63BD"/>
    <w:rsid w:val="246F0CB4"/>
    <w:rsid w:val="2474F6C4"/>
    <w:rsid w:val="2475EEE5"/>
    <w:rsid w:val="247E0895"/>
    <w:rsid w:val="2484CC13"/>
    <w:rsid w:val="24867686"/>
    <w:rsid w:val="248702BC"/>
    <w:rsid w:val="248753D0"/>
    <w:rsid w:val="2488272C"/>
    <w:rsid w:val="2489C336"/>
    <w:rsid w:val="248D4460"/>
    <w:rsid w:val="248EB1B3"/>
    <w:rsid w:val="248F3A2F"/>
    <w:rsid w:val="2494D29F"/>
    <w:rsid w:val="249634D3"/>
    <w:rsid w:val="24966332"/>
    <w:rsid w:val="249891B8"/>
    <w:rsid w:val="2499B786"/>
    <w:rsid w:val="249F89AB"/>
    <w:rsid w:val="24A18D63"/>
    <w:rsid w:val="24AB38E8"/>
    <w:rsid w:val="24AD1BBB"/>
    <w:rsid w:val="24AE639B"/>
    <w:rsid w:val="24B40712"/>
    <w:rsid w:val="24B436AA"/>
    <w:rsid w:val="24BE781B"/>
    <w:rsid w:val="24BFA53B"/>
    <w:rsid w:val="24C09F4B"/>
    <w:rsid w:val="24C0EEA7"/>
    <w:rsid w:val="24C1363B"/>
    <w:rsid w:val="24C6FA5A"/>
    <w:rsid w:val="24C76475"/>
    <w:rsid w:val="24D2F555"/>
    <w:rsid w:val="24D40651"/>
    <w:rsid w:val="24D451A0"/>
    <w:rsid w:val="24D885F4"/>
    <w:rsid w:val="24D900B3"/>
    <w:rsid w:val="24D9E46E"/>
    <w:rsid w:val="24DB415D"/>
    <w:rsid w:val="24DB50B8"/>
    <w:rsid w:val="24DD1AB3"/>
    <w:rsid w:val="24DF61B4"/>
    <w:rsid w:val="24DFFF0D"/>
    <w:rsid w:val="24E38B7C"/>
    <w:rsid w:val="24E477DA"/>
    <w:rsid w:val="24E5D243"/>
    <w:rsid w:val="24E6E783"/>
    <w:rsid w:val="24EBEB56"/>
    <w:rsid w:val="24EEA59F"/>
    <w:rsid w:val="24F021B0"/>
    <w:rsid w:val="24F219A1"/>
    <w:rsid w:val="24F35E59"/>
    <w:rsid w:val="24F3C490"/>
    <w:rsid w:val="24F3FEF2"/>
    <w:rsid w:val="24F45EE1"/>
    <w:rsid w:val="24F8A3ED"/>
    <w:rsid w:val="24FF842C"/>
    <w:rsid w:val="25000FB3"/>
    <w:rsid w:val="2500E2E6"/>
    <w:rsid w:val="250403C3"/>
    <w:rsid w:val="25049901"/>
    <w:rsid w:val="25059893"/>
    <w:rsid w:val="25062D2A"/>
    <w:rsid w:val="2506C8DA"/>
    <w:rsid w:val="25090202"/>
    <w:rsid w:val="2509822A"/>
    <w:rsid w:val="250AD047"/>
    <w:rsid w:val="250EBCC0"/>
    <w:rsid w:val="2510793D"/>
    <w:rsid w:val="25123508"/>
    <w:rsid w:val="2512ED86"/>
    <w:rsid w:val="2513E32D"/>
    <w:rsid w:val="2515D43A"/>
    <w:rsid w:val="2517AEC9"/>
    <w:rsid w:val="251C9AF9"/>
    <w:rsid w:val="251DBAEF"/>
    <w:rsid w:val="25242CB2"/>
    <w:rsid w:val="25252DF3"/>
    <w:rsid w:val="252A4959"/>
    <w:rsid w:val="252D3FDD"/>
    <w:rsid w:val="2531FDBA"/>
    <w:rsid w:val="2532EA4B"/>
    <w:rsid w:val="25353C9B"/>
    <w:rsid w:val="25393667"/>
    <w:rsid w:val="254170D3"/>
    <w:rsid w:val="25470BF2"/>
    <w:rsid w:val="2547817B"/>
    <w:rsid w:val="254954F7"/>
    <w:rsid w:val="254A808C"/>
    <w:rsid w:val="254C5F49"/>
    <w:rsid w:val="2553B015"/>
    <w:rsid w:val="2554685A"/>
    <w:rsid w:val="2556D2BF"/>
    <w:rsid w:val="2559A9F8"/>
    <w:rsid w:val="255ACC7B"/>
    <w:rsid w:val="255BA029"/>
    <w:rsid w:val="255CB3BE"/>
    <w:rsid w:val="255E144B"/>
    <w:rsid w:val="25624FF4"/>
    <w:rsid w:val="25691C3B"/>
    <w:rsid w:val="2569795B"/>
    <w:rsid w:val="256BEFF8"/>
    <w:rsid w:val="2571F6E3"/>
    <w:rsid w:val="25739EE7"/>
    <w:rsid w:val="25759B1B"/>
    <w:rsid w:val="257BAE6D"/>
    <w:rsid w:val="257C09CF"/>
    <w:rsid w:val="257C7961"/>
    <w:rsid w:val="257D3C57"/>
    <w:rsid w:val="257E5196"/>
    <w:rsid w:val="257F78A7"/>
    <w:rsid w:val="2580D86F"/>
    <w:rsid w:val="2584FCDE"/>
    <w:rsid w:val="2587213A"/>
    <w:rsid w:val="2589C4F5"/>
    <w:rsid w:val="258AFC49"/>
    <w:rsid w:val="258C4A1D"/>
    <w:rsid w:val="258CE523"/>
    <w:rsid w:val="258D54E7"/>
    <w:rsid w:val="25943982"/>
    <w:rsid w:val="259904AD"/>
    <w:rsid w:val="25A78CAB"/>
    <w:rsid w:val="25AA149D"/>
    <w:rsid w:val="25AA5795"/>
    <w:rsid w:val="25AA6D03"/>
    <w:rsid w:val="25AAFF4C"/>
    <w:rsid w:val="25AB42A1"/>
    <w:rsid w:val="25AC6CAB"/>
    <w:rsid w:val="25ACFB75"/>
    <w:rsid w:val="25AD7DCE"/>
    <w:rsid w:val="25B13198"/>
    <w:rsid w:val="25B2197E"/>
    <w:rsid w:val="25B291D8"/>
    <w:rsid w:val="25B29CF6"/>
    <w:rsid w:val="25BC3D55"/>
    <w:rsid w:val="25BD6749"/>
    <w:rsid w:val="25BF4002"/>
    <w:rsid w:val="25C43EA8"/>
    <w:rsid w:val="25C46151"/>
    <w:rsid w:val="25C80A47"/>
    <w:rsid w:val="25C96F04"/>
    <w:rsid w:val="25C98BA3"/>
    <w:rsid w:val="25CEBBE4"/>
    <w:rsid w:val="25D0B72A"/>
    <w:rsid w:val="25D279FA"/>
    <w:rsid w:val="25D3C3AE"/>
    <w:rsid w:val="25D43C20"/>
    <w:rsid w:val="25D56279"/>
    <w:rsid w:val="25D6D701"/>
    <w:rsid w:val="25D7396F"/>
    <w:rsid w:val="25D73FE7"/>
    <w:rsid w:val="25DD9358"/>
    <w:rsid w:val="25DF6DB8"/>
    <w:rsid w:val="25E06293"/>
    <w:rsid w:val="25E68DBE"/>
    <w:rsid w:val="25EEA9AB"/>
    <w:rsid w:val="25EF025C"/>
    <w:rsid w:val="25EF245B"/>
    <w:rsid w:val="25EFFBC8"/>
    <w:rsid w:val="25F00A87"/>
    <w:rsid w:val="25F4911D"/>
    <w:rsid w:val="25FB6E0F"/>
    <w:rsid w:val="25FBFED2"/>
    <w:rsid w:val="2600864A"/>
    <w:rsid w:val="26047D96"/>
    <w:rsid w:val="26067978"/>
    <w:rsid w:val="26087026"/>
    <w:rsid w:val="2609DC5A"/>
    <w:rsid w:val="260A3555"/>
    <w:rsid w:val="2611760D"/>
    <w:rsid w:val="261571C5"/>
    <w:rsid w:val="2617486A"/>
    <w:rsid w:val="2618B8F6"/>
    <w:rsid w:val="261CB542"/>
    <w:rsid w:val="261E0063"/>
    <w:rsid w:val="26201BD8"/>
    <w:rsid w:val="2623E952"/>
    <w:rsid w:val="26252707"/>
    <w:rsid w:val="262977BC"/>
    <w:rsid w:val="2629D0FC"/>
    <w:rsid w:val="262ADA7C"/>
    <w:rsid w:val="262AF83B"/>
    <w:rsid w:val="262E0139"/>
    <w:rsid w:val="262E156B"/>
    <w:rsid w:val="26342DD6"/>
    <w:rsid w:val="2637F634"/>
    <w:rsid w:val="263A616A"/>
    <w:rsid w:val="263AB637"/>
    <w:rsid w:val="263DE982"/>
    <w:rsid w:val="26401375"/>
    <w:rsid w:val="264346A2"/>
    <w:rsid w:val="26436C00"/>
    <w:rsid w:val="2643BB7B"/>
    <w:rsid w:val="26499D99"/>
    <w:rsid w:val="264B0BD6"/>
    <w:rsid w:val="264F963A"/>
    <w:rsid w:val="265133D2"/>
    <w:rsid w:val="26516D10"/>
    <w:rsid w:val="26546F35"/>
    <w:rsid w:val="26586935"/>
    <w:rsid w:val="265A478F"/>
    <w:rsid w:val="26637D99"/>
    <w:rsid w:val="26688FCB"/>
    <w:rsid w:val="266EE58A"/>
    <w:rsid w:val="266F65DE"/>
    <w:rsid w:val="2674A931"/>
    <w:rsid w:val="2676AB32"/>
    <w:rsid w:val="26775482"/>
    <w:rsid w:val="2677F864"/>
    <w:rsid w:val="267902D6"/>
    <w:rsid w:val="2679FD31"/>
    <w:rsid w:val="267B2390"/>
    <w:rsid w:val="267E312A"/>
    <w:rsid w:val="267EAB69"/>
    <w:rsid w:val="267EAEF3"/>
    <w:rsid w:val="2680EF41"/>
    <w:rsid w:val="2681ECBB"/>
    <w:rsid w:val="2682520E"/>
    <w:rsid w:val="268417CA"/>
    <w:rsid w:val="2685D9B5"/>
    <w:rsid w:val="268CEE4B"/>
    <w:rsid w:val="26936C5D"/>
    <w:rsid w:val="2693F0BE"/>
    <w:rsid w:val="26999A70"/>
    <w:rsid w:val="269A64FC"/>
    <w:rsid w:val="269A919A"/>
    <w:rsid w:val="269C0C1F"/>
    <w:rsid w:val="269DC70D"/>
    <w:rsid w:val="269F1BE9"/>
    <w:rsid w:val="269FC6B5"/>
    <w:rsid w:val="26A5DE57"/>
    <w:rsid w:val="26A9A162"/>
    <w:rsid w:val="26AE1612"/>
    <w:rsid w:val="26B00D9A"/>
    <w:rsid w:val="26B1E3DC"/>
    <w:rsid w:val="26B26B30"/>
    <w:rsid w:val="26B4446F"/>
    <w:rsid w:val="26BA3DC1"/>
    <w:rsid w:val="26BA877A"/>
    <w:rsid w:val="26BC997C"/>
    <w:rsid w:val="26BFBEE0"/>
    <w:rsid w:val="26C14653"/>
    <w:rsid w:val="26C93991"/>
    <w:rsid w:val="26C9BCD9"/>
    <w:rsid w:val="26CA2D17"/>
    <w:rsid w:val="26CE40AF"/>
    <w:rsid w:val="26D7BC9F"/>
    <w:rsid w:val="26D7F608"/>
    <w:rsid w:val="26DA422E"/>
    <w:rsid w:val="26DCBDBF"/>
    <w:rsid w:val="26DF7195"/>
    <w:rsid w:val="26E0627E"/>
    <w:rsid w:val="26E0BE20"/>
    <w:rsid w:val="26E4BE40"/>
    <w:rsid w:val="26E572BB"/>
    <w:rsid w:val="26EE61D0"/>
    <w:rsid w:val="26F00FE3"/>
    <w:rsid w:val="26F155A3"/>
    <w:rsid w:val="26F1CDC4"/>
    <w:rsid w:val="26FAAC23"/>
    <w:rsid w:val="270092D4"/>
    <w:rsid w:val="2702FE27"/>
    <w:rsid w:val="270301C4"/>
    <w:rsid w:val="2704A131"/>
    <w:rsid w:val="2704D78D"/>
    <w:rsid w:val="27079769"/>
    <w:rsid w:val="270BE72E"/>
    <w:rsid w:val="270C42DA"/>
    <w:rsid w:val="2712A06E"/>
    <w:rsid w:val="271300CB"/>
    <w:rsid w:val="27157CFA"/>
    <w:rsid w:val="271652BD"/>
    <w:rsid w:val="271B371B"/>
    <w:rsid w:val="271D27DD"/>
    <w:rsid w:val="271D4AE0"/>
    <w:rsid w:val="271DFEFE"/>
    <w:rsid w:val="271ED045"/>
    <w:rsid w:val="2720189B"/>
    <w:rsid w:val="272276A4"/>
    <w:rsid w:val="27231039"/>
    <w:rsid w:val="27231415"/>
    <w:rsid w:val="2723FDB3"/>
    <w:rsid w:val="27258062"/>
    <w:rsid w:val="2729B492"/>
    <w:rsid w:val="272AC3F8"/>
    <w:rsid w:val="272B5827"/>
    <w:rsid w:val="272D7A84"/>
    <w:rsid w:val="27302551"/>
    <w:rsid w:val="273479D4"/>
    <w:rsid w:val="27359703"/>
    <w:rsid w:val="273C7222"/>
    <w:rsid w:val="2741B333"/>
    <w:rsid w:val="2742A763"/>
    <w:rsid w:val="27484E65"/>
    <w:rsid w:val="274B0AF4"/>
    <w:rsid w:val="274DE1E2"/>
    <w:rsid w:val="27503A0F"/>
    <w:rsid w:val="2754235E"/>
    <w:rsid w:val="2754A3D7"/>
    <w:rsid w:val="2757B685"/>
    <w:rsid w:val="275A2243"/>
    <w:rsid w:val="275A9C8D"/>
    <w:rsid w:val="275CA39E"/>
    <w:rsid w:val="275EB220"/>
    <w:rsid w:val="27606BA9"/>
    <w:rsid w:val="2772B1D4"/>
    <w:rsid w:val="2772C74C"/>
    <w:rsid w:val="2772FA33"/>
    <w:rsid w:val="27731C33"/>
    <w:rsid w:val="2773E749"/>
    <w:rsid w:val="277491D4"/>
    <w:rsid w:val="277F0E5B"/>
    <w:rsid w:val="277F310C"/>
    <w:rsid w:val="2782AB83"/>
    <w:rsid w:val="27862A64"/>
    <w:rsid w:val="2787EA0E"/>
    <w:rsid w:val="2787FCDA"/>
    <w:rsid w:val="2789E15F"/>
    <w:rsid w:val="278BB405"/>
    <w:rsid w:val="278E9B64"/>
    <w:rsid w:val="279010B7"/>
    <w:rsid w:val="27906B1F"/>
    <w:rsid w:val="279148EA"/>
    <w:rsid w:val="27927CD6"/>
    <w:rsid w:val="27984C9A"/>
    <w:rsid w:val="279D6ED6"/>
    <w:rsid w:val="279ED9BC"/>
    <w:rsid w:val="27A2D2D5"/>
    <w:rsid w:val="27A4E501"/>
    <w:rsid w:val="27A9404D"/>
    <w:rsid w:val="27AAAB7D"/>
    <w:rsid w:val="27AFDC0A"/>
    <w:rsid w:val="27B0760A"/>
    <w:rsid w:val="27B2A310"/>
    <w:rsid w:val="27B2CD11"/>
    <w:rsid w:val="27B5588B"/>
    <w:rsid w:val="27B55DAE"/>
    <w:rsid w:val="27B8A636"/>
    <w:rsid w:val="27BB7ADD"/>
    <w:rsid w:val="27C21641"/>
    <w:rsid w:val="27C34D55"/>
    <w:rsid w:val="27C5B639"/>
    <w:rsid w:val="27C66507"/>
    <w:rsid w:val="27C68836"/>
    <w:rsid w:val="27C9596F"/>
    <w:rsid w:val="27CBE479"/>
    <w:rsid w:val="27CD9D3E"/>
    <w:rsid w:val="27CE5E83"/>
    <w:rsid w:val="27CF84C9"/>
    <w:rsid w:val="27D00734"/>
    <w:rsid w:val="27D4DE8B"/>
    <w:rsid w:val="27D9B9D4"/>
    <w:rsid w:val="27DA581A"/>
    <w:rsid w:val="27DEE994"/>
    <w:rsid w:val="27DFB888"/>
    <w:rsid w:val="27E0B78A"/>
    <w:rsid w:val="27E35084"/>
    <w:rsid w:val="27E5945B"/>
    <w:rsid w:val="27E5C1B0"/>
    <w:rsid w:val="27E61222"/>
    <w:rsid w:val="27E65B2D"/>
    <w:rsid w:val="27E9BD4A"/>
    <w:rsid w:val="27EAF69A"/>
    <w:rsid w:val="27EC2FAD"/>
    <w:rsid w:val="27EC9A0F"/>
    <w:rsid w:val="27ECF386"/>
    <w:rsid w:val="27F082DA"/>
    <w:rsid w:val="27F2F541"/>
    <w:rsid w:val="27F419E2"/>
    <w:rsid w:val="27F5EAC4"/>
    <w:rsid w:val="27F66E55"/>
    <w:rsid w:val="27FCDB7F"/>
    <w:rsid w:val="27FD2EB2"/>
    <w:rsid w:val="2803160B"/>
    <w:rsid w:val="2804DF37"/>
    <w:rsid w:val="2805E69B"/>
    <w:rsid w:val="2807E695"/>
    <w:rsid w:val="2808193A"/>
    <w:rsid w:val="280878F2"/>
    <w:rsid w:val="280B4094"/>
    <w:rsid w:val="280B479A"/>
    <w:rsid w:val="280CE815"/>
    <w:rsid w:val="280D3164"/>
    <w:rsid w:val="280F9777"/>
    <w:rsid w:val="281084E2"/>
    <w:rsid w:val="2812A118"/>
    <w:rsid w:val="2813F78E"/>
    <w:rsid w:val="2819B49F"/>
    <w:rsid w:val="2819F825"/>
    <w:rsid w:val="281BA56D"/>
    <w:rsid w:val="281E1C2E"/>
    <w:rsid w:val="281E9BE2"/>
    <w:rsid w:val="281ED72C"/>
    <w:rsid w:val="28204BC7"/>
    <w:rsid w:val="28221EFC"/>
    <w:rsid w:val="2828CCB8"/>
    <w:rsid w:val="28298F8B"/>
    <w:rsid w:val="282B849B"/>
    <w:rsid w:val="282C4DC2"/>
    <w:rsid w:val="282CA7C0"/>
    <w:rsid w:val="282E66F8"/>
    <w:rsid w:val="282EC188"/>
    <w:rsid w:val="283079EA"/>
    <w:rsid w:val="28361823"/>
    <w:rsid w:val="28362509"/>
    <w:rsid w:val="2837247A"/>
    <w:rsid w:val="28383153"/>
    <w:rsid w:val="283DA2E1"/>
    <w:rsid w:val="2840215B"/>
    <w:rsid w:val="2840735C"/>
    <w:rsid w:val="2841DAFE"/>
    <w:rsid w:val="2844D585"/>
    <w:rsid w:val="28464BE1"/>
    <w:rsid w:val="284E89D4"/>
    <w:rsid w:val="284F4156"/>
    <w:rsid w:val="284FE462"/>
    <w:rsid w:val="2851C060"/>
    <w:rsid w:val="2854E483"/>
    <w:rsid w:val="2858F8EF"/>
    <w:rsid w:val="285B5307"/>
    <w:rsid w:val="285F8242"/>
    <w:rsid w:val="285FF9B0"/>
    <w:rsid w:val="28635F10"/>
    <w:rsid w:val="28648F4A"/>
    <w:rsid w:val="2866E2BB"/>
    <w:rsid w:val="2867E5BC"/>
    <w:rsid w:val="286C03B9"/>
    <w:rsid w:val="287051D1"/>
    <w:rsid w:val="287081C4"/>
    <w:rsid w:val="287244E0"/>
    <w:rsid w:val="2872E974"/>
    <w:rsid w:val="28780F35"/>
    <w:rsid w:val="28781A50"/>
    <w:rsid w:val="28784E59"/>
    <w:rsid w:val="28799751"/>
    <w:rsid w:val="287B8400"/>
    <w:rsid w:val="287C1145"/>
    <w:rsid w:val="287FAAD7"/>
    <w:rsid w:val="28810BAE"/>
    <w:rsid w:val="2881A718"/>
    <w:rsid w:val="2885D407"/>
    <w:rsid w:val="2885F79C"/>
    <w:rsid w:val="2887C11C"/>
    <w:rsid w:val="288CDE1D"/>
    <w:rsid w:val="288E2190"/>
    <w:rsid w:val="2891780E"/>
    <w:rsid w:val="28966B4D"/>
    <w:rsid w:val="2896E261"/>
    <w:rsid w:val="28982C1E"/>
    <w:rsid w:val="289988FF"/>
    <w:rsid w:val="289F945E"/>
    <w:rsid w:val="28A4F5CF"/>
    <w:rsid w:val="28AD7CD3"/>
    <w:rsid w:val="28AEC2A7"/>
    <w:rsid w:val="28AFF7AE"/>
    <w:rsid w:val="28B17214"/>
    <w:rsid w:val="28B67D5C"/>
    <w:rsid w:val="28B6FA78"/>
    <w:rsid w:val="28B8B4A7"/>
    <w:rsid w:val="28B90A94"/>
    <w:rsid w:val="28B9A155"/>
    <w:rsid w:val="28BD6CB1"/>
    <w:rsid w:val="28C0C456"/>
    <w:rsid w:val="28C52501"/>
    <w:rsid w:val="28C5862E"/>
    <w:rsid w:val="28C72B7F"/>
    <w:rsid w:val="28C74E33"/>
    <w:rsid w:val="28C883A5"/>
    <w:rsid w:val="28CA527E"/>
    <w:rsid w:val="28CAED60"/>
    <w:rsid w:val="28CC80F7"/>
    <w:rsid w:val="28CF72E5"/>
    <w:rsid w:val="28D0CDBB"/>
    <w:rsid w:val="28D3318B"/>
    <w:rsid w:val="28D4086C"/>
    <w:rsid w:val="28D55CAD"/>
    <w:rsid w:val="28D78F5B"/>
    <w:rsid w:val="28D7A3F4"/>
    <w:rsid w:val="28DAD920"/>
    <w:rsid w:val="28DDF89F"/>
    <w:rsid w:val="28E17AED"/>
    <w:rsid w:val="28E4A4A8"/>
    <w:rsid w:val="28E563E7"/>
    <w:rsid w:val="28E62C93"/>
    <w:rsid w:val="28E7FCEE"/>
    <w:rsid w:val="28EC8252"/>
    <w:rsid w:val="28EE29ED"/>
    <w:rsid w:val="28EE58E1"/>
    <w:rsid w:val="28EEC1F9"/>
    <w:rsid w:val="28F0BB33"/>
    <w:rsid w:val="28F3F080"/>
    <w:rsid w:val="28F4A379"/>
    <w:rsid w:val="28FAFBFF"/>
    <w:rsid w:val="28FCEAF9"/>
    <w:rsid w:val="28FF9DF9"/>
    <w:rsid w:val="29007321"/>
    <w:rsid w:val="2903E630"/>
    <w:rsid w:val="2904E49A"/>
    <w:rsid w:val="290987F4"/>
    <w:rsid w:val="290AADBC"/>
    <w:rsid w:val="290CFC04"/>
    <w:rsid w:val="290D3ECD"/>
    <w:rsid w:val="290D8847"/>
    <w:rsid w:val="290F9CCE"/>
    <w:rsid w:val="290FB675"/>
    <w:rsid w:val="2910341D"/>
    <w:rsid w:val="291201AA"/>
    <w:rsid w:val="29150051"/>
    <w:rsid w:val="29176A3B"/>
    <w:rsid w:val="291C7905"/>
    <w:rsid w:val="2921F9CD"/>
    <w:rsid w:val="2922F639"/>
    <w:rsid w:val="2924EDEC"/>
    <w:rsid w:val="2927481C"/>
    <w:rsid w:val="292775AB"/>
    <w:rsid w:val="29278189"/>
    <w:rsid w:val="292AAC4C"/>
    <w:rsid w:val="29355510"/>
    <w:rsid w:val="2935C543"/>
    <w:rsid w:val="2938B03B"/>
    <w:rsid w:val="293BDADD"/>
    <w:rsid w:val="293C27EB"/>
    <w:rsid w:val="293D3DB8"/>
    <w:rsid w:val="293DA1AF"/>
    <w:rsid w:val="29416B6F"/>
    <w:rsid w:val="2941C7C9"/>
    <w:rsid w:val="2944D02C"/>
    <w:rsid w:val="2945625C"/>
    <w:rsid w:val="2945A5F2"/>
    <w:rsid w:val="2949B3FB"/>
    <w:rsid w:val="2949F1D4"/>
    <w:rsid w:val="2951C25F"/>
    <w:rsid w:val="295347D7"/>
    <w:rsid w:val="2953E9BC"/>
    <w:rsid w:val="29547EE0"/>
    <w:rsid w:val="295546E9"/>
    <w:rsid w:val="29563958"/>
    <w:rsid w:val="29576727"/>
    <w:rsid w:val="29578978"/>
    <w:rsid w:val="295A87C6"/>
    <w:rsid w:val="295C2AD7"/>
    <w:rsid w:val="295CE6B3"/>
    <w:rsid w:val="295EB0DA"/>
    <w:rsid w:val="295FB933"/>
    <w:rsid w:val="29636DFB"/>
    <w:rsid w:val="296562AC"/>
    <w:rsid w:val="29664FD0"/>
    <w:rsid w:val="296C7732"/>
    <w:rsid w:val="296DC011"/>
    <w:rsid w:val="296DC3DF"/>
    <w:rsid w:val="2978085A"/>
    <w:rsid w:val="297CFDE9"/>
    <w:rsid w:val="297E2093"/>
    <w:rsid w:val="297F0DFF"/>
    <w:rsid w:val="297F7078"/>
    <w:rsid w:val="297F92BA"/>
    <w:rsid w:val="297FA2CD"/>
    <w:rsid w:val="2980170F"/>
    <w:rsid w:val="2983A16B"/>
    <w:rsid w:val="29844F17"/>
    <w:rsid w:val="29853F16"/>
    <w:rsid w:val="2985484F"/>
    <w:rsid w:val="298664C0"/>
    <w:rsid w:val="298E1E7A"/>
    <w:rsid w:val="29938267"/>
    <w:rsid w:val="2993B03E"/>
    <w:rsid w:val="2998B296"/>
    <w:rsid w:val="299AA57A"/>
    <w:rsid w:val="299CAC21"/>
    <w:rsid w:val="299DBFB9"/>
    <w:rsid w:val="299F249A"/>
    <w:rsid w:val="29A24662"/>
    <w:rsid w:val="29A398FB"/>
    <w:rsid w:val="29A6BECF"/>
    <w:rsid w:val="29A845D0"/>
    <w:rsid w:val="29AA8D43"/>
    <w:rsid w:val="29AB38CE"/>
    <w:rsid w:val="29B1BC9D"/>
    <w:rsid w:val="29B1DB02"/>
    <w:rsid w:val="29B250DE"/>
    <w:rsid w:val="29B2B8EB"/>
    <w:rsid w:val="29B4694A"/>
    <w:rsid w:val="29B6BED1"/>
    <w:rsid w:val="29B79B4F"/>
    <w:rsid w:val="29BC4474"/>
    <w:rsid w:val="29BF66B3"/>
    <w:rsid w:val="29C1409E"/>
    <w:rsid w:val="29C3FCF0"/>
    <w:rsid w:val="29C446B7"/>
    <w:rsid w:val="29C5B9B9"/>
    <w:rsid w:val="29C634CD"/>
    <w:rsid w:val="29CDBCB1"/>
    <w:rsid w:val="29D19226"/>
    <w:rsid w:val="29D245A3"/>
    <w:rsid w:val="29D2897A"/>
    <w:rsid w:val="29D4A3A5"/>
    <w:rsid w:val="29D4D034"/>
    <w:rsid w:val="29D4D56C"/>
    <w:rsid w:val="29D7002D"/>
    <w:rsid w:val="29D7B744"/>
    <w:rsid w:val="29D8CE82"/>
    <w:rsid w:val="29D9400B"/>
    <w:rsid w:val="29DB294B"/>
    <w:rsid w:val="29DC4C35"/>
    <w:rsid w:val="29DC815D"/>
    <w:rsid w:val="29DDC832"/>
    <w:rsid w:val="29DE7034"/>
    <w:rsid w:val="29E0537C"/>
    <w:rsid w:val="29E470ED"/>
    <w:rsid w:val="29E5402E"/>
    <w:rsid w:val="29EF85E5"/>
    <w:rsid w:val="29EFD0F4"/>
    <w:rsid w:val="29F01ABD"/>
    <w:rsid w:val="29F2E5C7"/>
    <w:rsid w:val="29F59A26"/>
    <w:rsid w:val="29F6FCEB"/>
    <w:rsid w:val="29F84510"/>
    <w:rsid w:val="2A01A922"/>
    <w:rsid w:val="2A08987F"/>
    <w:rsid w:val="2A0B8A5B"/>
    <w:rsid w:val="2A0C0E9F"/>
    <w:rsid w:val="2A0CB64F"/>
    <w:rsid w:val="2A0CCB84"/>
    <w:rsid w:val="2A0CEEF1"/>
    <w:rsid w:val="2A0EAD76"/>
    <w:rsid w:val="2A161DAE"/>
    <w:rsid w:val="2A1A72BE"/>
    <w:rsid w:val="2A1E1CDB"/>
    <w:rsid w:val="2A1FF98D"/>
    <w:rsid w:val="2A202A7B"/>
    <w:rsid w:val="2A2412F7"/>
    <w:rsid w:val="2A25616F"/>
    <w:rsid w:val="2A25E216"/>
    <w:rsid w:val="2A27B3AE"/>
    <w:rsid w:val="2A28D70E"/>
    <w:rsid w:val="2A29E857"/>
    <w:rsid w:val="2A29EEE9"/>
    <w:rsid w:val="2A2B6495"/>
    <w:rsid w:val="2A2E760B"/>
    <w:rsid w:val="2A2F9B05"/>
    <w:rsid w:val="2A310C7C"/>
    <w:rsid w:val="2A313C6C"/>
    <w:rsid w:val="2A35D167"/>
    <w:rsid w:val="2A36C45B"/>
    <w:rsid w:val="2A380E88"/>
    <w:rsid w:val="2A3BDB34"/>
    <w:rsid w:val="2A3BFCA4"/>
    <w:rsid w:val="2A3C4D1D"/>
    <w:rsid w:val="2A3EA769"/>
    <w:rsid w:val="2A42CAAE"/>
    <w:rsid w:val="2A43E827"/>
    <w:rsid w:val="2A4595D8"/>
    <w:rsid w:val="2A4AE4D2"/>
    <w:rsid w:val="2A4D669F"/>
    <w:rsid w:val="2A4E5FDD"/>
    <w:rsid w:val="2A50F74C"/>
    <w:rsid w:val="2A52784C"/>
    <w:rsid w:val="2A53EDC4"/>
    <w:rsid w:val="2A56A209"/>
    <w:rsid w:val="2A57058E"/>
    <w:rsid w:val="2A574982"/>
    <w:rsid w:val="2A580445"/>
    <w:rsid w:val="2A590A14"/>
    <w:rsid w:val="2A5A46CC"/>
    <w:rsid w:val="2A5FCD55"/>
    <w:rsid w:val="2A62FD5A"/>
    <w:rsid w:val="2A66BA9F"/>
    <w:rsid w:val="2A6E2B3A"/>
    <w:rsid w:val="2A6F171C"/>
    <w:rsid w:val="2A7146A8"/>
    <w:rsid w:val="2A71F6F1"/>
    <w:rsid w:val="2A747F46"/>
    <w:rsid w:val="2A76A442"/>
    <w:rsid w:val="2A791324"/>
    <w:rsid w:val="2A7BD6C4"/>
    <w:rsid w:val="2A7DE23C"/>
    <w:rsid w:val="2A800ABC"/>
    <w:rsid w:val="2A811AE0"/>
    <w:rsid w:val="2A82A982"/>
    <w:rsid w:val="2A8546CF"/>
    <w:rsid w:val="2A896A60"/>
    <w:rsid w:val="2A896DA3"/>
    <w:rsid w:val="2A8C35D6"/>
    <w:rsid w:val="2A8CB250"/>
    <w:rsid w:val="2A8EF086"/>
    <w:rsid w:val="2A8F13C3"/>
    <w:rsid w:val="2A90EE54"/>
    <w:rsid w:val="2A921BDE"/>
    <w:rsid w:val="2A9E2A24"/>
    <w:rsid w:val="2A9ED3C0"/>
    <w:rsid w:val="2AA0BACE"/>
    <w:rsid w:val="2AA22AD3"/>
    <w:rsid w:val="2AA560E3"/>
    <w:rsid w:val="2AA657DB"/>
    <w:rsid w:val="2AA691DA"/>
    <w:rsid w:val="2AABB7C1"/>
    <w:rsid w:val="2AACBC52"/>
    <w:rsid w:val="2AAD39F8"/>
    <w:rsid w:val="2AAD3CCF"/>
    <w:rsid w:val="2AB30698"/>
    <w:rsid w:val="2AB3FC21"/>
    <w:rsid w:val="2AB6431B"/>
    <w:rsid w:val="2AB76BC8"/>
    <w:rsid w:val="2AB90091"/>
    <w:rsid w:val="2ABC0B53"/>
    <w:rsid w:val="2ABC8E2E"/>
    <w:rsid w:val="2ABE8B47"/>
    <w:rsid w:val="2AC0905D"/>
    <w:rsid w:val="2AC640E4"/>
    <w:rsid w:val="2AC91E83"/>
    <w:rsid w:val="2ACD6BD8"/>
    <w:rsid w:val="2AD01843"/>
    <w:rsid w:val="2AD06184"/>
    <w:rsid w:val="2AD21C48"/>
    <w:rsid w:val="2AD4BA2F"/>
    <w:rsid w:val="2AD62C00"/>
    <w:rsid w:val="2AD913D0"/>
    <w:rsid w:val="2ADE244B"/>
    <w:rsid w:val="2ADE911D"/>
    <w:rsid w:val="2AE05AC2"/>
    <w:rsid w:val="2AE16938"/>
    <w:rsid w:val="2AE50553"/>
    <w:rsid w:val="2AE52602"/>
    <w:rsid w:val="2AE6EA25"/>
    <w:rsid w:val="2AE7599E"/>
    <w:rsid w:val="2AEE1684"/>
    <w:rsid w:val="2AEFC15C"/>
    <w:rsid w:val="2AF39F2D"/>
    <w:rsid w:val="2AF405DC"/>
    <w:rsid w:val="2AFA0D5E"/>
    <w:rsid w:val="2AFA3C61"/>
    <w:rsid w:val="2AFB8344"/>
    <w:rsid w:val="2B001A78"/>
    <w:rsid w:val="2B009736"/>
    <w:rsid w:val="2B038236"/>
    <w:rsid w:val="2B05F86A"/>
    <w:rsid w:val="2B0667EC"/>
    <w:rsid w:val="2B1162F4"/>
    <w:rsid w:val="2B11EB69"/>
    <w:rsid w:val="2B12BEE7"/>
    <w:rsid w:val="2B17C964"/>
    <w:rsid w:val="2B1A37C2"/>
    <w:rsid w:val="2B1AAC1A"/>
    <w:rsid w:val="2B2197A9"/>
    <w:rsid w:val="2B2304F0"/>
    <w:rsid w:val="2B2522AA"/>
    <w:rsid w:val="2B258671"/>
    <w:rsid w:val="2B29D6E8"/>
    <w:rsid w:val="2B2E8ED0"/>
    <w:rsid w:val="2B30D5AB"/>
    <w:rsid w:val="2B35414E"/>
    <w:rsid w:val="2B3A7E0C"/>
    <w:rsid w:val="2B3D1C17"/>
    <w:rsid w:val="2B40A147"/>
    <w:rsid w:val="2B42D81A"/>
    <w:rsid w:val="2B4315FF"/>
    <w:rsid w:val="2B44BDC1"/>
    <w:rsid w:val="2B467433"/>
    <w:rsid w:val="2B47C2DE"/>
    <w:rsid w:val="2B4C43C5"/>
    <w:rsid w:val="2B4CF628"/>
    <w:rsid w:val="2B52F526"/>
    <w:rsid w:val="2B59A16B"/>
    <w:rsid w:val="2B5AE1F1"/>
    <w:rsid w:val="2B60EF74"/>
    <w:rsid w:val="2B663D84"/>
    <w:rsid w:val="2B6A1999"/>
    <w:rsid w:val="2B6A4AE2"/>
    <w:rsid w:val="2B713C7F"/>
    <w:rsid w:val="2B7296C7"/>
    <w:rsid w:val="2B779953"/>
    <w:rsid w:val="2B78A16F"/>
    <w:rsid w:val="2B7922CF"/>
    <w:rsid w:val="2B7D74F7"/>
    <w:rsid w:val="2B85CE65"/>
    <w:rsid w:val="2B873C74"/>
    <w:rsid w:val="2B88E6E5"/>
    <w:rsid w:val="2B8AFE1D"/>
    <w:rsid w:val="2B8D7797"/>
    <w:rsid w:val="2B8F56E3"/>
    <w:rsid w:val="2B908808"/>
    <w:rsid w:val="2B918BAC"/>
    <w:rsid w:val="2B93EA57"/>
    <w:rsid w:val="2B9654A1"/>
    <w:rsid w:val="2B9B4E8D"/>
    <w:rsid w:val="2B9C130C"/>
    <w:rsid w:val="2B9E170D"/>
    <w:rsid w:val="2BA1015D"/>
    <w:rsid w:val="2BA4EC25"/>
    <w:rsid w:val="2BA70C44"/>
    <w:rsid w:val="2BAD18FD"/>
    <w:rsid w:val="2BB14581"/>
    <w:rsid w:val="2BB26020"/>
    <w:rsid w:val="2BB483F7"/>
    <w:rsid w:val="2BB824F9"/>
    <w:rsid w:val="2BB8BBBB"/>
    <w:rsid w:val="2BBA9FF7"/>
    <w:rsid w:val="2BBAEE1B"/>
    <w:rsid w:val="2BBE9352"/>
    <w:rsid w:val="2BC01704"/>
    <w:rsid w:val="2BC047A7"/>
    <w:rsid w:val="2BC2BC0E"/>
    <w:rsid w:val="2BC5503B"/>
    <w:rsid w:val="2BC850C9"/>
    <w:rsid w:val="2BCA2EDC"/>
    <w:rsid w:val="2BCC6427"/>
    <w:rsid w:val="2BD5CA9B"/>
    <w:rsid w:val="2BD69A14"/>
    <w:rsid w:val="2BD7D1E8"/>
    <w:rsid w:val="2BDB857A"/>
    <w:rsid w:val="2BDBB6ED"/>
    <w:rsid w:val="2BDBFF47"/>
    <w:rsid w:val="2BE4C537"/>
    <w:rsid w:val="2BE9C210"/>
    <w:rsid w:val="2BECAA94"/>
    <w:rsid w:val="2BECC01B"/>
    <w:rsid w:val="2BF0AACF"/>
    <w:rsid w:val="2BF19C02"/>
    <w:rsid w:val="2BF460B7"/>
    <w:rsid w:val="2BF47E10"/>
    <w:rsid w:val="2BF52405"/>
    <w:rsid w:val="2BF6E8EF"/>
    <w:rsid w:val="2BF8B2E1"/>
    <w:rsid w:val="2BF947A6"/>
    <w:rsid w:val="2BFD3AA0"/>
    <w:rsid w:val="2BFE1280"/>
    <w:rsid w:val="2BFEC4E6"/>
    <w:rsid w:val="2BFF341F"/>
    <w:rsid w:val="2C042709"/>
    <w:rsid w:val="2C04574A"/>
    <w:rsid w:val="2C0521E4"/>
    <w:rsid w:val="2C0BDF7F"/>
    <w:rsid w:val="2C0CAC53"/>
    <w:rsid w:val="2C0CFB35"/>
    <w:rsid w:val="2C0F3D83"/>
    <w:rsid w:val="2C102804"/>
    <w:rsid w:val="2C1091C4"/>
    <w:rsid w:val="2C10990B"/>
    <w:rsid w:val="2C1845F8"/>
    <w:rsid w:val="2C1AB82F"/>
    <w:rsid w:val="2C1CE02D"/>
    <w:rsid w:val="2C20B889"/>
    <w:rsid w:val="2C25A932"/>
    <w:rsid w:val="2C29BC26"/>
    <w:rsid w:val="2C2DF78F"/>
    <w:rsid w:val="2C2E5562"/>
    <w:rsid w:val="2C323A20"/>
    <w:rsid w:val="2C33150A"/>
    <w:rsid w:val="2C34D8C5"/>
    <w:rsid w:val="2C3781B5"/>
    <w:rsid w:val="2C38200B"/>
    <w:rsid w:val="2C3F703F"/>
    <w:rsid w:val="2C402D06"/>
    <w:rsid w:val="2C40864A"/>
    <w:rsid w:val="2C40CFFD"/>
    <w:rsid w:val="2C47DF20"/>
    <w:rsid w:val="2C49ACB9"/>
    <w:rsid w:val="2C4A70E2"/>
    <w:rsid w:val="2C4D4DE6"/>
    <w:rsid w:val="2C4FAA05"/>
    <w:rsid w:val="2C4FB758"/>
    <w:rsid w:val="2C53A021"/>
    <w:rsid w:val="2C545F48"/>
    <w:rsid w:val="2C5B3E38"/>
    <w:rsid w:val="2C5B4348"/>
    <w:rsid w:val="2C5EA8A1"/>
    <w:rsid w:val="2C5EFC47"/>
    <w:rsid w:val="2C5F93DB"/>
    <w:rsid w:val="2C625E1E"/>
    <w:rsid w:val="2C665860"/>
    <w:rsid w:val="2C683C80"/>
    <w:rsid w:val="2C69DD29"/>
    <w:rsid w:val="2C69EC55"/>
    <w:rsid w:val="2C6DF0FC"/>
    <w:rsid w:val="2C703B67"/>
    <w:rsid w:val="2C7299A7"/>
    <w:rsid w:val="2C780108"/>
    <w:rsid w:val="2C7AC199"/>
    <w:rsid w:val="2C7D01E2"/>
    <w:rsid w:val="2C7DA1EE"/>
    <w:rsid w:val="2C7DDA66"/>
    <w:rsid w:val="2C815F7F"/>
    <w:rsid w:val="2C82B001"/>
    <w:rsid w:val="2C83B72A"/>
    <w:rsid w:val="2C85A82D"/>
    <w:rsid w:val="2C86CA03"/>
    <w:rsid w:val="2C8A5D0E"/>
    <w:rsid w:val="2C8DE4EF"/>
    <w:rsid w:val="2C9A91A5"/>
    <w:rsid w:val="2C9DA809"/>
    <w:rsid w:val="2C9F409B"/>
    <w:rsid w:val="2C9F6EAE"/>
    <w:rsid w:val="2CA5941C"/>
    <w:rsid w:val="2CAB0860"/>
    <w:rsid w:val="2CAE9B72"/>
    <w:rsid w:val="2CAF3341"/>
    <w:rsid w:val="2CAF8598"/>
    <w:rsid w:val="2CB053D8"/>
    <w:rsid w:val="2CB1B60D"/>
    <w:rsid w:val="2CB27569"/>
    <w:rsid w:val="2CB97588"/>
    <w:rsid w:val="2CBD5B5F"/>
    <w:rsid w:val="2CBD6792"/>
    <w:rsid w:val="2CBD8C1F"/>
    <w:rsid w:val="2CBF2B95"/>
    <w:rsid w:val="2CC27F2C"/>
    <w:rsid w:val="2CC590D1"/>
    <w:rsid w:val="2CC757CD"/>
    <w:rsid w:val="2CD0785F"/>
    <w:rsid w:val="2CDE8505"/>
    <w:rsid w:val="2CDF8D04"/>
    <w:rsid w:val="2CE8FF63"/>
    <w:rsid w:val="2CECE020"/>
    <w:rsid w:val="2CF5B9DD"/>
    <w:rsid w:val="2CF683E6"/>
    <w:rsid w:val="2CF832A5"/>
    <w:rsid w:val="2CFC286F"/>
    <w:rsid w:val="2CFD00AE"/>
    <w:rsid w:val="2D004C94"/>
    <w:rsid w:val="2D008821"/>
    <w:rsid w:val="2D01CF15"/>
    <w:rsid w:val="2D0215E4"/>
    <w:rsid w:val="2D0322D0"/>
    <w:rsid w:val="2D04B1F8"/>
    <w:rsid w:val="2D073AAA"/>
    <w:rsid w:val="2D091FB3"/>
    <w:rsid w:val="2D0AA494"/>
    <w:rsid w:val="2D0AA663"/>
    <w:rsid w:val="2D0DA7C4"/>
    <w:rsid w:val="2D0DE18F"/>
    <w:rsid w:val="2D0DEE25"/>
    <w:rsid w:val="2D1029BE"/>
    <w:rsid w:val="2D1279C3"/>
    <w:rsid w:val="2D131937"/>
    <w:rsid w:val="2D139A8F"/>
    <w:rsid w:val="2D15225C"/>
    <w:rsid w:val="2D152924"/>
    <w:rsid w:val="2D158024"/>
    <w:rsid w:val="2D165EC1"/>
    <w:rsid w:val="2D179C02"/>
    <w:rsid w:val="2D1EB283"/>
    <w:rsid w:val="2D212768"/>
    <w:rsid w:val="2D224F11"/>
    <w:rsid w:val="2D29A7CF"/>
    <w:rsid w:val="2D33CDC9"/>
    <w:rsid w:val="2D3768F8"/>
    <w:rsid w:val="2D37EFF1"/>
    <w:rsid w:val="2D383FAB"/>
    <w:rsid w:val="2D3D1537"/>
    <w:rsid w:val="2D3D350D"/>
    <w:rsid w:val="2D40C0DA"/>
    <w:rsid w:val="2D410E94"/>
    <w:rsid w:val="2D42006A"/>
    <w:rsid w:val="2D46FFBB"/>
    <w:rsid w:val="2D4739AC"/>
    <w:rsid w:val="2D4B971D"/>
    <w:rsid w:val="2D523DDD"/>
    <w:rsid w:val="2D577A46"/>
    <w:rsid w:val="2D57A3F5"/>
    <w:rsid w:val="2D587463"/>
    <w:rsid w:val="2D58A020"/>
    <w:rsid w:val="2D58CD8C"/>
    <w:rsid w:val="2D5B11A9"/>
    <w:rsid w:val="2D5BE9EA"/>
    <w:rsid w:val="2D5E34DA"/>
    <w:rsid w:val="2D60C5EA"/>
    <w:rsid w:val="2D61144A"/>
    <w:rsid w:val="2D6229C8"/>
    <w:rsid w:val="2D645BF8"/>
    <w:rsid w:val="2D698B24"/>
    <w:rsid w:val="2D69DED3"/>
    <w:rsid w:val="2D6CE033"/>
    <w:rsid w:val="2D6ED1F6"/>
    <w:rsid w:val="2D6EF828"/>
    <w:rsid w:val="2D70740E"/>
    <w:rsid w:val="2D710348"/>
    <w:rsid w:val="2D771A92"/>
    <w:rsid w:val="2D78758F"/>
    <w:rsid w:val="2D7A5786"/>
    <w:rsid w:val="2D7E23E8"/>
    <w:rsid w:val="2D80BBE8"/>
    <w:rsid w:val="2D8134AE"/>
    <w:rsid w:val="2D88F578"/>
    <w:rsid w:val="2D895ECA"/>
    <w:rsid w:val="2D8F7A78"/>
    <w:rsid w:val="2D90BB44"/>
    <w:rsid w:val="2D9351D1"/>
    <w:rsid w:val="2D96A750"/>
    <w:rsid w:val="2D99DECA"/>
    <w:rsid w:val="2D9D849F"/>
    <w:rsid w:val="2DA3842F"/>
    <w:rsid w:val="2DA4B3EA"/>
    <w:rsid w:val="2DAAC67D"/>
    <w:rsid w:val="2DAC4D92"/>
    <w:rsid w:val="2DAF09E2"/>
    <w:rsid w:val="2DAF37C4"/>
    <w:rsid w:val="2DB3EC0E"/>
    <w:rsid w:val="2DB41754"/>
    <w:rsid w:val="2DBD5F2B"/>
    <w:rsid w:val="2DC2B3C5"/>
    <w:rsid w:val="2DC48849"/>
    <w:rsid w:val="2DC5BEB0"/>
    <w:rsid w:val="2DCB5DE0"/>
    <w:rsid w:val="2DCD8081"/>
    <w:rsid w:val="2DCFF7AD"/>
    <w:rsid w:val="2DD35D42"/>
    <w:rsid w:val="2DD4047E"/>
    <w:rsid w:val="2DE1505F"/>
    <w:rsid w:val="2DE6750C"/>
    <w:rsid w:val="2DE91E64"/>
    <w:rsid w:val="2DE949BF"/>
    <w:rsid w:val="2DEA6743"/>
    <w:rsid w:val="2DF02D98"/>
    <w:rsid w:val="2DF1C981"/>
    <w:rsid w:val="2DF781B7"/>
    <w:rsid w:val="2DF9C8F1"/>
    <w:rsid w:val="2DFCD0DC"/>
    <w:rsid w:val="2DFE642B"/>
    <w:rsid w:val="2DFFE174"/>
    <w:rsid w:val="2E0011F5"/>
    <w:rsid w:val="2E02DD7A"/>
    <w:rsid w:val="2E05B4BD"/>
    <w:rsid w:val="2E06630D"/>
    <w:rsid w:val="2E067079"/>
    <w:rsid w:val="2E08DC5D"/>
    <w:rsid w:val="2E0A9F73"/>
    <w:rsid w:val="2E0AD0B1"/>
    <w:rsid w:val="2E0E91FF"/>
    <w:rsid w:val="2E10C1D8"/>
    <w:rsid w:val="2E1BFABE"/>
    <w:rsid w:val="2E1C4240"/>
    <w:rsid w:val="2E1CF305"/>
    <w:rsid w:val="2E1E8B6C"/>
    <w:rsid w:val="2E1F4C62"/>
    <w:rsid w:val="2E1F62BC"/>
    <w:rsid w:val="2E1FD405"/>
    <w:rsid w:val="2E20230F"/>
    <w:rsid w:val="2E216FD6"/>
    <w:rsid w:val="2E2575AF"/>
    <w:rsid w:val="2E28AE9B"/>
    <w:rsid w:val="2E2B44CA"/>
    <w:rsid w:val="2E30E18F"/>
    <w:rsid w:val="2E350818"/>
    <w:rsid w:val="2E35FD10"/>
    <w:rsid w:val="2E36413E"/>
    <w:rsid w:val="2E39D789"/>
    <w:rsid w:val="2E3AFDE7"/>
    <w:rsid w:val="2E3CC311"/>
    <w:rsid w:val="2E40AD86"/>
    <w:rsid w:val="2E416663"/>
    <w:rsid w:val="2E41A51F"/>
    <w:rsid w:val="2E41E37C"/>
    <w:rsid w:val="2E480C73"/>
    <w:rsid w:val="2E481001"/>
    <w:rsid w:val="2E481963"/>
    <w:rsid w:val="2E4B0748"/>
    <w:rsid w:val="2E4B1F27"/>
    <w:rsid w:val="2E4FE9C9"/>
    <w:rsid w:val="2E511897"/>
    <w:rsid w:val="2E51930C"/>
    <w:rsid w:val="2E5C0255"/>
    <w:rsid w:val="2E614F89"/>
    <w:rsid w:val="2E615ECD"/>
    <w:rsid w:val="2E6237E1"/>
    <w:rsid w:val="2E63825B"/>
    <w:rsid w:val="2E66813C"/>
    <w:rsid w:val="2E6813AB"/>
    <w:rsid w:val="2E697D88"/>
    <w:rsid w:val="2E69EC7E"/>
    <w:rsid w:val="2E6BC8B2"/>
    <w:rsid w:val="2E6E4A9E"/>
    <w:rsid w:val="2E6F04A5"/>
    <w:rsid w:val="2E6F10E6"/>
    <w:rsid w:val="2E70C6BC"/>
    <w:rsid w:val="2E725F52"/>
    <w:rsid w:val="2E77EA52"/>
    <w:rsid w:val="2E781C73"/>
    <w:rsid w:val="2E7B67BA"/>
    <w:rsid w:val="2E804FF3"/>
    <w:rsid w:val="2E81CB4B"/>
    <w:rsid w:val="2E841114"/>
    <w:rsid w:val="2E8411A6"/>
    <w:rsid w:val="2E8C98BA"/>
    <w:rsid w:val="2E8E926D"/>
    <w:rsid w:val="2E90BA62"/>
    <w:rsid w:val="2E911CE5"/>
    <w:rsid w:val="2E91272F"/>
    <w:rsid w:val="2E91D02B"/>
    <w:rsid w:val="2E98CA11"/>
    <w:rsid w:val="2E9ACEF4"/>
    <w:rsid w:val="2E9B2A75"/>
    <w:rsid w:val="2EA088F1"/>
    <w:rsid w:val="2EA20754"/>
    <w:rsid w:val="2EA30BAD"/>
    <w:rsid w:val="2EA45119"/>
    <w:rsid w:val="2EA47123"/>
    <w:rsid w:val="2EA5D703"/>
    <w:rsid w:val="2EA95272"/>
    <w:rsid w:val="2EADD970"/>
    <w:rsid w:val="2EAE3734"/>
    <w:rsid w:val="2EB0012E"/>
    <w:rsid w:val="2EB12970"/>
    <w:rsid w:val="2EB4AEE8"/>
    <w:rsid w:val="2EB52ECC"/>
    <w:rsid w:val="2EB64B94"/>
    <w:rsid w:val="2EBD7D5F"/>
    <w:rsid w:val="2EBF4BB3"/>
    <w:rsid w:val="2EBF4E71"/>
    <w:rsid w:val="2EBF7D97"/>
    <w:rsid w:val="2EC6A372"/>
    <w:rsid w:val="2EC855E1"/>
    <w:rsid w:val="2ECB1A13"/>
    <w:rsid w:val="2ECC6EAD"/>
    <w:rsid w:val="2ED0C1F2"/>
    <w:rsid w:val="2ED47D1C"/>
    <w:rsid w:val="2EDC17A1"/>
    <w:rsid w:val="2EDD0E22"/>
    <w:rsid w:val="2EDD4060"/>
    <w:rsid w:val="2EDDDDB9"/>
    <w:rsid w:val="2EDFA595"/>
    <w:rsid w:val="2EE679D3"/>
    <w:rsid w:val="2EE70EC0"/>
    <w:rsid w:val="2EE81DAC"/>
    <w:rsid w:val="2EEA246C"/>
    <w:rsid w:val="2EEB4046"/>
    <w:rsid w:val="2EEBB02C"/>
    <w:rsid w:val="2EECC657"/>
    <w:rsid w:val="2EEFFA46"/>
    <w:rsid w:val="2EF08C41"/>
    <w:rsid w:val="2EF1C257"/>
    <w:rsid w:val="2EF1CFF4"/>
    <w:rsid w:val="2EF307C8"/>
    <w:rsid w:val="2EF8FD31"/>
    <w:rsid w:val="2EFDBD00"/>
    <w:rsid w:val="2F009100"/>
    <w:rsid w:val="2F016B63"/>
    <w:rsid w:val="2F019C56"/>
    <w:rsid w:val="2F024C94"/>
    <w:rsid w:val="2F0E3D40"/>
    <w:rsid w:val="2F178795"/>
    <w:rsid w:val="2F1AA9E7"/>
    <w:rsid w:val="2F1ACF74"/>
    <w:rsid w:val="2F1C1D2B"/>
    <w:rsid w:val="2F24FFE7"/>
    <w:rsid w:val="2F2672E5"/>
    <w:rsid w:val="2F2702FD"/>
    <w:rsid w:val="2F271C2B"/>
    <w:rsid w:val="2F28A3A3"/>
    <w:rsid w:val="2F2E7E4A"/>
    <w:rsid w:val="2F2FCAB2"/>
    <w:rsid w:val="2F330B4E"/>
    <w:rsid w:val="2F3494CE"/>
    <w:rsid w:val="2F35473C"/>
    <w:rsid w:val="2F36E217"/>
    <w:rsid w:val="2F39B4F5"/>
    <w:rsid w:val="2F433236"/>
    <w:rsid w:val="2F435622"/>
    <w:rsid w:val="2F439D95"/>
    <w:rsid w:val="2F45966A"/>
    <w:rsid w:val="2F46F6E4"/>
    <w:rsid w:val="2F473331"/>
    <w:rsid w:val="2F524821"/>
    <w:rsid w:val="2F530BA5"/>
    <w:rsid w:val="2F559ACA"/>
    <w:rsid w:val="2F55A7C7"/>
    <w:rsid w:val="2F581934"/>
    <w:rsid w:val="2F5D71EC"/>
    <w:rsid w:val="2F5EBDEC"/>
    <w:rsid w:val="2F5FF5D3"/>
    <w:rsid w:val="2F672337"/>
    <w:rsid w:val="2F67A786"/>
    <w:rsid w:val="2F68747D"/>
    <w:rsid w:val="2F6BF9EC"/>
    <w:rsid w:val="2F6CA7C4"/>
    <w:rsid w:val="2F70DBF2"/>
    <w:rsid w:val="2F711392"/>
    <w:rsid w:val="2F7362F1"/>
    <w:rsid w:val="2F750FA8"/>
    <w:rsid w:val="2F76D03F"/>
    <w:rsid w:val="2F7A575C"/>
    <w:rsid w:val="2F7F0BBD"/>
    <w:rsid w:val="2F7FC5CD"/>
    <w:rsid w:val="2F841E01"/>
    <w:rsid w:val="2F8483D3"/>
    <w:rsid w:val="2F85DF59"/>
    <w:rsid w:val="2F8B617B"/>
    <w:rsid w:val="2F9206C2"/>
    <w:rsid w:val="2F93EA10"/>
    <w:rsid w:val="2F97451C"/>
    <w:rsid w:val="2F976C46"/>
    <w:rsid w:val="2F9E71B5"/>
    <w:rsid w:val="2FA11CA3"/>
    <w:rsid w:val="2FA6FC40"/>
    <w:rsid w:val="2FA747FD"/>
    <w:rsid w:val="2FAA097A"/>
    <w:rsid w:val="2FAA09D3"/>
    <w:rsid w:val="2FAA2D1C"/>
    <w:rsid w:val="2FAB0166"/>
    <w:rsid w:val="2FAF5916"/>
    <w:rsid w:val="2FB1E7A4"/>
    <w:rsid w:val="2FB2E2EA"/>
    <w:rsid w:val="2FB80785"/>
    <w:rsid w:val="2FBCC1DC"/>
    <w:rsid w:val="2FBDBCD4"/>
    <w:rsid w:val="2FBDDB27"/>
    <w:rsid w:val="2FBE91B3"/>
    <w:rsid w:val="2FC4A1EB"/>
    <w:rsid w:val="2FC7E7C8"/>
    <w:rsid w:val="2FC83CA5"/>
    <w:rsid w:val="2FC8897E"/>
    <w:rsid w:val="2FC8AF60"/>
    <w:rsid w:val="2FC914F0"/>
    <w:rsid w:val="2FCA16C9"/>
    <w:rsid w:val="2FCAB480"/>
    <w:rsid w:val="2FCCA182"/>
    <w:rsid w:val="2FCDF1CD"/>
    <w:rsid w:val="2FCE7E36"/>
    <w:rsid w:val="2FD2337C"/>
    <w:rsid w:val="2FD2905F"/>
    <w:rsid w:val="2FD383D6"/>
    <w:rsid w:val="2FD4345D"/>
    <w:rsid w:val="2FD5BA6C"/>
    <w:rsid w:val="2FD8B370"/>
    <w:rsid w:val="2FDAE088"/>
    <w:rsid w:val="2FE078A9"/>
    <w:rsid w:val="2FE8F228"/>
    <w:rsid w:val="2FED5845"/>
    <w:rsid w:val="2FEF1A7F"/>
    <w:rsid w:val="2FF475AE"/>
    <w:rsid w:val="2FF5046A"/>
    <w:rsid w:val="2FF50F58"/>
    <w:rsid w:val="2FFA4A34"/>
    <w:rsid w:val="2FFAC9D0"/>
    <w:rsid w:val="30035CE9"/>
    <w:rsid w:val="30055749"/>
    <w:rsid w:val="300806FB"/>
    <w:rsid w:val="300CF02B"/>
    <w:rsid w:val="300F8D1F"/>
    <w:rsid w:val="300FC88C"/>
    <w:rsid w:val="30147328"/>
    <w:rsid w:val="30151974"/>
    <w:rsid w:val="301BCD1E"/>
    <w:rsid w:val="301E65E4"/>
    <w:rsid w:val="301F6089"/>
    <w:rsid w:val="30201156"/>
    <w:rsid w:val="302493B2"/>
    <w:rsid w:val="30281600"/>
    <w:rsid w:val="302EC30E"/>
    <w:rsid w:val="30345812"/>
    <w:rsid w:val="3034F481"/>
    <w:rsid w:val="30353B7D"/>
    <w:rsid w:val="3035E40B"/>
    <w:rsid w:val="303911A9"/>
    <w:rsid w:val="303AEE42"/>
    <w:rsid w:val="303CCA83"/>
    <w:rsid w:val="303D3B5E"/>
    <w:rsid w:val="303E308F"/>
    <w:rsid w:val="303E3835"/>
    <w:rsid w:val="3040EE9F"/>
    <w:rsid w:val="3041C86F"/>
    <w:rsid w:val="3046AEB2"/>
    <w:rsid w:val="30472B4D"/>
    <w:rsid w:val="3049D816"/>
    <w:rsid w:val="304C9B35"/>
    <w:rsid w:val="304D2808"/>
    <w:rsid w:val="304D4FA3"/>
    <w:rsid w:val="304FD00D"/>
    <w:rsid w:val="30533F99"/>
    <w:rsid w:val="30577CC0"/>
    <w:rsid w:val="305B3E0B"/>
    <w:rsid w:val="305FE8CA"/>
    <w:rsid w:val="30603E69"/>
    <w:rsid w:val="306130A9"/>
    <w:rsid w:val="30634F14"/>
    <w:rsid w:val="30670363"/>
    <w:rsid w:val="306E3157"/>
    <w:rsid w:val="306E70F3"/>
    <w:rsid w:val="306F49C4"/>
    <w:rsid w:val="3074695C"/>
    <w:rsid w:val="3075AB4D"/>
    <w:rsid w:val="3078AC1A"/>
    <w:rsid w:val="3079FFCB"/>
    <w:rsid w:val="307D80A6"/>
    <w:rsid w:val="307FAF6C"/>
    <w:rsid w:val="3080A6ED"/>
    <w:rsid w:val="30814ADC"/>
    <w:rsid w:val="30827BAC"/>
    <w:rsid w:val="30833246"/>
    <w:rsid w:val="3084BD30"/>
    <w:rsid w:val="30850782"/>
    <w:rsid w:val="3089D34C"/>
    <w:rsid w:val="308EDD47"/>
    <w:rsid w:val="308FE933"/>
    <w:rsid w:val="3095F19F"/>
    <w:rsid w:val="30965FA8"/>
    <w:rsid w:val="30970FEC"/>
    <w:rsid w:val="3099764A"/>
    <w:rsid w:val="30A0A388"/>
    <w:rsid w:val="30A0A6D6"/>
    <w:rsid w:val="30A11C7B"/>
    <w:rsid w:val="30A1F1E6"/>
    <w:rsid w:val="30A27FCB"/>
    <w:rsid w:val="30A3180E"/>
    <w:rsid w:val="30A5FE69"/>
    <w:rsid w:val="30A75F22"/>
    <w:rsid w:val="30A7F895"/>
    <w:rsid w:val="30A8579B"/>
    <w:rsid w:val="30AA0B37"/>
    <w:rsid w:val="30ABCA8C"/>
    <w:rsid w:val="30BDA309"/>
    <w:rsid w:val="30BFBFE4"/>
    <w:rsid w:val="30C004A0"/>
    <w:rsid w:val="30C27105"/>
    <w:rsid w:val="30C9E7E6"/>
    <w:rsid w:val="30CADC4E"/>
    <w:rsid w:val="30CE60DF"/>
    <w:rsid w:val="30D12BD4"/>
    <w:rsid w:val="30D188FE"/>
    <w:rsid w:val="30D3BE27"/>
    <w:rsid w:val="30D3D975"/>
    <w:rsid w:val="30D5A29B"/>
    <w:rsid w:val="30D5A601"/>
    <w:rsid w:val="30D8626C"/>
    <w:rsid w:val="30DE8AF0"/>
    <w:rsid w:val="30DEB586"/>
    <w:rsid w:val="30DEFDD8"/>
    <w:rsid w:val="30E280E8"/>
    <w:rsid w:val="30E7A6EC"/>
    <w:rsid w:val="30E90A1D"/>
    <w:rsid w:val="30EB2DB2"/>
    <w:rsid w:val="30F15F21"/>
    <w:rsid w:val="30F2433D"/>
    <w:rsid w:val="30F30D9E"/>
    <w:rsid w:val="30F323E1"/>
    <w:rsid w:val="30F33C5B"/>
    <w:rsid w:val="30FA3E28"/>
    <w:rsid w:val="30FA79BD"/>
    <w:rsid w:val="30FB3976"/>
    <w:rsid w:val="30FDE64A"/>
    <w:rsid w:val="3100C750"/>
    <w:rsid w:val="31013A6B"/>
    <w:rsid w:val="31069333"/>
    <w:rsid w:val="31075B0E"/>
    <w:rsid w:val="3107E023"/>
    <w:rsid w:val="310EBC4F"/>
    <w:rsid w:val="3113E99F"/>
    <w:rsid w:val="3116B810"/>
    <w:rsid w:val="311964FC"/>
    <w:rsid w:val="311A8BD5"/>
    <w:rsid w:val="311B029A"/>
    <w:rsid w:val="311E5BAB"/>
    <w:rsid w:val="311FB719"/>
    <w:rsid w:val="3120EB89"/>
    <w:rsid w:val="3124452B"/>
    <w:rsid w:val="312942DE"/>
    <w:rsid w:val="312B9DA1"/>
    <w:rsid w:val="312D0614"/>
    <w:rsid w:val="312F179A"/>
    <w:rsid w:val="312FB7CD"/>
    <w:rsid w:val="31301F18"/>
    <w:rsid w:val="31344296"/>
    <w:rsid w:val="31367D4E"/>
    <w:rsid w:val="313748D0"/>
    <w:rsid w:val="31374B45"/>
    <w:rsid w:val="313D270B"/>
    <w:rsid w:val="313EC65E"/>
    <w:rsid w:val="31411B91"/>
    <w:rsid w:val="314280E6"/>
    <w:rsid w:val="3145B18A"/>
    <w:rsid w:val="3145C120"/>
    <w:rsid w:val="3147DEB6"/>
    <w:rsid w:val="31483CEF"/>
    <w:rsid w:val="3149743E"/>
    <w:rsid w:val="314B1F17"/>
    <w:rsid w:val="314F0851"/>
    <w:rsid w:val="3154A130"/>
    <w:rsid w:val="315AC224"/>
    <w:rsid w:val="3164236B"/>
    <w:rsid w:val="316471AD"/>
    <w:rsid w:val="316F59DD"/>
    <w:rsid w:val="31702874"/>
    <w:rsid w:val="31723C65"/>
    <w:rsid w:val="31750BA7"/>
    <w:rsid w:val="31765DCD"/>
    <w:rsid w:val="31791886"/>
    <w:rsid w:val="317959D7"/>
    <w:rsid w:val="317AD786"/>
    <w:rsid w:val="31802D05"/>
    <w:rsid w:val="318277C0"/>
    <w:rsid w:val="318350F1"/>
    <w:rsid w:val="3186C411"/>
    <w:rsid w:val="3189FA3D"/>
    <w:rsid w:val="318DE6C4"/>
    <w:rsid w:val="318E58D6"/>
    <w:rsid w:val="318E9E0C"/>
    <w:rsid w:val="318F49AE"/>
    <w:rsid w:val="3190CCD5"/>
    <w:rsid w:val="319140F3"/>
    <w:rsid w:val="3193742F"/>
    <w:rsid w:val="3194759A"/>
    <w:rsid w:val="3197AB34"/>
    <w:rsid w:val="319B52E0"/>
    <w:rsid w:val="319E6156"/>
    <w:rsid w:val="319FFE08"/>
    <w:rsid w:val="31A025E6"/>
    <w:rsid w:val="31A08FCC"/>
    <w:rsid w:val="31A3A34F"/>
    <w:rsid w:val="31A5DC0D"/>
    <w:rsid w:val="31A675BF"/>
    <w:rsid w:val="31A77B26"/>
    <w:rsid w:val="31AC2D95"/>
    <w:rsid w:val="31B080EC"/>
    <w:rsid w:val="31B25C52"/>
    <w:rsid w:val="31B2849A"/>
    <w:rsid w:val="31BBEA22"/>
    <w:rsid w:val="31BDFF97"/>
    <w:rsid w:val="31BF3A64"/>
    <w:rsid w:val="31C13018"/>
    <w:rsid w:val="31CA99F9"/>
    <w:rsid w:val="31CD2891"/>
    <w:rsid w:val="31D03D31"/>
    <w:rsid w:val="31D077C5"/>
    <w:rsid w:val="31D317B2"/>
    <w:rsid w:val="31D50722"/>
    <w:rsid w:val="31D6BAB9"/>
    <w:rsid w:val="31D795DE"/>
    <w:rsid w:val="31DA4D5C"/>
    <w:rsid w:val="31DDECAC"/>
    <w:rsid w:val="31DEE636"/>
    <w:rsid w:val="31DF15C4"/>
    <w:rsid w:val="31E0D147"/>
    <w:rsid w:val="31E1F564"/>
    <w:rsid w:val="31E2DF4C"/>
    <w:rsid w:val="31E89FF0"/>
    <w:rsid w:val="31EA08B9"/>
    <w:rsid w:val="31EC7418"/>
    <w:rsid w:val="31F0B12D"/>
    <w:rsid w:val="31F29EB5"/>
    <w:rsid w:val="31F3F9AB"/>
    <w:rsid w:val="31F6664F"/>
    <w:rsid w:val="31FA2046"/>
    <w:rsid w:val="31FB0BAD"/>
    <w:rsid w:val="31FD3DF3"/>
    <w:rsid w:val="31FD82DA"/>
    <w:rsid w:val="31FD933F"/>
    <w:rsid w:val="320314A6"/>
    <w:rsid w:val="3205F92B"/>
    <w:rsid w:val="320D6E1E"/>
    <w:rsid w:val="3217ECA5"/>
    <w:rsid w:val="32180F84"/>
    <w:rsid w:val="32199BE7"/>
    <w:rsid w:val="321D14C5"/>
    <w:rsid w:val="321DAF92"/>
    <w:rsid w:val="321E6226"/>
    <w:rsid w:val="32208E8A"/>
    <w:rsid w:val="32213FC0"/>
    <w:rsid w:val="3226EC53"/>
    <w:rsid w:val="3227176B"/>
    <w:rsid w:val="322953BE"/>
    <w:rsid w:val="322C3DD8"/>
    <w:rsid w:val="322DD267"/>
    <w:rsid w:val="322F7381"/>
    <w:rsid w:val="3230E29E"/>
    <w:rsid w:val="3233894B"/>
    <w:rsid w:val="32382B5A"/>
    <w:rsid w:val="3238BA04"/>
    <w:rsid w:val="323B7A82"/>
    <w:rsid w:val="323B92B2"/>
    <w:rsid w:val="323C5D1C"/>
    <w:rsid w:val="323CAABE"/>
    <w:rsid w:val="324049D8"/>
    <w:rsid w:val="32424F10"/>
    <w:rsid w:val="32448D0A"/>
    <w:rsid w:val="32493B03"/>
    <w:rsid w:val="32497CE5"/>
    <w:rsid w:val="32498CE9"/>
    <w:rsid w:val="324A2B8F"/>
    <w:rsid w:val="324C1667"/>
    <w:rsid w:val="3251F3F1"/>
    <w:rsid w:val="32538149"/>
    <w:rsid w:val="32545AC8"/>
    <w:rsid w:val="3254DA40"/>
    <w:rsid w:val="325772B5"/>
    <w:rsid w:val="32583F94"/>
    <w:rsid w:val="325D359D"/>
    <w:rsid w:val="325E5E29"/>
    <w:rsid w:val="325F0777"/>
    <w:rsid w:val="325F9129"/>
    <w:rsid w:val="326256FF"/>
    <w:rsid w:val="3265B23A"/>
    <w:rsid w:val="326BF2BF"/>
    <w:rsid w:val="32718ADB"/>
    <w:rsid w:val="3271D9BF"/>
    <w:rsid w:val="3272E8BE"/>
    <w:rsid w:val="3273226A"/>
    <w:rsid w:val="327585BB"/>
    <w:rsid w:val="327634AE"/>
    <w:rsid w:val="3277B95B"/>
    <w:rsid w:val="3277C5E7"/>
    <w:rsid w:val="327818A0"/>
    <w:rsid w:val="3279744E"/>
    <w:rsid w:val="327CB361"/>
    <w:rsid w:val="32806940"/>
    <w:rsid w:val="328084FE"/>
    <w:rsid w:val="3281EA67"/>
    <w:rsid w:val="32827EA2"/>
    <w:rsid w:val="32883AE8"/>
    <w:rsid w:val="328BD23B"/>
    <w:rsid w:val="328CE404"/>
    <w:rsid w:val="328E31F2"/>
    <w:rsid w:val="328F9E65"/>
    <w:rsid w:val="32915408"/>
    <w:rsid w:val="3291D274"/>
    <w:rsid w:val="32931323"/>
    <w:rsid w:val="329770E7"/>
    <w:rsid w:val="32981B86"/>
    <w:rsid w:val="3299E9DE"/>
    <w:rsid w:val="32A12ED3"/>
    <w:rsid w:val="32A9C18C"/>
    <w:rsid w:val="32A9FA4C"/>
    <w:rsid w:val="32B0C5E0"/>
    <w:rsid w:val="32B21D6F"/>
    <w:rsid w:val="32B3B291"/>
    <w:rsid w:val="32B47580"/>
    <w:rsid w:val="32BCBBB2"/>
    <w:rsid w:val="32BFC18A"/>
    <w:rsid w:val="32C32657"/>
    <w:rsid w:val="32C7972E"/>
    <w:rsid w:val="32C8DB73"/>
    <w:rsid w:val="32C911E0"/>
    <w:rsid w:val="32CD3359"/>
    <w:rsid w:val="32D50515"/>
    <w:rsid w:val="32D6C37E"/>
    <w:rsid w:val="32DA539E"/>
    <w:rsid w:val="32E53084"/>
    <w:rsid w:val="32E63F0D"/>
    <w:rsid w:val="32E7BABD"/>
    <w:rsid w:val="32EE1821"/>
    <w:rsid w:val="32F3A905"/>
    <w:rsid w:val="32F58ACD"/>
    <w:rsid w:val="32F66B47"/>
    <w:rsid w:val="32F6F420"/>
    <w:rsid w:val="32F7CE45"/>
    <w:rsid w:val="32F9EE5C"/>
    <w:rsid w:val="32FBA759"/>
    <w:rsid w:val="32FDFB14"/>
    <w:rsid w:val="32FF45F2"/>
    <w:rsid w:val="330812AE"/>
    <w:rsid w:val="330AD1DB"/>
    <w:rsid w:val="330C7BB4"/>
    <w:rsid w:val="330C96C5"/>
    <w:rsid w:val="330CCCE3"/>
    <w:rsid w:val="331061BC"/>
    <w:rsid w:val="33109279"/>
    <w:rsid w:val="3311143A"/>
    <w:rsid w:val="3311387E"/>
    <w:rsid w:val="3317B09A"/>
    <w:rsid w:val="331B563C"/>
    <w:rsid w:val="331CCB9A"/>
    <w:rsid w:val="331D6A14"/>
    <w:rsid w:val="331E046D"/>
    <w:rsid w:val="331EB783"/>
    <w:rsid w:val="331F2152"/>
    <w:rsid w:val="33217177"/>
    <w:rsid w:val="3324D9D8"/>
    <w:rsid w:val="3326B8B6"/>
    <w:rsid w:val="332CCBFA"/>
    <w:rsid w:val="3331FFB6"/>
    <w:rsid w:val="33329264"/>
    <w:rsid w:val="33339180"/>
    <w:rsid w:val="33353A59"/>
    <w:rsid w:val="3336F37E"/>
    <w:rsid w:val="3336F3D1"/>
    <w:rsid w:val="3337233A"/>
    <w:rsid w:val="33383A31"/>
    <w:rsid w:val="3339FEE6"/>
    <w:rsid w:val="333CC370"/>
    <w:rsid w:val="333EEAF5"/>
    <w:rsid w:val="333F4B39"/>
    <w:rsid w:val="33424F1A"/>
    <w:rsid w:val="3344C738"/>
    <w:rsid w:val="33452082"/>
    <w:rsid w:val="334880F8"/>
    <w:rsid w:val="334F028A"/>
    <w:rsid w:val="33518DB4"/>
    <w:rsid w:val="335371BD"/>
    <w:rsid w:val="3354C49D"/>
    <w:rsid w:val="3354EBA9"/>
    <w:rsid w:val="3355093C"/>
    <w:rsid w:val="33551476"/>
    <w:rsid w:val="3356C5C2"/>
    <w:rsid w:val="335C3B54"/>
    <w:rsid w:val="335D7383"/>
    <w:rsid w:val="33662A11"/>
    <w:rsid w:val="3367F264"/>
    <w:rsid w:val="33695E3D"/>
    <w:rsid w:val="336C37FF"/>
    <w:rsid w:val="336E959A"/>
    <w:rsid w:val="336E97D9"/>
    <w:rsid w:val="3370B55F"/>
    <w:rsid w:val="33717D0B"/>
    <w:rsid w:val="33724B35"/>
    <w:rsid w:val="3374A5B8"/>
    <w:rsid w:val="337607CF"/>
    <w:rsid w:val="3378C244"/>
    <w:rsid w:val="337C2868"/>
    <w:rsid w:val="338388CE"/>
    <w:rsid w:val="33864C9A"/>
    <w:rsid w:val="33866E75"/>
    <w:rsid w:val="33881B1C"/>
    <w:rsid w:val="338A03B2"/>
    <w:rsid w:val="338CAD6A"/>
    <w:rsid w:val="338CD3B4"/>
    <w:rsid w:val="338D60CE"/>
    <w:rsid w:val="33943695"/>
    <w:rsid w:val="33983C97"/>
    <w:rsid w:val="339C0994"/>
    <w:rsid w:val="33A4744C"/>
    <w:rsid w:val="33A4946D"/>
    <w:rsid w:val="33A5F098"/>
    <w:rsid w:val="33ABD7B3"/>
    <w:rsid w:val="33B1252D"/>
    <w:rsid w:val="33B6EF61"/>
    <w:rsid w:val="33BA30C8"/>
    <w:rsid w:val="33BD382A"/>
    <w:rsid w:val="33BD4D8E"/>
    <w:rsid w:val="33C24402"/>
    <w:rsid w:val="33C81B7E"/>
    <w:rsid w:val="33C9E531"/>
    <w:rsid w:val="33D1BACA"/>
    <w:rsid w:val="33D314BC"/>
    <w:rsid w:val="33D434B1"/>
    <w:rsid w:val="33D45574"/>
    <w:rsid w:val="33D8EDD3"/>
    <w:rsid w:val="33DA71E7"/>
    <w:rsid w:val="33E0D6D7"/>
    <w:rsid w:val="33E4643C"/>
    <w:rsid w:val="33E5E2F5"/>
    <w:rsid w:val="33EE432C"/>
    <w:rsid w:val="33F17F6F"/>
    <w:rsid w:val="33F36DA2"/>
    <w:rsid w:val="33F4D434"/>
    <w:rsid w:val="33F5E958"/>
    <w:rsid w:val="33F7CE42"/>
    <w:rsid w:val="33F96F44"/>
    <w:rsid w:val="33F977C1"/>
    <w:rsid w:val="33FA6909"/>
    <w:rsid w:val="33FD9F22"/>
    <w:rsid w:val="33FEA243"/>
    <w:rsid w:val="340199B7"/>
    <w:rsid w:val="34039CAA"/>
    <w:rsid w:val="3403AFAB"/>
    <w:rsid w:val="3404570B"/>
    <w:rsid w:val="340606CB"/>
    <w:rsid w:val="3407B4A9"/>
    <w:rsid w:val="340AAD76"/>
    <w:rsid w:val="340CA3E8"/>
    <w:rsid w:val="340DEE49"/>
    <w:rsid w:val="34142425"/>
    <w:rsid w:val="3415FCE8"/>
    <w:rsid w:val="341A6EDB"/>
    <w:rsid w:val="341C77CF"/>
    <w:rsid w:val="341D43E0"/>
    <w:rsid w:val="341D99E8"/>
    <w:rsid w:val="341FAA56"/>
    <w:rsid w:val="341FAE30"/>
    <w:rsid w:val="3421E647"/>
    <w:rsid w:val="3429733D"/>
    <w:rsid w:val="342A31B3"/>
    <w:rsid w:val="342FB51C"/>
    <w:rsid w:val="34303258"/>
    <w:rsid w:val="343164A8"/>
    <w:rsid w:val="3434ABC0"/>
    <w:rsid w:val="343794D9"/>
    <w:rsid w:val="343994C1"/>
    <w:rsid w:val="343D975D"/>
    <w:rsid w:val="3440B52D"/>
    <w:rsid w:val="34422D5F"/>
    <w:rsid w:val="34436B86"/>
    <w:rsid w:val="3447DD3C"/>
    <w:rsid w:val="344A19FA"/>
    <w:rsid w:val="344D160A"/>
    <w:rsid w:val="344D471B"/>
    <w:rsid w:val="344E9780"/>
    <w:rsid w:val="344ED028"/>
    <w:rsid w:val="344F2EF5"/>
    <w:rsid w:val="344FDD0E"/>
    <w:rsid w:val="3452E1A1"/>
    <w:rsid w:val="34536450"/>
    <w:rsid w:val="3453AF8B"/>
    <w:rsid w:val="3453C488"/>
    <w:rsid w:val="3455F981"/>
    <w:rsid w:val="345604F1"/>
    <w:rsid w:val="34575A44"/>
    <w:rsid w:val="345BA07E"/>
    <w:rsid w:val="345D78D9"/>
    <w:rsid w:val="34612F1E"/>
    <w:rsid w:val="3461B14D"/>
    <w:rsid w:val="34638010"/>
    <w:rsid w:val="34651E4F"/>
    <w:rsid w:val="34657626"/>
    <w:rsid w:val="3466F429"/>
    <w:rsid w:val="34697513"/>
    <w:rsid w:val="346E164C"/>
    <w:rsid w:val="347345A8"/>
    <w:rsid w:val="34744597"/>
    <w:rsid w:val="3474815F"/>
    <w:rsid w:val="347B1744"/>
    <w:rsid w:val="3484DE7E"/>
    <w:rsid w:val="348CD74C"/>
    <w:rsid w:val="348DAD77"/>
    <w:rsid w:val="34905993"/>
    <w:rsid w:val="3491DEF5"/>
    <w:rsid w:val="34937195"/>
    <w:rsid w:val="3495EE41"/>
    <w:rsid w:val="349667E3"/>
    <w:rsid w:val="34967CBC"/>
    <w:rsid w:val="3498486E"/>
    <w:rsid w:val="349DB7DE"/>
    <w:rsid w:val="34A01138"/>
    <w:rsid w:val="34A274F7"/>
    <w:rsid w:val="34A2D780"/>
    <w:rsid w:val="34A3F9DD"/>
    <w:rsid w:val="34A62B04"/>
    <w:rsid w:val="34A7A737"/>
    <w:rsid w:val="34A80A8C"/>
    <w:rsid w:val="34A8A829"/>
    <w:rsid w:val="34AAE5B2"/>
    <w:rsid w:val="34B2AE6E"/>
    <w:rsid w:val="34B61317"/>
    <w:rsid w:val="34B69024"/>
    <w:rsid w:val="34B8F5DB"/>
    <w:rsid w:val="34B97E10"/>
    <w:rsid w:val="34B99B82"/>
    <w:rsid w:val="34BB0450"/>
    <w:rsid w:val="34C11F7D"/>
    <w:rsid w:val="34C14700"/>
    <w:rsid w:val="34C32D80"/>
    <w:rsid w:val="34C34894"/>
    <w:rsid w:val="34C45A6E"/>
    <w:rsid w:val="34C5C529"/>
    <w:rsid w:val="34CAFE14"/>
    <w:rsid w:val="34CC1176"/>
    <w:rsid w:val="34CCE5E8"/>
    <w:rsid w:val="34CE1CB4"/>
    <w:rsid w:val="34D407BF"/>
    <w:rsid w:val="34D422CE"/>
    <w:rsid w:val="34D75A78"/>
    <w:rsid w:val="34D7AAA8"/>
    <w:rsid w:val="34D8F92F"/>
    <w:rsid w:val="34DAEDD3"/>
    <w:rsid w:val="34DC0E89"/>
    <w:rsid w:val="34ECED1C"/>
    <w:rsid w:val="34EE408A"/>
    <w:rsid w:val="34EF4817"/>
    <w:rsid w:val="34F05850"/>
    <w:rsid w:val="34F2E37F"/>
    <w:rsid w:val="34F35262"/>
    <w:rsid w:val="34F37377"/>
    <w:rsid w:val="34F4BAF6"/>
    <w:rsid w:val="34FA6DBB"/>
    <w:rsid w:val="34FCD79C"/>
    <w:rsid w:val="34FEE48E"/>
    <w:rsid w:val="35003FCD"/>
    <w:rsid w:val="3500D270"/>
    <w:rsid w:val="3501382C"/>
    <w:rsid w:val="3506DDF9"/>
    <w:rsid w:val="350A0528"/>
    <w:rsid w:val="350A1918"/>
    <w:rsid w:val="350A53CD"/>
    <w:rsid w:val="350CFB15"/>
    <w:rsid w:val="35159406"/>
    <w:rsid w:val="35181F75"/>
    <w:rsid w:val="35188213"/>
    <w:rsid w:val="351C1149"/>
    <w:rsid w:val="3522DF9A"/>
    <w:rsid w:val="3523CA06"/>
    <w:rsid w:val="3525BE4C"/>
    <w:rsid w:val="35314B11"/>
    <w:rsid w:val="3535EE61"/>
    <w:rsid w:val="353D2DE8"/>
    <w:rsid w:val="3546065C"/>
    <w:rsid w:val="354B9DDD"/>
    <w:rsid w:val="354BA39B"/>
    <w:rsid w:val="354D9BF4"/>
    <w:rsid w:val="354E69C0"/>
    <w:rsid w:val="354E75DE"/>
    <w:rsid w:val="354EBAB4"/>
    <w:rsid w:val="35509D0E"/>
    <w:rsid w:val="3553D84F"/>
    <w:rsid w:val="3559AE31"/>
    <w:rsid w:val="355BC47D"/>
    <w:rsid w:val="355DF59D"/>
    <w:rsid w:val="355F525C"/>
    <w:rsid w:val="355FEBFB"/>
    <w:rsid w:val="35619EC2"/>
    <w:rsid w:val="3561ABFB"/>
    <w:rsid w:val="3564E404"/>
    <w:rsid w:val="3570B225"/>
    <w:rsid w:val="3571F6D5"/>
    <w:rsid w:val="3573C0F6"/>
    <w:rsid w:val="35762116"/>
    <w:rsid w:val="35796F8C"/>
    <w:rsid w:val="357B62C4"/>
    <w:rsid w:val="357C5601"/>
    <w:rsid w:val="357CCB44"/>
    <w:rsid w:val="3584D39B"/>
    <w:rsid w:val="358ADC96"/>
    <w:rsid w:val="35938FB9"/>
    <w:rsid w:val="3593C13B"/>
    <w:rsid w:val="359647DE"/>
    <w:rsid w:val="35978E54"/>
    <w:rsid w:val="3598306F"/>
    <w:rsid w:val="35998229"/>
    <w:rsid w:val="359C46C2"/>
    <w:rsid w:val="359E4637"/>
    <w:rsid w:val="35A42DC3"/>
    <w:rsid w:val="35A4BBB6"/>
    <w:rsid w:val="35A56391"/>
    <w:rsid w:val="35A5945F"/>
    <w:rsid w:val="35A79324"/>
    <w:rsid w:val="35A858C3"/>
    <w:rsid w:val="35AB0D86"/>
    <w:rsid w:val="35B30A65"/>
    <w:rsid w:val="35B4C3B4"/>
    <w:rsid w:val="35B5401B"/>
    <w:rsid w:val="35B71971"/>
    <w:rsid w:val="35B79D20"/>
    <w:rsid w:val="35B83B59"/>
    <w:rsid w:val="35B9F958"/>
    <w:rsid w:val="35BF45B4"/>
    <w:rsid w:val="35C675B7"/>
    <w:rsid w:val="35C76EB9"/>
    <w:rsid w:val="35C85D59"/>
    <w:rsid w:val="35C8D667"/>
    <w:rsid w:val="35CB4761"/>
    <w:rsid w:val="35D207A6"/>
    <w:rsid w:val="35D2A102"/>
    <w:rsid w:val="35DFF218"/>
    <w:rsid w:val="35E1B474"/>
    <w:rsid w:val="35E30872"/>
    <w:rsid w:val="35E5479B"/>
    <w:rsid w:val="35E58085"/>
    <w:rsid w:val="35E6193E"/>
    <w:rsid w:val="35E6C19A"/>
    <w:rsid w:val="35E6DF40"/>
    <w:rsid w:val="35F07C8F"/>
    <w:rsid w:val="35F08F83"/>
    <w:rsid w:val="35F18D39"/>
    <w:rsid w:val="35F2A477"/>
    <w:rsid w:val="35F7E50A"/>
    <w:rsid w:val="35FBCE58"/>
    <w:rsid w:val="35FBF430"/>
    <w:rsid w:val="36013E99"/>
    <w:rsid w:val="3604510D"/>
    <w:rsid w:val="36054ECA"/>
    <w:rsid w:val="36070521"/>
    <w:rsid w:val="3607E36B"/>
    <w:rsid w:val="360C22F6"/>
    <w:rsid w:val="360D8401"/>
    <w:rsid w:val="360F9BE8"/>
    <w:rsid w:val="36100018"/>
    <w:rsid w:val="3612AA9B"/>
    <w:rsid w:val="361495F6"/>
    <w:rsid w:val="3614D914"/>
    <w:rsid w:val="3619FE60"/>
    <w:rsid w:val="361A73E9"/>
    <w:rsid w:val="361AD586"/>
    <w:rsid w:val="3620ED3B"/>
    <w:rsid w:val="36215836"/>
    <w:rsid w:val="3623BD13"/>
    <w:rsid w:val="362538C8"/>
    <w:rsid w:val="36256743"/>
    <w:rsid w:val="362646EC"/>
    <w:rsid w:val="362A787C"/>
    <w:rsid w:val="362B36AD"/>
    <w:rsid w:val="362BDF02"/>
    <w:rsid w:val="362C76E3"/>
    <w:rsid w:val="362CAF45"/>
    <w:rsid w:val="362D7491"/>
    <w:rsid w:val="36326792"/>
    <w:rsid w:val="36351DD7"/>
    <w:rsid w:val="3641F95C"/>
    <w:rsid w:val="364302CF"/>
    <w:rsid w:val="36439997"/>
    <w:rsid w:val="3645E629"/>
    <w:rsid w:val="3648A0EF"/>
    <w:rsid w:val="364AD61D"/>
    <w:rsid w:val="3651C1A8"/>
    <w:rsid w:val="3656D13E"/>
    <w:rsid w:val="36598048"/>
    <w:rsid w:val="365CAB13"/>
    <w:rsid w:val="365D586E"/>
    <w:rsid w:val="365E2621"/>
    <w:rsid w:val="365E6E78"/>
    <w:rsid w:val="365FD1D7"/>
    <w:rsid w:val="3660E4E5"/>
    <w:rsid w:val="36617981"/>
    <w:rsid w:val="366423D3"/>
    <w:rsid w:val="36646249"/>
    <w:rsid w:val="366470E4"/>
    <w:rsid w:val="3667E1D7"/>
    <w:rsid w:val="366A156F"/>
    <w:rsid w:val="366A5E32"/>
    <w:rsid w:val="366AF5DA"/>
    <w:rsid w:val="366B7B9F"/>
    <w:rsid w:val="366D6553"/>
    <w:rsid w:val="36702073"/>
    <w:rsid w:val="3670DC50"/>
    <w:rsid w:val="36730D0B"/>
    <w:rsid w:val="36734BD8"/>
    <w:rsid w:val="36750106"/>
    <w:rsid w:val="3675A7CC"/>
    <w:rsid w:val="36814B88"/>
    <w:rsid w:val="3682AA68"/>
    <w:rsid w:val="36836099"/>
    <w:rsid w:val="368854C9"/>
    <w:rsid w:val="36903A5E"/>
    <w:rsid w:val="3691F92F"/>
    <w:rsid w:val="369310B1"/>
    <w:rsid w:val="3695D67E"/>
    <w:rsid w:val="369CC807"/>
    <w:rsid w:val="36A4886E"/>
    <w:rsid w:val="36A8BD70"/>
    <w:rsid w:val="36AD0D16"/>
    <w:rsid w:val="36AD3421"/>
    <w:rsid w:val="36AD95E7"/>
    <w:rsid w:val="36B995B9"/>
    <w:rsid w:val="36B9F661"/>
    <w:rsid w:val="36BA43CB"/>
    <w:rsid w:val="36BF3660"/>
    <w:rsid w:val="36BF4773"/>
    <w:rsid w:val="36C42A35"/>
    <w:rsid w:val="36C718C6"/>
    <w:rsid w:val="36CAF8AB"/>
    <w:rsid w:val="36CB90DA"/>
    <w:rsid w:val="36D37AF3"/>
    <w:rsid w:val="36D59A66"/>
    <w:rsid w:val="36D6838C"/>
    <w:rsid w:val="36D88888"/>
    <w:rsid w:val="36DAC544"/>
    <w:rsid w:val="36DDB95A"/>
    <w:rsid w:val="36DE0DEB"/>
    <w:rsid w:val="36DEF424"/>
    <w:rsid w:val="36E7FB5F"/>
    <w:rsid w:val="36E911CE"/>
    <w:rsid w:val="36E965AC"/>
    <w:rsid w:val="36E9D656"/>
    <w:rsid w:val="36EA69E3"/>
    <w:rsid w:val="36EBA405"/>
    <w:rsid w:val="36EEC9AC"/>
    <w:rsid w:val="36F10E6C"/>
    <w:rsid w:val="36F23718"/>
    <w:rsid w:val="36F4EB79"/>
    <w:rsid w:val="36FA810A"/>
    <w:rsid w:val="36FAC430"/>
    <w:rsid w:val="36FB4E1C"/>
    <w:rsid w:val="36FD26A7"/>
    <w:rsid w:val="3702CC30"/>
    <w:rsid w:val="370515CE"/>
    <w:rsid w:val="3707235A"/>
    <w:rsid w:val="370951F6"/>
    <w:rsid w:val="370F6FCD"/>
    <w:rsid w:val="37115ABA"/>
    <w:rsid w:val="3713FFE1"/>
    <w:rsid w:val="3714BA93"/>
    <w:rsid w:val="371609F6"/>
    <w:rsid w:val="37188C09"/>
    <w:rsid w:val="371B270F"/>
    <w:rsid w:val="3721436A"/>
    <w:rsid w:val="372235AF"/>
    <w:rsid w:val="372487C8"/>
    <w:rsid w:val="372D09F3"/>
    <w:rsid w:val="3730D74F"/>
    <w:rsid w:val="373392C6"/>
    <w:rsid w:val="373468C3"/>
    <w:rsid w:val="37347BDC"/>
    <w:rsid w:val="37363CB1"/>
    <w:rsid w:val="37366C00"/>
    <w:rsid w:val="37386725"/>
    <w:rsid w:val="373C97BB"/>
    <w:rsid w:val="373CB84E"/>
    <w:rsid w:val="373D574F"/>
    <w:rsid w:val="373EE53F"/>
    <w:rsid w:val="3742199B"/>
    <w:rsid w:val="3744E2B2"/>
    <w:rsid w:val="37454CAA"/>
    <w:rsid w:val="37493798"/>
    <w:rsid w:val="374BFD3B"/>
    <w:rsid w:val="37542191"/>
    <w:rsid w:val="37551F0B"/>
    <w:rsid w:val="3756C0D2"/>
    <w:rsid w:val="375B0BBD"/>
    <w:rsid w:val="375B7634"/>
    <w:rsid w:val="375BA69F"/>
    <w:rsid w:val="375D7435"/>
    <w:rsid w:val="375E92A9"/>
    <w:rsid w:val="375EEE46"/>
    <w:rsid w:val="375F9562"/>
    <w:rsid w:val="375FE03D"/>
    <w:rsid w:val="376503A4"/>
    <w:rsid w:val="376A6362"/>
    <w:rsid w:val="376C7968"/>
    <w:rsid w:val="376EF87C"/>
    <w:rsid w:val="376FE196"/>
    <w:rsid w:val="3771425C"/>
    <w:rsid w:val="3772AF0B"/>
    <w:rsid w:val="377354A1"/>
    <w:rsid w:val="377C3CB3"/>
    <w:rsid w:val="3780FEF7"/>
    <w:rsid w:val="37872D60"/>
    <w:rsid w:val="3788C7A7"/>
    <w:rsid w:val="3794A4C9"/>
    <w:rsid w:val="3794E9DB"/>
    <w:rsid w:val="37953CEF"/>
    <w:rsid w:val="3795EF77"/>
    <w:rsid w:val="3797A3F8"/>
    <w:rsid w:val="379A1CE7"/>
    <w:rsid w:val="379B562C"/>
    <w:rsid w:val="379E647D"/>
    <w:rsid w:val="37A851EE"/>
    <w:rsid w:val="37A95C56"/>
    <w:rsid w:val="37AB8913"/>
    <w:rsid w:val="37AC0236"/>
    <w:rsid w:val="37AC5564"/>
    <w:rsid w:val="37AD5382"/>
    <w:rsid w:val="37AF0783"/>
    <w:rsid w:val="37B1A70D"/>
    <w:rsid w:val="37B22FDA"/>
    <w:rsid w:val="37B288C6"/>
    <w:rsid w:val="37B32966"/>
    <w:rsid w:val="37B715C9"/>
    <w:rsid w:val="37B72E97"/>
    <w:rsid w:val="37B7AC1F"/>
    <w:rsid w:val="37BA25CF"/>
    <w:rsid w:val="37BAA19B"/>
    <w:rsid w:val="37BE054C"/>
    <w:rsid w:val="37BEADE5"/>
    <w:rsid w:val="37C00307"/>
    <w:rsid w:val="37C0FD33"/>
    <w:rsid w:val="37C131DA"/>
    <w:rsid w:val="37CC9F39"/>
    <w:rsid w:val="37D0396A"/>
    <w:rsid w:val="37D114EA"/>
    <w:rsid w:val="37D187E2"/>
    <w:rsid w:val="37D310C1"/>
    <w:rsid w:val="37D5BA01"/>
    <w:rsid w:val="37D6454F"/>
    <w:rsid w:val="37DD79AF"/>
    <w:rsid w:val="37DF0BC9"/>
    <w:rsid w:val="37DFB141"/>
    <w:rsid w:val="37E44A6F"/>
    <w:rsid w:val="37E85FF1"/>
    <w:rsid w:val="37E862B8"/>
    <w:rsid w:val="37E8E319"/>
    <w:rsid w:val="37ED4D46"/>
    <w:rsid w:val="37EDB14E"/>
    <w:rsid w:val="37EDC615"/>
    <w:rsid w:val="37F2ECE6"/>
    <w:rsid w:val="37F3A1AF"/>
    <w:rsid w:val="37F63475"/>
    <w:rsid w:val="37F73255"/>
    <w:rsid w:val="37FBEB7C"/>
    <w:rsid w:val="37FC66E0"/>
    <w:rsid w:val="37FD4E10"/>
    <w:rsid w:val="37FF6841"/>
    <w:rsid w:val="37FF870E"/>
    <w:rsid w:val="38017312"/>
    <w:rsid w:val="38050D32"/>
    <w:rsid w:val="38064C58"/>
    <w:rsid w:val="3807995E"/>
    <w:rsid w:val="38092EE7"/>
    <w:rsid w:val="380D724F"/>
    <w:rsid w:val="380F0707"/>
    <w:rsid w:val="3810C9CB"/>
    <w:rsid w:val="3812A9B9"/>
    <w:rsid w:val="38137944"/>
    <w:rsid w:val="38166915"/>
    <w:rsid w:val="3816EF25"/>
    <w:rsid w:val="3818EC08"/>
    <w:rsid w:val="381C907D"/>
    <w:rsid w:val="381E0C37"/>
    <w:rsid w:val="381E6E39"/>
    <w:rsid w:val="3822FDFF"/>
    <w:rsid w:val="382364C8"/>
    <w:rsid w:val="3825952F"/>
    <w:rsid w:val="38292B83"/>
    <w:rsid w:val="3829881A"/>
    <w:rsid w:val="3830EAD8"/>
    <w:rsid w:val="38319558"/>
    <w:rsid w:val="3834D82E"/>
    <w:rsid w:val="3835FABE"/>
    <w:rsid w:val="383825E9"/>
    <w:rsid w:val="383839C9"/>
    <w:rsid w:val="383A6939"/>
    <w:rsid w:val="383B4541"/>
    <w:rsid w:val="383F1789"/>
    <w:rsid w:val="38450DE3"/>
    <w:rsid w:val="3846B2EE"/>
    <w:rsid w:val="3847E025"/>
    <w:rsid w:val="384909C9"/>
    <w:rsid w:val="38554FDD"/>
    <w:rsid w:val="385742E3"/>
    <w:rsid w:val="385831EC"/>
    <w:rsid w:val="38587EA9"/>
    <w:rsid w:val="385B2D02"/>
    <w:rsid w:val="3860F6BD"/>
    <w:rsid w:val="3862993D"/>
    <w:rsid w:val="3863955F"/>
    <w:rsid w:val="3866A720"/>
    <w:rsid w:val="386733BF"/>
    <w:rsid w:val="38677E13"/>
    <w:rsid w:val="3869F891"/>
    <w:rsid w:val="386B1A15"/>
    <w:rsid w:val="386E1199"/>
    <w:rsid w:val="386FDB79"/>
    <w:rsid w:val="387276B8"/>
    <w:rsid w:val="3872BB28"/>
    <w:rsid w:val="38741775"/>
    <w:rsid w:val="38745FF1"/>
    <w:rsid w:val="3877AAAA"/>
    <w:rsid w:val="38786E16"/>
    <w:rsid w:val="3879CFD7"/>
    <w:rsid w:val="387AEF90"/>
    <w:rsid w:val="387E3212"/>
    <w:rsid w:val="38809B96"/>
    <w:rsid w:val="3881EA28"/>
    <w:rsid w:val="3882709C"/>
    <w:rsid w:val="3882B49F"/>
    <w:rsid w:val="3882C1B8"/>
    <w:rsid w:val="38862D03"/>
    <w:rsid w:val="38907961"/>
    <w:rsid w:val="3896F348"/>
    <w:rsid w:val="389939D0"/>
    <w:rsid w:val="389948D7"/>
    <w:rsid w:val="3899BC5F"/>
    <w:rsid w:val="389B2239"/>
    <w:rsid w:val="389EECD6"/>
    <w:rsid w:val="38B36AFD"/>
    <w:rsid w:val="38B3D8AE"/>
    <w:rsid w:val="38B69937"/>
    <w:rsid w:val="38B6A063"/>
    <w:rsid w:val="38B6D940"/>
    <w:rsid w:val="38B7376F"/>
    <w:rsid w:val="38B9BEAA"/>
    <w:rsid w:val="38BADF6F"/>
    <w:rsid w:val="38BE1642"/>
    <w:rsid w:val="38C014B0"/>
    <w:rsid w:val="38C30C3C"/>
    <w:rsid w:val="38C8A514"/>
    <w:rsid w:val="38CA3348"/>
    <w:rsid w:val="38CB50C1"/>
    <w:rsid w:val="38D12EB9"/>
    <w:rsid w:val="38D14893"/>
    <w:rsid w:val="38D3EB9E"/>
    <w:rsid w:val="38D82F1B"/>
    <w:rsid w:val="38D86AD2"/>
    <w:rsid w:val="38DCD6B5"/>
    <w:rsid w:val="38DD92FC"/>
    <w:rsid w:val="38DDDC53"/>
    <w:rsid w:val="38E01564"/>
    <w:rsid w:val="38E11672"/>
    <w:rsid w:val="38E23F12"/>
    <w:rsid w:val="38E63FA3"/>
    <w:rsid w:val="38E6B136"/>
    <w:rsid w:val="38EB3E6F"/>
    <w:rsid w:val="38EFACE4"/>
    <w:rsid w:val="38F1C0A2"/>
    <w:rsid w:val="38F25E82"/>
    <w:rsid w:val="38F3FDE9"/>
    <w:rsid w:val="38F6087D"/>
    <w:rsid w:val="38F613B9"/>
    <w:rsid w:val="38F72C1E"/>
    <w:rsid w:val="38F8F288"/>
    <w:rsid w:val="38FB2D2C"/>
    <w:rsid w:val="3906234F"/>
    <w:rsid w:val="390A63F2"/>
    <w:rsid w:val="390B5180"/>
    <w:rsid w:val="3911AEE0"/>
    <w:rsid w:val="391450E8"/>
    <w:rsid w:val="391468CB"/>
    <w:rsid w:val="3915712A"/>
    <w:rsid w:val="391A67B0"/>
    <w:rsid w:val="391BD868"/>
    <w:rsid w:val="391D5D12"/>
    <w:rsid w:val="39260160"/>
    <w:rsid w:val="39270CD1"/>
    <w:rsid w:val="39271C21"/>
    <w:rsid w:val="3927C23B"/>
    <w:rsid w:val="3927E673"/>
    <w:rsid w:val="39287AB4"/>
    <w:rsid w:val="392C6A45"/>
    <w:rsid w:val="392DA09F"/>
    <w:rsid w:val="392F3992"/>
    <w:rsid w:val="39305DD5"/>
    <w:rsid w:val="3935105A"/>
    <w:rsid w:val="39352C46"/>
    <w:rsid w:val="393A0255"/>
    <w:rsid w:val="393B78BE"/>
    <w:rsid w:val="393E8D9C"/>
    <w:rsid w:val="3943B4CE"/>
    <w:rsid w:val="39477E41"/>
    <w:rsid w:val="3948B4AA"/>
    <w:rsid w:val="394D75C7"/>
    <w:rsid w:val="394FF9A9"/>
    <w:rsid w:val="39512209"/>
    <w:rsid w:val="39520FBB"/>
    <w:rsid w:val="395ACA16"/>
    <w:rsid w:val="395AFA0F"/>
    <w:rsid w:val="395BC398"/>
    <w:rsid w:val="395FE07B"/>
    <w:rsid w:val="3962E0BB"/>
    <w:rsid w:val="3963D4AB"/>
    <w:rsid w:val="3969110B"/>
    <w:rsid w:val="3969B9ED"/>
    <w:rsid w:val="3969C8EE"/>
    <w:rsid w:val="396F8FC8"/>
    <w:rsid w:val="396F906D"/>
    <w:rsid w:val="3971BE76"/>
    <w:rsid w:val="3972114B"/>
    <w:rsid w:val="397C464F"/>
    <w:rsid w:val="397FB4EF"/>
    <w:rsid w:val="39800D42"/>
    <w:rsid w:val="3983BF81"/>
    <w:rsid w:val="398768D5"/>
    <w:rsid w:val="3989BECE"/>
    <w:rsid w:val="398B7B82"/>
    <w:rsid w:val="3990713B"/>
    <w:rsid w:val="3990D9B9"/>
    <w:rsid w:val="3991B8B5"/>
    <w:rsid w:val="39925997"/>
    <w:rsid w:val="3994A919"/>
    <w:rsid w:val="3995623C"/>
    <w:rsid w:val="399A446F"/>
    <w:rsid w:val="399B8349"/>
    <w:rsid w:val="399DC936"/>
    <w:rsid w:val="399F11C5"/>
    <w:rsid w:val="399F4C41"/>
    <w:rsid w:val="39A18485"/>
    <w:rsid w:val="39A4170D"/>
    <w:rsid w:val="39A5FC27"/>
    <w:rsid w:val="39A7683C"/>
    <w:rsid w:val="39A9C8AF"/>
    <w:rsid w:val="39AB68B7"/>
    <w:rsid w:val="39ABCF43"/>
    <w:rsid w:val="39AEC781"/>
    <w:rsid w:val="39AF3DEC"/>
    <w:rsid w:val="39B3E309"/>
    <w:rsid w:val="39BB4F02"/>
    <w:rsid w:val="39BF85A1"/>
    <w:rsid w:val="39C20393"/>
    <w:rsid w:val="39C5FB3D"/>
    <w:rsid w:val="39C6F80A"/>
    <w:rsid w:val="39C75578"/>
    <w:rsid w:val="39C87B29"/>
    <w:rsid w:val="39CBC153"/>
    <w:rsid w:val="39CFDA8E"/>
    <w:rsid w:val="39D12078"/>
    <w:rsid w:val="39D32A5B"/>
    <w:rsid w:val="39D37C24"/>
    <w:rsid w:val="39D57DF2"/>
    <w:rsid w:val="39DA70A3"/>
    <w:rsid w:val="39E21F55"/>
    <w:rsid w:val="39E6112C"/>
    <w:rsid w:val="39E7A9BC"/>
    <w:rsid w:val="39E84DF7"/>
    <w:rsid w:val="39E86EF0"/>
    <w:rsid w:val="39EE411D"/>
    <w:rsid w:val="39F080D0"/>
    <w:rsid w:val="39F0D94D"/>
    <w:rsid w:val="39F1703B"/>
    <w:rsid w:val="39F5224A"/>
    <w:rsid w:val="39F6E554"/>
    <w:rsid w:val="39FC0B70"/>
    <w:rsid w:val="39FCE3D8"/>
    <w:rsid w:val="3A07851C"/>
    <w:rsid w:val="3A08A486"/>
    <w:rsid w:val="3A08BD4B"/>
    <w:rsid w:val="3A092D25"/>
    <w:rsid w:val="3A0B2B1E"/>
    <w:rsid w:val="3A0F1986"/>
    <w:rsid w:val="3A11DDF8"/>
    <w:rsid w:val="3A12B925"/>
    <w:rsid w:val="3A150D9D"/>
    <w:rsid w:val="3A156A86"/>
    <w:rsid w:val="3A15BDE0"/>
    <w:rsid w:val="3A161A50"/>
    <w:rsid w:val="3A17819A"/>
    <w:rsid w:val="3A17912F"/>
    <w:rsid w:val="3A1B989B"/>
    <w:rsid w:val="3A21C086"/>
    <w:rsid w:val="3A22C637"/>
    <w:rsid w:val="3A2322E1"/>
    <w:rsid w:val="3A2A1FA4"/>
    <w:rsid w:val="3A2A7F86"/>
    <w:rsid w:val="3A2B978D"/>
    <w:rsid w:val="3A2D4E0B"/>
    <w:rsid w:val="3A2F410E"/>
    <w:rsid w:val="3A302BCC"/>
    <w:rsid w:val="3A3DDD42"/>
    <w:rsid w:val="3A3F4798"/>
    <w:rsid w:val="3A4413E2"/>
    <w:rsid w:val="3A44A85D"/>
    <w:rsid w:val="3A46D6D0"/>
    <w:rsid w:val="3A4751AB"/>
    <w:rsid w:val="3A531E4A"/>
    <w:rsid w:val="3A5371B6"/>
    <w:rsid w:val="3A5531AC"/>
    <w:rsid w:val="3A55854B"/>
    <w:rsid w:val="3A558CEE"/>
    <w:rsid w:val="3A57103B"/>
    <w:rsid w:val="3A58550B"/>
    <w:rsid w:val="3A58E502"/>
    <w:rsid w:val="3A5B79F5"/>
    <w:rsid w:val="3A5B97E5"/>
    <w:rsid w:val="3A61E959"/>
    <w:rsid w:val="3A620E53"/>
    <w:rsid w:val="3A621F0B"/>
    <w:rsid w:val="3A6514C9"/>
    <w:rsid w:val="3A6652E8"/>
    <w:rsid w:val="3A665AA2"/>
    <w:rsid w:val="3A6B5893"/>
    <w:rsid w:val="3A6C0AD7"/>
    <w:rsid w:val="3A6D7ACA"/>
    <w:rsid w:val="3A6D7D2C"/>
    <w:rsid w:val="3A7122DC"/>
    <w:rsid w:val="3A71A6FB"/>
    <w:rsid w:val="3A71CDD2"/>
    <w:rsid w:val="3A72AF59"/>
    <w:rsid w:val="3A749328"/>
    <w:rsid w:val="3A79E27A"/>
    <w:rsid w:val="3A7FB5CC"/>
    <w:rsid w:val="3A8201DC"/>
    <w:rsid w:val="3A82FAA7"/>
    <w:rsid w:val="3A849D05"/>
    <w:rsid w:val="3A850E97"/>
    <w:rsid w:val="3A85BFCB"/>
    <w:rsid w:val="3A85C229"/>
    <w:rsid w:val="3A869970"/>
    <w:rsid w:val="3A8711A9"/>
    <w:rsid w:val="3A8A2599"/>
    <w:rsid w:val="3A8A926B"/>
    <w:rsid w:val="3A8B9A03"/>
    <w:rsid w:val="3A9791EC"/>
    <w:rsid w:val="3A9AC48D"/>
    <w:rsid w:val="3A9AD256"/>
    <w:rsid w:val="3A9BC0CC"/>
    <w:rsid w:val="3A9E08F4"/>
    <w:rsid w:val="3AA2229C"/>
    <w:rsid w:val="3AA855A2"/>
    <w:rsid w:val="3AAB0A96"/>
    <w:rsid w:val="3AAC3C7C"/>
    <w:rsid w:val="3AAEF719"/>
    <w:rsid w:val="3AB25878"/>
    <w:rsid w:val="3AB97265"/>
    <w:rsid w:val="3AB9B778"/>
    <w:rsid w:val="3ABDC5BD"/>
    <w:rsid w:val="3ABF67AB"/>
    <w:rsid w:val="3AC2BF75"/>
    <w:rsid w:val="3AC3F896"/>
    <w:rsid w:val="3AC4EBFE"/>
    <w:rsid w:val="3AC717B6"/>
    <w:rsid w:val="3ACC5A56"/>
    <w:rsid w:val="3ACD1496"/>
    <w:rsid w:val="3ACE035E"/>
    <w:rsid w:val="3ACF1A0E"/>
    <w:rsid w:val="3AD23FA8"/>
    <w:rsid w:val="3AD4C5BC"/>
    <w:rsid w:val="3AD8B5F7"/>
    <w:rsid w:val="3ADD2964"/>
    <w:rsid w:val="3AE2B472"/>
    <w:rsid w:val="3AE5043E"/>
    <w:rsid w:val="3AE696E6"/>
    <w:rsid w:val="3AE80964"/>
    <w:rsid w:val="3AF1E378"/>
    <w:rsid w:val="3AF6EAC0"/>
    <w:rsid w:val="3AF6FD41"/>
    <w:rsid w:val="3AF8B9C1"/>
    <w:rsid w:val="3AF907AC"/>
    <w:rsid w:val="3AFC6E68"/>
    <w:rsid w:val="3B074F24"/>
    <w:rsid w:val="3B094E07"/>
    <w:rsid w:val="3B0DF5B7"/>
    <w:rsid w:val="3B0FCEBE"/>
    <w:rsid w:val="3B118069"/>
    <w:rsid w:val="3B1502D3"/>
    <w:rsid w:val="3B174E2B"/>
    <w:rsid w:val="3B1B420D"/>
    <w:rsid w:val="3B1FF8E6"/>
    <w:rsid w:val="3B21509E"/>
    <w:rsid w:val="3B23621B"/>
    <w:rsid w:val="3B2DD9A3"/>
    <w:rsid w:val="3B2DDFCF"/>
    <w:rsid w:val="3B311E52"/>
    <w:rsid w:val="3B31B858"/>
    <w:rsid w:val="3B31D4DD"/>
    <w:rsid w:val="3B344EDB"/>
    <w:rsid w:val="3B351168"/>
    <w:rsid w:val="3B357303"/>
    <w:rsid w:val="3B3669E6"/>
    <w:rsid w:val="3B3B4CC2"/>
    <w:rsid w:val="3B3BB707"/>
    <w:rsid w:val="3B3BF18F"/>
    <w:rsid w:val="3B410E1E"/>
    <w:rsid w:val="3B44427C"/>
    <w:rsid w:val="3B458EA7"/>
    <w:rsid w:val="3B49230B"/>
    <w:rsid w:val="3B49E61B"/>
    <w:rsid w:val="3B4B37E9"/>
    <w:rsid w:val="3B4C1614"/>
    <w:rsid w:val="3B541E7B"/>
    <w:rsid w:val="3B54D135"/>
    <w:rsid w:val="3B55C3D3"/>
    <w:rsid w:val="3B593416"/>
    <w:rsid w:val="3B5B2660"/>
    <w:rsid w:val="3B5BA069"/>
    <w:rsid w:val="3B5CB2AE"/>
    <w:rsid w:val="3B5FE22C"/>
    <w:rsid w:val="3B611D00"/>
    <w:rsid w:val="3B614EDF"/>
    <w:rsid w:val="3B6243EA"/>
    <w:rsid w:val="3B62946C"/>
    <w:rsid w:val="3B63FCD1"/>
    <w:rsid w:val="3B64EC59"/>
    <w:rsid w:val="3B66D0F8"/>
    <w:rsid w:val="3B676D86"/>
    <w:rsid w:val="3B6DFDF1"/>
    <w:rsid w:val="3B6F00C6"/>
    <w:rsid w:val="3B7260D3"/>
    <w:rsid w:val="3B733E32"/>
    <w:rsid w:val="3B79242B"/>
    <w:rsid w:val="3B7AF7F2"/>
    <w:rsid w:val="3B7DFC59"/>
    <w:rsid w:val="3B7EAE16"/>
    <w:rsid w:val="3B8115B9"/>
    <w:rsid w:val="3B87955B"/>
    <w:rsid w:val="3B87EFF1"/>
    <w:rsid w:val="3B89835E"/>
    <w:rsid w:val="3B8A5440"/>
    <w:rsid w:val="3B8D7FEE"/>
    <w:rsid w:val="3B8ECBF7"/>
    <w:rsid w:val="3B8F7BE5"/>
    <w:rsid w:val="3B98BBE0"/>
    <w:rsid w:val="3B9B0679"/>
    <w:rsid w:val="3BA0E23D"/>
    <w:rsid w:val="3BA14DE0"/>
    <w:rsid w:val="3BA51DED"/>
    <w:rsid w:val="3BA61E93"/>
    <w:rsid w:val="3BAD6C41"/>
    <w:rsid w:val="3BAF094A"/>
    <w:rsid w:val="3BB5008B"/>
    <w:rsid w:val="3BBA2324"/>
    <w:rsid w:val="3BBA6A4D"/>
    <w:rsid w:val="3BC5D153"/>
    <w:rsid w:val="3BC5DD36"/>
    <w:rsid w:val="3BC624A3"/>
    <w:rsid w:val="3BCA8260"/>
    <w:rsid w:val="3BCDD8CD"/>
    <w:rsid w:val="3BCFC019"/>
    <w:rsid w:val="3BD42FB7"/>
    <w:rsid w:val="3BD57F0E"/>
    <w:rsid w:val="3BD94D5F"/>
    <w:rsid w:val="3BDAF6B5"/>
    <w:rsid w:val="3BDD1826"/>
    <w:rsid w:val="3BDD5534"/>
    <w:rsid w:val="3BE0E4CF"/>
    <w:rsid w:val="3BE31272"/>
    <w:rsid w:val="3BE524FE"/>
    <w:rsid w:val="3BE64494"/>
    <w:rsid w:val="3BE874E2"/>
    <w:rsid w:val="3BEEE223"/>
    <w:rsid w:val="3BEFA5AC"/>
    <w:rsid w:val="3BF10D9D"/>
    <w:rsid w:val="3BF8C334"/>
    <w:rsid w:val="3BF91720"/>
    <w:rsid w:val="3BF9D4F7"/>
    <w:rsid w:val="3BFD3E92"/>
    <w:rsid w:val="3C02AD64"/>
    <w:rsid w:val="3C05D046"/>
    <w:rsid w:val="3C06BB74"/>
    <w:rsid w:val="3C084F9D"/>
    <w:rsid w:val="3C0896EF"/>
    <w:rsid w:val="3C09AB3D"/>
    <w:rsid w:val="3C0A4434"/>
    <w:rsid w:val="3C0AA66C"/>
    <w:rsid w:val="3C0D8788"/>
    <w:rsid w:val="3C0E1FB0"/>
    <w:rsid w:val="3C10C53B"/>
    <w:rsid w:val="3C117ECA"/>
    <w:rsid w:val="3C132198"/>
    <w:rsid w:val="3C139BB2"/>
    <w:rsid w:val="3C17402E"/>
    <w:rsid w:val="3C185841"/>
    <w:rsid w:val="3C18A92C"/>
    <w:rsid w:val="3C1917A4"/>
    <w:rsid w:val="3C1D45A3"/>
    <w:rsid w:val="3C22E435"/>
    <w:rsid w:val="3C235EF7"/>
    <w:rsid w:val="3C244458"/>
    <w:rsid w:val="3C276AA9"/>
    <w:rsid w:val="3C2A17EF"/>
    <w:rsid w:val="3C2C8EF3"/>
    <w:rsid w:val="3C2D6928"/>
    <w:rsid w:val="3C2E4A12"/>
    <w:rsid w:val="3C311030"/>
    <w:rsid w:val="3C3355B7"/>
    <w:rsid w:val="3C33F9AE"/>
    <w:rsid w:val="3C375691"/>
    <w:rsid w:val="3C3880C2"/>
    <w:rsid w:val="3C38C882"/>
    <w:rsid w:val="3C394DA9"/>
    <w:rsid w:val="3C396A55"/>
    <w:rsid w:val="3C3A6845"/>
    <w:rsid w:val="3C3BECE7"/>
    <w:rsid w:val="3C452E07"/>
    <w:rsid w:val="3C460564"/>
    <w:rsid w:val="3C46B51F"/>
    <w:rsid w:val="3C4778E7"/>
    <w:rsid w:val="3C4B9618"/>
    <w:rsid w:val="3C4C5D8D"/>
    <w:rsid w:val="3C4D0C6A"/>
    <w:rsid w:val="3C4D2E0C"/>
    <w:rsid w:val="3C4E195D"/>
    <w:rsid w:val="3C5012B3"/>
    <w:rsid w:val="3C5199DF"/>
    <w:rsid w:val="3C5859AF"/>
    <w:rsid w:val="3C5AFBA1"/>
    <w:rsid w:val="3C5CFA5E"/>
    <w:rsid w:val="3C619B31"/>
    <w:rsid w:val="3C6E9E76"/>
    <w:rsid w:val="3C73B725"/>
    <w:rsid w:val="3C74755B"/>
    <w:rsid w:val="3C7577F8"/>
    <w:rsid w:val="3C76AABE"/>
    <w:rsid w:val="3C7B7E57"/>
    <w:rsid w:val="3C7D8975"/>
    <w:rsid w:val="3C807223"/>
    <w:rsid w:val="3C818DF3"/>
    <w:rsid w:val="3C823944"/>
    <w:rsid w:val="3C841034"/>
    <w:rsid w:val="3C87CEB7"/>
    <w:rsid w:val="3C88598E"/>
    <w:rsid w:val="3C8A52A2"/>
    <w:rsid w:val="3C8DD5B4"/>
    <w:rsid w:val="3C8E57F5"/>
    <w:rsid w:val="3C92A569"/>
    <w:rsid w:val="3C9567F0"/>
    <w:rsid w:val="3C97AB60"/>
    <w:rsid w:val="3C99CB92"/>
    <w:rsid w:val="3CA02E0C"/>
    <w:rsid w:val="3CA15CDC"/>
    <w:rsid w:val="3CA52B6A"/>
    <w:rsid w:val="3CA6222E"/>
    <w:rsid w:val="3CA8CEE1"/>
    <w:rsid w:val="3CA9418B"/>
    <w:rsid w:val="3CAA58CD"/>
    <w:rsid w:val="3CAC7920"/>
    <w:rsid w:val="3CB562A9"/>
    <w:rsid w:val="3CBD2586"/>
    <w:rsid w:val="3CBF7C62"/>
    <w:rsid w:val="3CC59963"/>
    <w:rsid w:val="3CC7AE80"/>
    <w:rsid w:val="3CC8D562"/>
    <w:rsid w:val="3CCA8CED"/>
    <w:rsid w:val="3CCB9DD3"/>
    <w:rsid w:val="3CCC3632"/>
    <w:rsid w:val="3CD1F0BD"/>
    <w:rsid w:val="3CD5F0CE"/>
    <w:rsid w:val="3CD653CC"/>
    <w:rsid w:val="3CDA4C8E"/>
    <w:rsid w:val="3CDAB87E"/>
    <w:rsid w:val="3CDE7FE9"/>
    <w:rsid w:val="3CE2DDCC"/>
    <w:rsid w:val="3CE56D69"/>
    <w:rsid w:val="3CE6716E"/>
    <w:rsid w:val="3CE88CFE"/>
    <w:rsid w:val="3CECEBAB"/>
    <w:rsid w:val="3CF0EE0E"/>
    <w:rsid w:val="3CF247A3"/>
    <w:rsid w:val="3CF2BFB2"/>
    <w:rsid w:val="3CF373A5"/>
    <w:rsid w:val="3CF7AA49"/>
    <w:rsid w:val="3CF966E5"/>
    <w:rsid w:val="3D03841B"/>
    <w:rsid w:val="3D03A183"/>
    <w:rsid w:val="3D08173A"/>
    <w:rsid w:val="3D088540"/>
    <w:rsid w:val="3D0B5C0F"/>
    <w:rsid w:val="3D13B7A4"/>
    <w:rsid w:val="3D18F645"/>
    <w:rsid w:val="3D1A8F8F"/>
    <w:rsid w:val="3D1B274A"/>
    <w:rsid w:val="3D211CEB"/>
    <w:rsid w:val="3D24796A"/>
    <w:rsid w:val="3D262B4E"/>
    <w:rsid w:val="3D2652B1"/>
    <w:rsid w:val="3D2DBB9D"/>
    <w:rsid w:val="3D2E0854"/>
    <w:rsid w:val="3D33B3F6"/>
    <w:rsid w:val="3D39A895"/>
    <w:rsid w:val="3D3B696E"/>
    <w:rsid w:val="3D3ED71F"/>
    <w:rsid w:val="3D3F3D7F"/>
    <w:rsid w:val="3D42D5F8"/>
    <w:rsid w:val="3D48FC11"/>
    <w:rsid w:val="3D4A71A4"/>
    <w:rsid w:val="3D4B370B"/>
    <w:rsid w:val="3D4C43E0"/>
    <w:rsid w:val="3D4D26B5"/>
    <w:rsid w:val="3D5399A2"/>
    <w:rsid w:val="3D5530A4"/>
    <w:rsid w:val="3D56C203"/>
    <w:rsid w:val="3D57087A"/>
    <w:rsid w:val="3D59540C"/>
    <w:rsid w:val="3D5AE3F2"/>
    <w:rsid w:val="3D5B1E4D"/>
    <w:rsid w:val="3D5D30E7"/>
    <w:rsid w:val="3D5E4C0E"/>
    <w:rsid w:val="3D6185EA"/>
    <w:rsid w:val="3D6E4F88"/>
    <w:rsid w:val="3D7280E6"/>
    <w:rsid w:val="3D732EB9"/>
    <w:rsid w:val="3D750D02"/>
    <w:rsid w:val="3D7950A5"/>
    <w:rsid w:val="3D79BA1E"/>
    <w:rsid w:val="3D79BB73"/>
    <w:rsid w:val="3D7BB4A4"/>
    <w:rsid w:val="3D85ADA2"/>
    <w:rsid w:val="3D85D731"/>
    <w:rsid w:val="3D8B1EE0"/>
    <w:rsid w:val="3D8C2826"/>
    <w:rsid w:val="3D8C962F"/>
    <w:rsid w:val="3D8CC53D"/>
    <w:rsid w:val="3D92C63E"/>
    <w:rsid w:val="3D94CE5F"/>
    <w:rsid w:val="3D9A38C1"/>
    <w:rsid w:val="3D9ABF98"/>
    <w:rsid w:val="3D9FD4DD"/>
    <w:rsid w:val="3DA34FB1"/>
    <w:rsid w:val="3DA59FA8"/>
    <w:rsid w:val="3DA6C549"/>
    <w:rsid w:val="3DA7FED1"/>
    <w:rsid w:val="3DAB67BB"/>
    <w:rsid w:val="3DAD5BF5"/>
    <w:rsid w:val="3DB56E8E"/>
    <w:rsid w:val="3DB6B91F"/>
    <w:rsid w:val="3DB7F93A"/>
    <w:rsid w:val="3DB86F4C"/>
    <w:rsid w:val="3DB8E42E"/>
    <w:rsid w:val="3DB97320"/>
    <w:rsid w:val="3DBC49F8"/>
    <w:rsid w:val="3DC26420"/>
    <w:rsid w:val="3DC43ECD"/>
    <w:rsid w:val="3DC74461"/>
    <w:rsid w:val="3DC9A436"/>
    <w:rsid w:val="3DCA9745"/>
    <w:rsid w:val="3DCC3C88"/>
    <w:rsid w:val="3DCD8A5A"/>
    <w:rsid w:val="3DCE5EF8"/>
    <w:rsid w:val="3DD1A6E9"/>
    <w:rsid w:val="3DD40940"/>
    <w:rsid w:val="3DD68D9A"/>
    <w:rsid w:val="3DDAA53A"/>
    <w:rsid w:val="3DDBB4D2"/>
    <w:rsid w:val="3DDC8BC1"/>
    <w:rsid w:val="3DDCC571"/>
    <w:rsid w:val="3DDDC912"/>
    <w:rsid w:val="3DE3D40D"/>
    <w:rsid w:val="3DE79B79"/>
    <w:rsid w:val="3DEE2AA2"/>
    <w:rsid w:val="3DEEF367"/>
    <w:rsid w:val="3DF37FED"/>
    <w:rsid w:val="3DF47DA4"/>
    <w:rsid w:val="3DF90693"/>
    <w:rsid w:val="3DFC88DE"/>
    <w:rsid w:val="3DFDD604"/>
    <w:rsid w:val="3E00A862"/>
    <w:rsid w:val="3E015B3F"/>
    <w:rsid w:val="3E0282AF"/>
    <w:rsid w:val="3E02A0D0"/>
    <w:rsid w:val="3E033458"/>
    <w:rsid w:val="3E043C84"/>
    <w:rsid w:val="3E079B06"/>
    <w:rsid w:val="3E13FEF5"/>
    <w:rsid w:val="3E15DB4E"/>
    <w:rsid w:val="3E202A1B"/>
    <w:rsid w:val="3E20671B"/>
    <w:rsid w:val="3E23BF0C"/>
    <w:rsid w:val="3E2A8B66"/>
    <w:rsid w:val="3E319521"/>
    <w:rsid w:val="3E338CA4"/>
    <w:rsid w:val="3E380BC6"/>
    <w:rsid w:val="3E3AA14F"/>
    <w:rsid w:val="3E3F481B"/>
    <w:rsid w:val="3E3FBBAA"/>
    <w:rsid w:val="3E41AA1A"/>
    <w:rsid w:val="3E41F73C"/>
    <w:rsid w:val="3E4CB666"/>
    <w:rsid w:val="3E4D1B21"/>
    <w:rsid w:val="3E50F70E"/>
    <w:rsid w:val="3E5594B7"/>
    <w:rsid w:val="3E590A74"/>
    <w:rsid w:val="3E5A994A"/>
    <w:rsid w:val="3E5EAD13"/>
    <w:rsid w:val="3E5F981E"/>
    <w:rsid w:val="3E602E4C"/>
    <w:rsid w:val="3E6328D7"/>
    <w:rsid w:val="3E64A2D7"/>
    <w:rsid w:val="3E667219"/>
    <w:rsid w:val="3E66841C"/>
    <w:rsid w:val="3E6AF143"/>
    <w:rsid w:val="3E6D820E"/>
    <w:rsid w:val="3E6EB561"/>
    <w:rsid w:val="3E7A18F3"/>
    <w:rsid w:val="3E7C7CD6"/>
    <w:rsid w:val="3E7E1DC5"/>
    <w:rsid w:val="3E7EECAE"/>
    <w:rsid w:val="3E80E047"/>
    <w:rsid w:val="3E842B7F"/>
    <w:rsid w:val="3E8642D7"/>
    <w:rsid w:val="3E86C257"/>
    <w:rsid w:val="3E8DD05A"/>
    <w:rsid w:val="3E8ECC23"/>
    <w:rsid w:val="3E8F20EA"/>
    <w:rsid w:val="3E90867A"/>
    <w:rsid w:val="3E916B6E"/>
    <w:rsid w:val="3E925451"/>
    <w:rsid w:val="3E967F57"/>
    <w:rsid w:val="3E9A0AF9"/>
    <w:rsid w:val="3E9B619D"/>
    <w:rsid w:val="3E9C34FC"/>
    <w:rsid w:val="3EA072F2"/>
    <w:rsid w:val="3EA574B7"/>
    <w:rsid w:val="3EA92489"/>
    <w:rsid w:val="3EACD4ED"/>
    <w:rsid w:val="3EB825FD"/>
    <w:rsid w:val="3EBDCE5C"/>
    <w:rsid w:val="3EBE44A5"/>
    <w:rsid w:val="3EC1A62C"/>
    <w:rsid w:val="3EC4CA0F"/>
    <w:rsid w:val="3EC5D541"/>
    <w:rsid w:val="3EC71262"/>
    <w:rsid w:val="3ECEA2E9"/>
    <w:rsid w:val="3ED45D1F"/>
    <w:rsid w:val="3ED731D7"/>
    <w:rsid w:val="3ED8DDC4"/>
    <w:rsid w:val="3EDD899D"/>
    <w:rsid w:val="3EDDF4D3"/>
    <w:rsid w:val="3EE05EB0"/>
    <w:rsid w:val="3EE1EE1E"/>
    <w:rsid w:val="3EE32A4D"/>
    <w:rsid w:val="3EE44550"/>
    <w:rsid w:val="3EE68582"/>
    <w:rsid w:val="3EE8B298"/>
    <w:rsid w:val="3EEB8732"/>
    <w:rsid w:val="3EEB97F8"/>
    <w:rsid w:val="3EED1FCC"/>
    <w:rsid w:val="3EEE6B5B"/>
    <w:rsid w:val="3EF496F0"/>
    <w:rsid w:val="3EF6C8C1"/>
    <w:rsid w:val="3EFA47CE"/>
    <w:rsid w:val="3EFD0743"/>
    <w:rsid w:val="3EFD4560"/>
    <w:rsid w:val="3F00A8D7"/>
    <w:rsid w:val="3F00BD96"/>
    <w:rsid w:val="3F012037"/>
    <w:rsid w:val="3F01D78D"/>
    <w:rsid w:val="3F03173D"/>
    <w:rsid w:val="3F053474"/>
    <w:rsid w:val="3F059108"/>
    <w:rsid w:val="3F06B964"/>
    <w:rsid w:val="3F084350"/>
    <w:rsid w:val="3F0B91A1"/>
    <w:rsid w:val="3F0C607A"/>
    <w:rsid w:val="3F0FCEB3"/>
    <w:rsid w:val="3F10F335"/>
    <w:rsid w:val="3F13130A"/>
    <w:rsid w:val="3F13480A"/>
    <w:rsid w:val="3F150EA4"/>
    <w:rsid w:val="3F15E2CF"/>
    <w:rsid w:val="3F173211"/>
    <w:rsid w:val="3F178505"/>
    <w:rsid w:val="3F19D394"/>
    <w:rsid w:val="3F1D0DBE"/>
    <w:rsid w:val="3F1E325E"/>
    <w:rsid w:val="3F20DA7A"/>
    <w:rsid w:val="3F232F33"/>
    <w:rsid w:val="3F234F49"/>
    <w:rsid w:val="3F24559C"/>
    <w:rsid w:val="3F2466F3"/>
    <w:rsid w:val="3F2A0A6E"/>
    <w:rsid w:val="3F2A1CCB"/>
    <w:rsid w:val="3F302C76"/>
    <w:rsid w:val="3F30DF95"/>
    <w:rsid w:val="3F313395"/>
    <w:rsid w:val="3F325C9C"/>
    <w:rsid w:val="3F327A96"/>
    <w:rsid w:val="3F349003"/>
    <w:rsid w:val="3F35F2EF"/>
    <w:rsid w:val="3F364285"/>
    <w:rsid w:val="3F375D22"/>
    <w:rsid w:val="3F380AAF"/>
    <w:rsid w:val="3F3E1150"/>
    <w:rsid w:val="3F401965"/>
    <w:rsid w:val="3F4055D3"/>
    <w:rsid w:val="3F47570E"/>
    <w:rsid w:val="3F4DA265"/>
    <w:rsid w:val="3F545C81"/>
    <w:rsid w:val="3F5B2E43"/>
    <w:rsid w:val="3F5C8D96"/>
    <w:rsid w:val="3F5DB267"/>
    <w:rsid w:val="3F6056CF"/>
    <w:rsid w:val="3F6083BF"/>
    <w:rsid w:val="3F642EB0"/>
    <w:rsid w:val="3F66EBE5"/>
    <w:rsid w:val="3F69B0ED"/>
    <w:rsid w:val="3F6B482B"/>
    <w:rsid w:val="3F6B4FB1"/>
    <w:rsid w:val="3F706E92"/>
    <w:rsid w:val="3F73C413"/>
    <w:rsid w:val="3F7550A4"/>
    <w:rsid w:val="3F771DD4"/>
    <w:rsid w:val="3F777A7E"/>
    <w:rsid w:val="3F778B4A"/>
    <w:rsid w:val="3F7837B2"/>
    <w:rsid w:val="3F79D898"/>
    <w:rsid w:val="3F7E8231"/>
    <w:rsid w:val="3F83A769"/>
    <w:rsid w:val="3F877A4B"/>
    <w:rsid w:val="3F8A1654"/>
    <w:rsid w:val="3F8DA0BF"/>
    <w:rsid w:val="3F8E724F"/>
    <w:rsid w:val="3F918AF7"/>
    <w:rsid w:val="3F927DF7"/>
    <w:rsid w:val="3F92EB8C"/>
    <w:rsid w:val="3F987066"/>
    <w:rsid w:val="3F99C793"/>
    <w:rsid w:val="3F9A5138"/>
    <w:rsid w:val="3F9E2E32"/>
    <w:rsid w:val="3FA179CC"/>
    <w:rsid w:val="3FA4B235"/>
    <w:rsid w:val="3FA5907E"/>
    <w:rsid w:val="3FA75B6B"/>
    <w:rsid w:val="3FA7D39C"/>
    <w:rsid w:val="3FA90943"/>
    <w:rsid w:val="3FAA1682"/>
    <w:rsid w:val="3FAC56FB"/>
    <w:rsid w:val="3FB0501E"/>
    <w:rsid w:val="3FB187BE"/>
    <w:rsid w:val="3FB3BF0B"/>
    <w:rsid w:val="3FB3F2A3"/>
    <w:rsid w:val="3FB46DF4"/>
    <w:rsid w:val="3FB4B8F2"/>
    <w:rsid w:val="3FB4ED2D"/>
    <w:rsid w:val="3FB5DCF2"/>
    <w:rsid w:val="3FBC11EC"/>
    <w:rsid w:val="3FBD8728"/>
    <w:rsid w:val="3FBDACDD"/>
    <w:rsid w:val="3FC1593D"/>
    <w:rsid w:val="3FC2A957"/>
    <w:rsid w:val="3FC48A95"/>
    <w:rsid w:val="3FC66764"/>
    <w:rsid w:val="3FC89D89"/>
    <w:rsid w:val="3FCBD5C0"/>
    <w:rsid w:val="3FCEA6CB"/>
    <w:rsid w:val="3FD0D59A"/>
    <w:rsid w:val="3FDA5737"/>
    <w:rsid w:val="3FDC588E"/>
    <w:rsid w:val="3FDD0328"/>
    <w:rsid w:val="3FDD7D01"/>
    <w:rsid w:val="3FDE67F8"/>
    <w:rsid w:val="3FE034F7"/>
    <w:rsid w:val="3FE47BFD"/>
    <w:rsid w:val="3FF0C045"/>
    <w:rsid w:val="3FF3D3A2"/>
    <w:rsid w:val="3FF4BB0B"/>
    <w:rsid w:val="3FF64A84"/>
    <w:rsid w:val="3FFF71A8"/>
    <w:rsid w:val="4000724C"/>
    <w:rsid w:val="40012696"/>
    <w:rsid w:val="40034A3A"/>
    <w:rsid w:val="40034DC2"/>
    <w:rsid w:val="400362B3"/>
    <w:rsid w:val="400413DE"/>
    <w:rsid w:val="4006B606"/>
    <w:rsid w:val="4007D3B1"/>
    <w:rsid w:val="400CB4E0"/>
    <w:rsid w:val="40114C5E"/>
    <w:rsid w:val="40116829"/>
    <w:rsid w:val="40122302"/>
    <w:rsid w:val="401313A7"/>
    <w:rsid w:val="40144BDF"/>
    <w:rsid w:val="4014BF68"/>
    <w:rsid w:val="4014FF05"/>
    <w:rsid w:val="40182193"/>
    <w:rsid w:val="4021DBA7"/>
    <w:rsid w:val="40237A74"/>
    <w:rsid w:val="40249450"/>
    <w:rsid w:val="40296A58"/>
    <w:rsid w:val="402D14F6"/>
    <w:rsid w:val="402E423B"/>
    <w:rsid w:val="402F2ACF"/>
    <w:rsid w:val="40348CAB"/>
    <w:rsid w:val="40371098"/>
    <w:rsid w:val="4037792C"/>
    <w:rsid w:val="403790B8"/>
    <w:rsid w:val="40383D8D"/>
    <w:rsid w:val="4039808D"/>
    <w:rsid w:val="403F0A59"/>
    <w:rsid w:val="403F388E"/>
    <w:rsid w:val="403FE3A9"/>
    <w:rsid w:val="40428DCD"/>
    <w:rsid w:val="4042A535"/>
    <w:rsid w:val="40460396"/>
    <w:rsid w:val="40482240"/>
    <w:rsid w:val="4048EB2C"/>
    <w:rsid w:val="404B729D"/>
    <w:rsid w:val="404FDFD7"/>
    <w:rsid w:val="40505E95"/>
    <w:rsid w:val="40515490"/>
    <w:rsid w:val="4052C9CB"/>
    <w:rsid w:val="4056D887"/>
    <w:rsid w:val="40580DE9"/>
    <w:rsid w:val="406239C5"/>
    <w:rsid w:val="4067EAAF"/>
    <w:rsid w:val="406D1A8A"/>
    <w:rsid w:val="407141A4"/>
    <w:rsid w:val="4076795D"/>
    <w:rsid w:val="407B5FA2"/>
    <w:rsid w:val="407C3A8E"/>
    <w:rsid w:val="407D5C68"/>
    <w:rsid w:val="407F00A6"/>
    <w:rsid w:val="407F328F"/>
    <w:rsid w:val="407FB5BC"/>
    <w:rsid w:val="40800FEA"/>
    <w:rsid w:val="40820928"/>
    <w:rsid w:val="408B613F"/>
    <w:rsid w:val="408D36ED"/>
    <w:rsid w:val="40956661"/>
    <w:rsid w:val="4095C530"/>
    <w:rsid w:val="40980DE0"/>
    <w:rsid w:val="409AFC00"/>
    <w:rsid w:val="409C6F0C"/>
    <w:rsid w:val="409CBB71"/>
    <w:rsid w:val="409F00F0"/>
    <w:rsid w:val="40A07196"/>
    <w:rsid w:val="40A0977D"/>
    <w:rsid w:val="40A39E0C"/>
    <w:rsid w:val="40AA0BCF"/>
    <w:rsid w:val="40ABCCB1"/>
    <w:rsid w:val="40ABDAF6"/>
    <w:rsid w:val="40AC3867"/>
    <w:rsid w:val="40AD543D"/>
    <w:rsid w:val="40B35566"/>
    <w:rsid w:val="40B48754"/>
    <w:rsid w:val="40B70BC1"/>
    <w:rsid w:val="40B80271"/>
    <w:rsid w:val="40BB5675"/>
    <w:rsid w:val="40BC3160"/>
    <w:rsid w:val="40C3AF59"/>
    <w:rsid w:val="40C94F78"/>
    <w:rsid w:val="40CBE416"/>
    <w:rsid w:val="40CDB0D1"/>
    <w:rsid w:val="40D6310E"/>
    <w:rsid w:val="40D68655"/>
    <w:rsid w:val="40D6A1E5"/>
    <w:rsid w:val="40D8BD59"/>
    <w:rsid w:val="40D8C963"/>
    <w:rsid w:val="40DC06A5"/>
    <w:rsid w:val="40DD2468"/>
    <w:rsid w:val="40DD5C2C"/>
    <w:rsid w:val="40DF0CC5"/>
    <w:rsid w:val="40DF8C80"/>
    <w:rsid w:val="40E2CB34"/>
    <w:rsid w:val="40E63014"/>
    <w:rsid w:val="40E6B7A6"/>
    <w:rsid w:val="40EDA092"/>
    <w:rsid w:val="40EF5CBE"/>
    <w:rsid w:val="40EF7565"/>
    <w:rsid w:val="40EFDCC2"/>
    <w:rsid w:val="40F1F541"/>
    <w:rsid w:val="40F681F4"/>
    <w:rsid w:val="40FA7ED5"/>
    <w:rsid w:val="4102E450"/>
    <w:rsid w:val="4106E214"/>
    <w:rsid w:val="410A5520"/>
    <w:rsid w:val="410A9D3A"/>
    <w:rsid w:val="410C8740"/>
    <w:rsid w:val="410F3770"/>
    <w:rsid w:val="41126142"/>
    <w:rsid w:val="4112E8AB"/>
    <w:rsid w:val="41152F95"/>
    <w:rsid w:val="41172E76"/>
    <w:rsid w:val="411A7EEB"/>
    <w:rsid w:val="41204B9E"/>
    <w:rsid w:val="41245C91"/>
    <w:rsid w:val="4126C191"/>
    <w:rsid w:val="41299A4A"/>
    <w:rsid w:val="412D8E34"/>
    <w:rsid w:val="412E5E22"/>
    <w:rsid w:val="4136BAE6"/>
    <w:rsid w:val="413A2A1F"/>
    <w:rsid w:val="413D989D"/>
    <w:rsid w:val="4146DA01"/>
    <w:rsid w:val="4147FB49"/>
    <w:rsid w:val="414B77E8"/>
    <w:rsid w:val="4151ECA2"/>
    <w:rsid w:val="415237D8"/>
    <w:rsid w:val="415557EC"/>
    <w:rsid w:val="415C2F37"/>
    <w:rsid w:val="415D8848"/>
    <w:rsid w:val="415F7C52"/>
    <w:rsid w:val="4160C93C"/>
    <w:rsid w:val="4164759A"/>
    <w:rsid w:val="41660293"/>
    <w:rsid w:val="41666643"/>
    <w:rsid w:val="416B165C"/>
    <w:rsid w:val="416C5B61"/>
    <w:rsid w:val="416CF572"/>
    <w:rsid w:val="416EFD3D"/>
    <w:rsid w:val="4178E207"/>
    <w:rsid w:val="417BB827"/>
    <w:rsid w:val="41850B19"/>
    <w:rsid w:val="4185E024"/>
    <w:rsid w:val="41865C53"/>
    <w:rsid w:val="41868962"/>
    <w:rsid w:val="4187B154"/>
    <w:rsid w:val="419421A9"/>
    <w:rsid w:val="4195193F"/>
    <w:rsid w:val="4195516B"/>
    <w:rsid w:val="4197F7A2"/>
    <w:rsid w:val="4198A0E6"/>
    <w:rsid w:val="41999C04"/>
    <w:rsid w:val="419B21FB"/>
    <w:rsid w:val="419BF25D"/>
    <w:rsid w:val="419CFE9A"/>
    <w:rsid w:val="419E4B84"/>
    <w:rsid w:val="419E5254"/>
    <w:rsid w:val="41A14506"/>
    <w:rsid w:val="41A16379"/>
    <w:rsid w:val="41A33B28"/>
    <w:rsid w:val="41A75325"/>
    <w:rsid w:val="41A8C11C"/>
    <w:rsid w:val="41AC3E77"/>
    <w:rsid w:val="41ACDFCF"/>
    <w:rsid w:val="41ACE4AF"/>
    <w:rsid w:val="41B8CFC6"/>
    <w:rsid w:val="41BC2490"/>
    <w:rsid w:val="41C72A35"/>
    <w:rsid w:val="41C7BAEF"/>
    <w:rsid w:val="41C8AB4B"/>
    <w:rsid w:val="41CE3B8F"/>
    <w:rsid w:val="41D178D0"/>
    <w:rsid w:val="41D440F6"/>
    <w:rsid w:val="41D5200C"/>
    <w:rsid w:val="41D70A8B"/>
    <w:rsid w:val="41DB540E"/>
    <w:rsid w:val="41DBEA14"/>
    <w:rsid w:val="41DC1E49"/>
    <w:rsid w:val="41DFAFC7"/>
    <w:rsid w:val="41E58288"/>
    <w:rsid w:val="41E9DD00"/>
    <w:rsid w:val="41F29EEE"/>
    <w:rsid w:val="41F4A677"/>
    <w:rsid w:val="41F523D6"/>
    <w:rsid w:val="41F5DE8E"/>
    <w:rsid w:val="41F8CDE4"/>
    <w:rsid w:val="41F93799"/>
    <w:rsid w:val="41FC73D3"/>
    <w:rsid w:val="41FC8301"/>
    <w:rsid w:val="42056B90"/>
    <w:rsid w:val="420A12FE"/>
    <w:rsid w:val="4210C5AF"/>
    <w:rsid w:val="421635F0"/>
    <w:rsid w:val="42175A5C"/>
    <w:rsid w:val="4217BF8A"/>
    <w:rsid w:val="42189A48"/>
    <w:rsid w:val="4218C1BB"/>
    <w:rsid w:val="421C1A97"/>
    <w:rsid w:val="421D804F"/>
    <w:rsid w:val="421E519A"/>
    <w:rsid w:val="421EAA9A"/>
    <w:rsid w:val="42205E2D"/>
    <w:rsid w:val="4223BF9F"/>
    <w:rsid w:val="4229899A"/>
    <w:rsid w:val="422B0ED7"/>
    <w:rsid w:val="422B8823"/>
    <w:rsid w:val="422BC54A"/>
    <w:rsid w:val="422C4932"/>
    <w:rsid w:val="422D1247"/>
    <w:rsid w:val="422EBCC5"/>
    <w:rsid w:val="42309D38"/>
    <w:rsid w:val="42342321"/>
    <w:rsid w:val="42355822"/>
    <w:rsid w:val="423A68EA"/>
    <w:rsid w:val="423AF085"/>
    <w:rsid w:val="423DAC1C"/>
    <w:rsid w:val="423DB653"/>
    <w:rsid w:val="42411768"/>
    <w:rsid w:val="42437486"/>
    <w:rsid w:val="4245F708"/>
    <w:rsid w:val="424694E3"/>
    <w:rsid w:val="4246F1BB"/>
    <w:rsid w:val="42473290"/>
    <w:rsid w:val="4248BE9B"/>
    <w:rsid w:val="4248EDEC"/>
    <w:rsid w:val="424B60EC"/>
    <w:rsid w:val="424B889A"/>
    <w:rsid w:val="424D3DB9"/>
    <w:rsid w:val="424D9EF1"/>
    <w:rsid w:val="424F25C7"/>
    <w:rsid w:val="42519996"/>
    <w:rsid w:val="42527522"/>
    <w:rsid w:val="425D9AF7"/>
    <w:rsid w:val="425EC515"/>
    <w:rsid w:val="4262AFDC"/>
    <w:rsid w:val="4264B630"/>
    <w:rsid w:val="4265DCFE"/>
    <w:rsid w:val="426660D9"/>
    <w:rsid w:val="42683894"/>
    <w:rsid w:val="426BB6A8"/>
    <w:rsid w:val="426E0545"/>
    <w:rsid w:val="4271F6F4"/>
    <w:rsid w:val="427369C8"/>
    <w:rsid w:val="427540AA"/>
    <w:rsid w:val="427589EC"/>
    <w:rsid w:val="4275A628"/>
    <w:rsid w:val="42761930"/>
    <w:rsid w:val="42762944"/>
    <w:rsid w:val="427AA6A9"/>
    <w:rsid w:val="427B0A87"/>
    <w:rsid w:val="427B9CB1"/>
    <w:rsid w:val="427E468C"/>
    <w:rsid w:val="427EFC6B"/>
    <w:rsid w:val="427F0C9E"/>
    <w:rsid w:val="427F977C"/>
    <w:rsid w:val="42820265"/>
    <w:rsid w:val="42837C61"/>
    <w:rsid w:val="428C5240"/>
    <w:rsid w:val="428E4D5F"/>
    <w:rsid w:val="428E7BCE"/>
    <w:rsid w:val="4290A90A"/>
    <w:rsid w:val="42917126"/>
    <w:rsid w:val="429303D0"/>
    <w:rsid w:val="42930901"/>
    <w:rsid w:val="42953376"/>
    <w:rsid w:val="4298D1C2"/>
    <w:rsid w:val="429B70CF"/>
    <w:rsid w:val="429B7BD2"/>
    <w:rsid w:val="429EFB8F"/>
    <w:rsid w:val="429FF14B"/>
    <w:rsid w:val="42A08402"/>
    <w:rsid w:val="42A259A4"/>
    <w:rsid w:val="42A47B47"/>
    <w:rsid w:val="42A71B38"/>
    <w:rsid w:val="42A773FE"/>
    <w:rsid w:val="42A78FE6"/>
    <w:rsid w:val="42AE65A5"/>
    <w:rsid w:val="42AEB5F0"/>
    <w:rsid w:val="42AFA08D"/>
    <w:rsid w:val="42B79291"/>
    <w:rsid w:val="42BA1C67"/>
    <w:rsid w:val="42BB96FE"/>
    <w:rsid w:val="42BC1360"/>
    <w:rsid w:val="42BEFE73"/>
    <w:rsid w:val="42C13F2E"/>
    <w:rsid w:val="42C14ED6"/>
    <w:rsid w:val="42C6616E"/>
    <w:rsid w:val="42C68281"/>
    <w:rsid w:val="42C82FCA"/>
    <w:rsid w:val="42C933A2"/>
    <w:rsid w:val="42CB220E"/>
    <w:rsid w:val="42CBCECF"/>
    <w:rsid w:val="42CC5E0E"/>
    <w:rsid w:val="42CFE656"/>
    <w:rsid w:val="42D0E3FF"/>
    <w:rsid w:val="42D1BB2B"/>
    <w:rsid w:val="42D83EC4"/>
    <w:rsid w:val="42D889EB"/>
    <w:rsid w:val="42D8AA19"/>
    <w:rsid w:val="42E03D5A"/>
    <w:rsid w:val="42E36F0A"/>
    <w:rsid w:val="42E800B9"/>
    <w:rsid w:val="42ED0F08"/>
    <w:rsid w:val="42EEB594"/>
    <w:rsid w:val="42EED17A"/>
    <w:rsid w:val="42EF8745"/>
    <w:rsid w:val="42F26382"/>
    <w:rsid w:val="42F336AD"/>
    <w:rsid w:val="42F4656F"/>
    <w:rsid w:val="42F8AB54"/>
    <w:rsid w:val="42FA0F62"/>
    <w:rsid w:val="430041D0"/>
    <w:rsid w:val="43074302"/>
    <w:rsid w:val="43090381"/>
    <w:rsid w:val="43123A71"/>
    <w:rsid w:val="43129B26"/>
    <w:rsid w:val="4312E79A"/>
    <w:rsid w:val="4319E202"/>
    <w:rsid w:val="4319FA33"/>
    <w:rsid w:val="431C1CBF"/>
    <w:rsid w:val="431E1E05"/>
    <w:rsid w:val="43214B0F"/>
    <w:rsid w:val="43251B14"/>
    <w:rsid w:val="4325798B"/>
    <w:rsid w:val="4326EE36"/>
    <w:rsid w:val="43271E9A"/>
    <w:rsid w:val="432AFDE6"/>
    <w:rsid w:val="432C55EA"/>
    <w:rsid w:val="432E85CA"/>
    <w:rsid w:val="4337A0EE"/>
    <w:rsid w:val="43382569"/>
    <w:rsid w:val="433BD72B"/>
    <w:rsid w:val="434100AD"/>
    <w:rsid w:val="434205FE"/>
    <w:rsid w:val="434A37DB"/>
    <w:rsid w:val="434AD63D"/>
    <w:rsid w:val="4350A61E"/>
    <w:rsid w:val="4351A9D4"/>
    <w:rsid w:val="4351BB32"/>
    <w:rsid w:val="435345AC"/>
    <w:rsid w:val="435AD710"/>
    <w:rsid w:val="435C986D"/>
    <w:rsid w:val="435D6B30"/>
    <w:rsid w:val="43606AE0"/>
    <w:rsid w:val="43607A9B"/>
    <w:rsid w:val="4360E9A1"/>
    <w:rsid w:val="4362DDAA"/>
    <w:rsid w:val="43647842"/>
    <w:rsid w:val="4365309D"/>
    <w:rsid w:val="4366E8F9"/>
    <w:rsid w:val="436B4E93"/>
    <w:rsid w:val="436B675C"/>
    <w:rsid w:val="436BDCAC"/>
    <w:rsid w:val="436C88DA"/>
    <w:rsid w:val="436F0380"/>
    <w:rsid w:val="4373C448"/>
    <w:rsid w:val="4373C9D8"/>
    <w:rsid w:val="4373D0AF"/>
    <w:rsid w:val="437412C8"/>
    <w:rsid w:val="43763172"/>
    <w:rsid w:val="43779DDE"/>
    <w:rsid w:val="43789C89"/>
    <w:rsid w:val="437AB543"/>
    <w:rsid w:val="43856C67"/>
    <w:rsid w:val="4388DABB"/>
    <w:rsid w:val="4389D5EB"/>
    <w:rsid w:val="438BF1AA"/>
    <w:rsid w:val="438C00DE"/>
    <w:rsid w:val="438CAFC7"/>
    <w:rsid w:val="438E80BC"/>
    <w:rsid w:val="43921C12"/>
    <w:rsid w:val="43979E32"/>
    <w:rsid w:val="439E8FD3"/>
    <w:rsid w:val="439EBBA9"/>
    <w:rsid w:val="439F5298"/>
    <w:rsid w:val="43A66538"/>
    <w:rsid w:val="43AA4A8D"/>
    <w:rsid w:val="43ABE21F"/>
    <w:rsid w:val="43AD9951"/>
    <w:rsid w:val="43AE51BF"/>
    <w:rsid w:val="43AF8472"/>
    <w:rsid w:val="43B2B64F"/>
    <w:rsid w:val="43B9B4E3"/>
    <w:rsid w:val="43BB52E7"/>
    <w:rsid w:val="43BDD835"/>
    <w:rsid w:val="43BF71E8"/>
    <w:rsid w:val="43C3D791"/>
    <w:rsid w:val="43C5EE03"/>
    <w:rsid w:val="43C76F01"/>
    <w:rsid w:val="43C8C7A9"/>
    <w:rsid w:val="43C91475"/>
    <w:rsid w:val="43CA45E7"/>
    <w:rsid w:val="43CB1E6B"/>
    <w:rsid w:val="43CDAA2D"/>
    <w:rsid w:val="43CE0C49"/>
    <w:rsid w:val="43CEB4EE"/>
    <w:rsid w:val="43CF55E5"/>
    <w:rsid w:val="43D0C711"/>
    <w:rsid w:val="43D2A995"/>
    <w:rsid w:val="43D65A8C"/>
    <w:rsid w:val="43DBDE5F"/>
    <w:rsid w:val="43DC8379"/>
    <w:rsid w:val="43DDE643"/>
    <w:rsid w:val="43DE933A"/>
    <w:rsid w:val="43DF895F"/>
    <w:rsid w:val="43E14A1F"/>
    <w:rsid w:val="43E44D0D"/>
    <w:rsid w:val="43E6FE72"/>
    <w:rsid w:val="43EC6B1E"/>
    <w:rsid w:val="43EC8F19"/>
    <w:rsid w:val="43F18E3D"/>
    <w:rsid w:val="43F1D9E4"/>
    <w:rsid w:val="43F401F7"/>
    <w:rsid w:val="43F499A9"/>
    <w:rsid w:val="43FB4BD4"/>
    <w:rsid w:val="43FDC26B"/>
    <w:rsid w:val="440333C3"/>
    <w:rsid w:val="44047862"/>
    <w:rsid w:val="4409FD70"/>
    <w:rsid w:val="440FDFB2"/>
    <w:rsid w:val="441222B8"/>
    <w:rsid w:val="4415CCB8"/>
    <w:rsid w:val="44187D47"/>
    <w:rsid w:val="4418CD4B"/>
    <w:rsid w:val="441C4D26"/>
    <w:rsid w:val="441F8BB4"/>
    <w:rsid w:val="44213FFF"/>
    <w:rsid w:val="4421846A"/>
    <w:rsid w:val="4421E839"/>
    <w:rsid w:val="442401C0"/>
    <w:rsid w:val="44285556"/>
    <w:rsid w:val="442B89D9"/>
    <w:rsid w:val="4431E7ED"/>
    <w:rsid w:val="44356B8D"/>
    <w:rsid w:val="4437264D"/>
    <w:rsid w:val="443917C9"/>
    <w:rsid w:val="4440F5BD"/>
    <w:rsid w:val="4441E5DA"/>
    <w:rsid w:val="444249BA"/>
    <w:rsid w:val="44458D93"/>
    <w:rsid w:val="4446D09C"/>
    <w:rsid w:val="444810CA"/>
    <w:rsid w:val="4448256B"/>
    <w:rsid w:val="4449D94C"/>
    <w:rsid w:val="444AED53"/>
    <w:rsid w:val="445865EA"/>
    <w:rsid w:val="4459F0EF"/>
    <w:rsid w:val="4459FEF7"/>
    <w:rsid w:val="445A3DD3"/>
    <w:rsid w:val="445E7FC9"/>
    <w:rsid w:val="4461DD28"/>
    <w:rsid w:val="44631C3F"/>
    <w:rsid w:val="44658091"/>
    <w:rsid w:val="446751A9"/>
    <w:rsid w:val="4467AC8C"/>
    <w:rsid w:val="446937D7"/>
    <w:rsid w:val="446A3D9E"/>
    <w:rsid w:val="446BBCFA"/>
    <w:rsid w:val="446E0ED5"/>
    <w:rsid w:val="446F354C"/>
    <w:rsid w:val="44727FF1"/>
    <w:rsid w:val="4473055B"/>
    <w:rsid w:val="4476665B"/>
    <w:rsid w:val="44778266"/>
    <w:rsid w:val="447E71B2"/>
    <w:rsid w:val="4480F007"/>
    <w:rsid w:val="4482127C"/>
    <w:rsid w:val="448326F4"/>
    <w:rsid w:val="4483CB7C"/>
    <w:rsid w:val="4496A1BF"/>
    <w:rsid w:val="44973CE4"/>
    <w:rsid w:val="44A094BC"/>
    <w:rsid w:val="44A12CDE"/>
    <w:rsid w:val="44A26B25"/>
    <w:rsid w:val="44A688FB"/>
    <w:rsid w:val="44A86EE7"/>
    <w:rsid w:val="44ACF60A"/>
    <w:rsid w:val="44AFDFCF"/>
    <w:rsid w:val="44B0A9E5"/>
    <w:rsid w:val="44B0D28E"/>
    <w:rsid w:val="44B198AE"/>
    <w:rsid w:val="44B32E54"/>
    <w:rsid w:val="44B372ED"/>
    <w:rsid w:val="44B71E56"/>
    <w:rsid w:val="44B78452"/>
    <w:rsid w:val="44BB8B93"/>
    <w:rsid w:val="44C5E0FE"/>
    <w:rsid w:val="44C5E90B"/>
    <w:rsid w:val="44C7AD10"/>
    <w:rsid w:val="44C85A9F"/>
    <w:rsid w:val="44CA2064"/>
    <w:rsid w:val="44CC925F"/>
    <w:rsid w:val="44D1618A"/>
    <w:rsid w:val="44D1E8B8"/>
    <w:rsid w:val="44D35865"/>
    <w:rsid w:val="44D4E6E1"/>
    <w:rsid w:val="44D6962C"/>
    <w:rsid w:val="44D8E6E4"/>
    <w:rsid w:val="44DD2CFD"/>
    <w:rsid w:val="44DDA566"/>
    <w:rsid w:val="44DE0C41"/>
    <w:rsid w:val="44E13281"/>
    <w:rsid w:val="44E3B57F"/>
    <w:rsid w:val="44E58C0E"/>
    <w:rsid w:val="44E59E04"/>
    <w:rsid w:val="44E9241A"/>
    <w:rsid w:val="44EC3105"/>
    <w:rsid w:val="44F2068E"/>
    <w:rsid w:val="44F298FC"/>
    <w:rsid w:val="44F31056"/>
    <w:rsid w:val="44F76A94"/>
    <w:rsid w:val="44FE19FD"/>
    <w:rsid w:val="44FEB876"/>
    <w:rsid w:val="44FEDA97"/>
    <w:rsid w:val="45009203"/>
    <w:rsid w:val="45027F66"/>
    <w:rsid w:val="4508A2D6"/>
    <w:rsid w:val="450AF8B0"/>
    <w:rsid w:val="450DDC77"/>
    <w:rsid w:val="4512D41E"/>
    <w:rsid w:val="45162098"/>
    <w:rsid w:val="45169E0E"/>
    <w:rsid w:val="45182123"/>
    <w:rsid w:val="451CF34B"/>
    <w:rsid w:val="451D234A"/>
    <w:rsid w:val="451EBADB"/>
    <w:rsid w:val="451F6ED6"/>
    <w:rsid w:val="451FC9F4"/>
    <w:rsid w:val="45296B06"/>
    <w:rsid w:val="452C17D7"/>
    <w:rsid w:val="452FCE2A"/>
    <w:rsid w:val="45341460"/>
    <w:rsid w:val="45341EAF"/>
    <w:rsid w:val="453800C6"/>
    <w:rsid w:val="4538749E"/>
    <w:rsid w:val="453DA52F"/>
    <w:rsid w:val="453DA59F"/>
    <w:rsid w:val="453FE64F"/>
    <w:rsid w:val="4540E085"/>
    <w:rsid w:val="4541B757"/>
    <w:rsid w:val="4547AE61"/>
    <w:rsid w:val="454975CC"/>
    <w:rsid w:val="454B0209"/>
    <w:rsid w:val="454C1909"/>
    <w:rsid w:val="454DFC54"/>
    <w:rsid w:val="4550982A"/>
    <w:rsid w:val="4554DFA4"/>
    <w:rsid w:val="455853D3"/>
    <w:rsid w:val="456255C3"/>
    <w:rsid w:val="45656287"/>
    <w:rsid w:val="45696D6B"/>
    <w:rsid w:val="456AD23D"/>
    <w:rsid w:val="456C9A8A"/>
    <w:rsid w:val="456D4795"/>
    <w:rsid w:val="456F08B1"/>
    <w:rsid w:val="4575CDA5"/>
    <w:rsid w:val="45760303"/>
    <w:rsid w:val="4576232A"/>
    <w:rsid w:val="4576955F"/>
    <w:rsid w:val="45780C14"/>
    <w:rsid w:val="458044D8"/>
    <w:rsid w:val="45825E35"/>
    <w:rsid w:val="45843B84"/>
    <w:rsid w:val="4584BD09"/>
    <w:rsid w:val="45878F63"/>
    <w:rsid w:val="45883DEA"/>
    <w:rsid w:val="4588F2C9"/>
    <w:rsid w:val="458D8424"/>
    <w:rsid w:val="458E0D67"/>
    <w:rsid w:val="458FCB69"/>
    <w:rsid w:val="459F2D07"/>
    <w:rsid w:val="459F700A"/>
    <w:rsid w:val="45A5216E"/>
    <w:rsid w:val="45AA496E"/>
    <w:rsid w:val="45AAC8CA"/>
    <w:rsid w:val="45AB8C6C"/>
    <w:rsid w:val="45B264C1"/>
    <w:rsid w:val="45B2793E"/>
    <w:rsid w:val="45B3B31E"/>
    <w:rsid w:val="45B3B75B"/>
    <w:rsid w:val="45BAAEC5"/>
    <w:rsid w:val="45BFA017"/>
    <w:rsid w:val="45C34B5A"/>
    <w:rsid w:val="45C483A0"/>
    <w:rsid w:val="45C9E104"/>
    <w:rsid w:val="45CFC4E8"/>
    <w:rsid w:val="45D3F667"/>
    <w:rsid w:val="45D6FB2C"/>
    <w:rsid w:val="45D9473C"/>
    <w:rsid w:val="45DB3293"/>
    <w:rsid w:val="45DB869A"/>
    <w:rsid w:val="45DBB541"/>
    <w:rsid w:val="45DDBDC6"/>
    <w:rsid w:val="45E57623"/>
    <w:rsid w:val="45E7A477"/>
    <w:rsid w:val="45F3E7C2"/>
    <w:rsid w:val="460518C9"/>
    <w:rsid w:val="46051F32"/>
    <w:rsid w:val="46062651"/>
    <w:rsid w:val="460628C4"/>
    <w:rsid w:val="46069529"/>
    <w:rsid w:val="460B2EF9"/>
    <w:rsid w:val="460E6878"/>
    <w:rsid w:val="46123F52"/>
    <w:rsid w:val="4614A99D"/>
    <w:rsid w:val="4615B509"/>
    <w:rsid w:val="4617979F"/>
    <w:rsid w:val="4618639F"/>
    <w:rsid w:val="461E6552"/>
    <w:rsid w:val="46244191"/>
    <w:rsid w:val="462474D2"/>
    <w:rsid w:val="462C6997"/>
    <w:rsid w:val="462F89F0"/>
    <w:rsid w:val="4632EA64"/>
    <w:rsid w:val="4635209A"/>
    <w:rsid w:val="4636012D"/>
    <w:rsid w:val="4638EEF3"/>
    <w:rsid w:val="4639B028"/>
    <w:rsid w:val="463D4A60"/>
    <w:rsid w:val="464060E1"/>
    <w:rsid w:val="46444A7F"/>
    <w:rsid w:val="464C9719"/>
    <w:rsid w:val="464EDD5B"/>
    <w:rsid w:val="464F4A63"/>
    <w:rsid w:val="465096DC"/>
    <w:rsid w:val="4652639D"/>
    <w:rsid w:val="46562719"/>
    <w:rsid w:val="465C149E"/>
    <w:rsid w:val="465FC3A0"/>
    <w:rsid w:val="4661090D"/>
    <w:rsid w:val="466732EF"/>
    <w:rsid w:val="466776F8"/>
    <w:rsid w:val="466A72A0"/>
    <w:rsid w:val="466F3D02"/>
    <w:rsid w:val="46726A1D"/>
    <w:rsid w:val="46742F6D"/>
    <w:rsid w:val="4678320A"/>
    <w:rsid w:val="467D98AA"/>
    <w:rsid w:val="467FAD8E"/>
    <w:rsid w:val="468008AD"/>
    <w:rsid w:val="46833365"/>
    <w:rsid w:val="46887646"/>
    <w:rsid w:val="468B35EA"/>
    <w:rsid w:val="4698AB79"/>
    <w:rsid w:val="469E089D"/>
    <w:rsid w:val="46A155D1"/>
    <w:rsid w:val="46A4F9FD"/>
    <w:rsid w:val="46A7192A"/>
    <w:rsid w:val="46A8204F"/>
    <w:rsid w:val="46A9D04E"/>
    <w:rsid w:val="46AA42D8"/>
    <w:rsid w:val="46AB8B61"/>
    <w:rsid w:val="46AB8D1A"/>
    <w:rsid w:val="46ACFC1B"/>
    <w:rsid w:val="46AE3032"/>
    <w:rsid w:val="46B38656"/>
    <w:rsid w:val="46B619DC"/>
    <w:rsid w:val="46B84512"/>
    <w:rsid w:val="46B8A28B"/>
    <w:rsid w:val="46BEB030"/>
    <w:rsid w:val="46C02F2E"/>
    <w:rsid w:val="46C18116"/>
    <w:rsid w:val="46C87FAE"/>
    <w:rsid w:val="46CCB469"/>
    <w:rsid w:val="46CDF280"/>
    <w:rsid w:val="46D30988"/>
    <w:rsid w:val="46D47625"/>
    <w:rsid w:val="46D69F61"/>
    <w:rsid w:val="46D81E1D"/>
    <w:rsid w:val="46DB32B6"/>
    <w:rsid w:val="46E176E9"/>
    <w:rsid w:val="46E237B5"/>
    <w:rsid w:val="46E368A6"/>
    <w:rsid w:val="46E37EE6"/>
    <w:rsid w:val="46E6E704"/>
    <w:rsid w:val="46E79FAB"/>
    <w:rsid w:val="46E82A91"/>
    <w:rsid w:val="46E9BF99"/>
    <w:rsid w:val="46EF5158"/>
    <w:rsid w:val="46F1C243"/>
    <w:rsid w:val="46F5C4A5"/>
    <w:rsid w:val="46FB0538"/>
    <w:rsid w:val="46FB9D74"/>
    <w:rsid w:val="47041524"/>
    <w:rsid w:val="4708D3C1"/>
    <w:rsid w:val="470A0C7D"/>
    <w:rsid w:val="470A97CB"/>
    <w:rsid w:val="47100AF1"/>
    <w:rsid w:val="471057CA"/>
    <w:rsid w:val="47105FC6"/>
    <w:rsid w:val="4713FAB0"/>
    <w:rsid w:val="4718260A"/>
    <w:rsid w:val="47189741"/>
    <w:rsid w:val="47197422"/>
    <w:rsid w:val="471B10D2"/>
    <w:rsid w:val="471B8E3B"/>
    <w:rsid w:val="47214752"/>
    <w:rsid w:val="4727BDF7"/>
    <w:rsid w:val="47287271"/>
    <w:rsid w:val="472EDDF6"/>
    <w:rsid w:val="4732AAAB"/>
    <w:rsid w:val="4734F427"/>
    <w:rsid w:val="47359405"/>
    <w:rsid w:val="47363A80"/>
    <w:rsid w:val="4737B799"/>
    <w:rsid w:val="4738AE15"/>
    <w:rsid w:val="473AF400"/>
    <w:rsid w:val="473E819E"/>
    <w:rsid w:val="4744751A"/>
    <w:rsid w:val="47478074"/>
    <w:rsid w:val="47483A0C"/>
    <w:rsid w:val="474B4FEB"/>
    <w:rsid w:val="474FFE84"/>
    <w:rsid w:val="4751E431"/>
    <w:rsid w:val="47524FF6"/>
    <w:rsid w:val="4753B51D"/>
    <w:rsid w:val="47558982"/>
    <w:rsid w:val="47560696"/>
    <w:rsid w:val="47581884"/>
    <w:rsid w:val="4758EEA4"/>
    <w:rsid w:val="47595E53"/>
    <w:rsid w:val="4760A8D1"/>
    <w:rsid w:val="4761CFC5"/>
    <w:rsid w:val="4762803F"/>
    <w:rsid w:val="4762CE14"/>
    <w:rsid w:val="476350A5"/>
    <w:rsid w:val="47637CB6"/>
    <w:rsid w:val="47661876"/>
    <w:rsid w:val="47675029"/>
    <w:rsid w:val="476AB5D0"/>
    <w:rsid w:val="476C5D5E"/>
    <w:rsid w:val="477455B3"/>
    <w:rsid w:val="477785E7"/>
    <w:rsid w:val="4778DAA4"/>
    <w:rsid w:val="4779555E"/>
    <w:rsid w:val="477A0EA5"/>
    <w:rsid w:val="477AE6DA"/>
    <w:rsid w:val="477DDE4D"/>
    <w:rsid w:val="47806ED4"/>
    <w:rsid w:val="478084CF"/>
    <w:rsid w:val="4786AEF7"/>
    <w:rsid w:val="478DB0E8"/>
    <w:rsid w:val="478FF82D"/>
    <w:rsid w:val="4792209F"/>
    <w:rsid w:val="4792A323"/>
    <w:rsid w:val="47953E47"/>
    <w:rsid w:val="4795ADA6"/>
    <w:rsid w:val="47999FCA"/>
    <w:rsid w:val="4799BD63"/>
    <w:rsid w:val="479A8FEB"/>
    <w:rsid w:val="47A0F60B"/>
    <w:rsid w:val="47A0FF6A"/>
    <w:rsid w:val="47A1B6DF"/>
    <w:rsid w:val="47A24958"/>
    <w:rsid w:val="47A4498F"/>
    <w:rsid w:val="47A5DA1A"/>
    <w:rsid w:val="47ACB514"/>
    <w:rsid w:val="47AE7BE0"/>
    <w:rsid w:val="47AF0339"/>
    <w:rsid w:val="47AF79EE"/>
    <w:rsid w:val="47B092BE"/>
    <w:rsid w:val="47B1E19D"/>
    <w:rsid w:val="47B8C258"/>
    <w:rsid w:val="47BF912F"/>
    <w:rsid w:val="47C44B8F"/>
    <w:rsid w:val="47C9259F"/>
    <w:rsid w:val="47CADAF7"/>
    <w:rsid w:val="47CD9C13"/>
    <w:rsid w:val="47CE3111"/>
    <w:rsid w:val="47CE54D0"/>
    <w:rsid w:val="47CF2A34"/>
    <w:rsid w:val="47D4875F"/>
    <w:rsid w:val="47D4F772"/>
    <w:rsid w:val="47D5451C"/>
    <w:rsid w:val="47D696C6"/>
    <w:rsid w:val="47D916B6"/>
    <w:rsid w:val="47DB9DA9"/>
    <w:rsid w:val="47DBBD82"/>
    <w:rsid w:val="47E5C558"/>
    <w:rsid w:val="47E8BA13"/>
    <w:rsid w:val="47EBB34E"/>
    <w:rsid w:val="47EBFFD0"/>
    <w:rsid w:val="47EE413F"/>
    <w:rsid w:val="47EE61B6"/>
    <w:rsid w:val="47F0C862"/>
    <w:rsid w:val="47F18978"/>
    <w:rsid w:val="47F42953"/>
    <w:rsid w:val="47F75E55"/>
    <w:rsid w:val="47F85046"/>
    <w:rsid w:val="47FE271D"/>
    <w:rsid w:val="4807C309"/>
    <w:rsid w:val="480B7FD9"/>
    <w:rsid w:val="480F8D6C"/>
    <w:rsid w:val="48163E00"/>
    <w:rsid w:val="4817922D"/>
    <w:rsid w:val="4817B909"/>
    <w:rsid w:val="48197E4E"/>
    <w:rsid w:val="481E2FF3"/>
    <w:rsid w:val="4820A307"/>
    <w:rsid w:val="482254EC"/>
    <w:rsid w:val="482265DE"/>
    <w:rsid w:val="482275F4"/>
    <w:rsid w:val="482D09AD"/>
    <w:rsid w:val="482EAE82"/>
    <w:rsid w:val="4830A47F"/>
    <w:rsid w:val="48310C2A"/>
    <w:rsid w:val="48351D62"/>
    <w:rsid w:val="4836A264"/>
    <w:rsid w:val="48372ACE"/>
    <w:rsid w:val="4838536B"/>
    <w:rsid w:val="4838B811"/>
    <w:rsid w:val="483C33E4"/>
    <w:rsid w:val="483DAB96"/>
    <w:rsid w:val="483E5502"/>
    <w:rsid w:val="484250C3"/>
    <w:rsid w:val="48430DF3"/>
    <w:rsid w:val="4843E2E5"/>
    <w:rsid w:val="48444375"/>
    <w:rsid w:val="4844FB7D"/>
    <w:rsid w:val="484500A6"/>
    <w:rsid w:val="4849861D"/>
    <w:rsid w:val="484DDD11"/>
    <w:rsid w:val="484F04D3"/>
    <w:rsid w:val="48507599"/>
    <w:rsid w:val="4856B01B"/>
    <w:rsid w:val="48572C81"/>
    <w:rsid w:val="4858A969"/>
    <w:rsid w:val="4859CFE2"/>
    <w:rsid w:val="485C745A"/>
    <w:rsid w:val="485DC44C"/>
    <w:rsid w:val="485DF277"/>
    <w:rsid w:val="485EC51E"/>
    <w:rsid w:val="485FB3FC"/>
    <w:rsid w:val="4862D1DA"/>
    <w:rsid w:val="4863C632"/>
    <w:rsid w:val="48648F68"/>
    <w:rsid w:val="4866687A"/>
    <w:rsid w:val="48672790"/>
    <w:rsid w:val="48699F9E"/>
    <w:rsid w:val="486A5BBF"/>
    <w:rsid w:val="486B6AF4"/>
    <w:rsid w:val="4870C9A5"/>
    <w:rsid w:val="48714B0E"/>
    <w:rsid w:val="4872FB4B"/>
    <w:rsid w:val="487354C5"/>
    <w:rsid w:val="4874DA21"/>
    <w:rsid w:val="48758D6E"/>
    <w:rsid w:val="4877B1C4"/>
    <w:rsid w:val="4878E585"/>
    <w:rsid w:val="487945A0"/>
    <w:rsid w:val="487E8FB6"/>
    <w:rsid w:val="48875583"/>
    <w:rsid w:val="488A23B1"/>
    <w:rsid w:val="488B6D56"/>
    <w:rsid w:val="488FCFCC"/>
    <w:rsid w:val="48900E81"/>
    <w:rsid w:val="4890E3E0"/>
    <w:rsid w:val="489B5338"/>
    <w:rsid w:val="489E9219"/>
    <w:rsid w:val="48A46FB6"/>
    <w:rsid w:val="48A48489"/>
    <w:rsid w:val="48AE8AF2"/>
    <w:rsid w:val="48AF8748"/>
    <w:rsid w:val="48B5A7F4"/>
    <w:rsid w:val="48B5D98B"/>
    <w:rsid w:val="48BAEF71"/>
    <w:rsid w:val="48BD2A2A"/>
    <w:rsid w:val="48BE8399"/>
    <w:rsid w:val="48BEA633"/>
    <w:rsid w:val="48C0BD69"/>
    <w:rsid w:val="48C32310"/>
    <w:rsid w:val="48C38780"/>
    <w:rsid w:val="48C3C7D0"/>
    <w:rsid w:val="48C522A3"/>
    <w:rsid w:val="48C95978"/>
    <w:rsid w:val="48D1858D"/>
    <w:rsid w:val="48D199F0"/>
    <w:rsid w:val="48D1C63A"/>
    <w:rsid w:val="48D4BF95"/>
    <w:rsid w:val="48D4DCAB"/>
    <w:rsid w:val="48D65674"/>
    <w:rsid w:val="48D6F48A"/>
    <w:rsid w:val="48D8B7C4"/>
    <w:rsid w:val="48DB5923"/>
    <w:rsid w:val="48DC7466"/>
    <w:rsid w:val="48E05FDF"/>
    <w:rsid w:val="48E060F8"/>
    <w:rsid w:val="48E0ED5C"/>
    <w:rsid w:val="48E30CB6"/>
    <w:rsid w:val="48EF33EF"/>
    <w:rsid w:val="48F0175A"/>
    <w:rsid w:val="48FA1A38"/>
    <w:rsid w:val="48FCD9E7"/>
    <w:rsid w:val="48FE8E13"/>
    <w:rsid w:val="48FF464E"/>
    <w:rsid w:val="4903DF4D"/>
    <w:rsid w:val="49065799"/>
    <w:rsid w:val="490813DF"/>
    <w:rsid w:val="49083F6F"/>
    <w:rsid w:val="49093676"/>
    <w:rsid w:val="490A2320"/>
    <w:rsid w:val="490D7338"/>
    <w:rsid w:val="490DD8B9"/>
    <w:rsid w:val="490F7CA0"/>
    <w:rsid w:val="49108BBD"/>
    <w:rsid w:val="49149243"/>
    <w:rsid w:val="4915C19D"/>
    <w:rsid w:val="49161482"/>
    <w:rsid w:val="491654AF"/>
    <w:rsid w:val="4918C40A"/>
    <w:rsid w:val="491B106B"/>
    <w:rsid w:val="491E30C9"/>
    <w:rsid w:val="491F01CF"/>
    <w:rsid w:val="491F0DA1"/>
    <w:rsid w:val="4925D49C"/>
    <w:rsid w:val="492B931C"/>
    <w:rsid w:val="492C52AA"/>
    <w:rsid w:val="492C74B0"/>
    <w:rsid w:val="492CE31D"/>
    <w:rsid w:val="492ED5DD"/>
    <w:rsid w:val="4931EA81"/>
    <w:rsid w:val="4936015B"/>
    <w:rsid w:val="4937B10B"/>
    <w:rsid w:val="4938F1B4"/>
    <w:rsid w:val="4938FE33"/>
    <w:rsid w:val="493AF214"/>
    <w:rsid w:val="493E56F2"/>
    <w:rsid w:val="493EA2E6"/>
    <w:rsid w:val="49412722"/>
    <w:rsid w:val="4941333E"/>
    <w:rsid w:val="4944687E"/>
    <w:rsid w:val="49452020"/>
    <w:rsid w:val="494886FF"/>
    <w:rsid w:val="494BDF93"/>
    <w:rsid w:val="494DB1FE"/>
    <w:rsid w:val="49500BF0"/>
    <w:rsid w:val="49529E99"/>
    <w:rsid w:val="4953695F"/>
    <w:rsid w:val="49542E59"/>
    <w:rsid w:val="4955FB72"/>
    <w:rsid w:val="4956C787"/>
    <w:rsid w:val="4957EE8E"/>
    <w:rsid w:val="495A0E77"/>
    <w:rsid w:val="495AED92"/>
    <w:rsid w:val="495C687E"/>
    <w:rsid w:val="495D0F25"/>
    <w:rsid w:val="495DD16F"/>
    <w:rsid w:val="495F2C1A"/>
    <w:rsid w:val="49636F54"/>
    <w:rsid w:val="49651B71"/>
    <w:rsid w:val="496666DE"/>
    <w:rsid w:val="496A1961"/>
    <w:rsid w:val="496DF682"/>
    <w:rsid w:val="49749260"/>
    <w:rsid w:val="4975DC48"/>
    <w:rsid w:val="497A221B"/>
    <w:rsid w:val="497A3127"/>
    <w:rsid w:val="497C430B"/>
    <w:rsid w:val="497D2FE2"/>
    <w:rsid w:val="497DEB47"/>
    <w:rsid w:val="497EF7C3"/>
    <w:rsid w:val="497F473A"/>
    <w:rsid w:val="49862C3F"/>
    <w:rsid w:val="4986BFEC"/>
    <w:rsid w:val="498D0A18"/>
    <w:rsid w:val="498D53A3"/>
    <w:rsid w:val="49900A67"/>
    <w:rsid w:val="49A12239"/>
    <w:rsid w:val="49A18278"/>
    <w:rsid w:val="49A28BF9"/>
    <w:rsid w:val="49AE5E43"/>
    <w:rsid w:val="49AEF88C"/>
    <w:rsid w:val="49B1A0FF"/>
    <w:rsid w:val="49B24DFC"/>
    <w:rsid w:val="49B40BE1"/>
    <w:rsid w:val="49BC8362"/>
    <w:rsid w:val="49BD30FD"/>
    <w:rsid w:val="49C3E42F"/>
    <w:rsid w:val="49C45519"/>
    <w:rsid w:val="49C51AF9"/>
    <w:rsid w:val="49C6E6F7"/>
    <w:rsid w:val="49C7771D"/>
    <w:rsid w:val="49C77720"/>
    <w:rsid w:val="49C8EFFA"/>
    <w:rsid w:val="49CA8CA5"/>
    <w:rsid w:val="49CBD768"/>
    <w:rsid w:val="49D06F14"/>
    <w:rsid w:val="49D14C48"/>
    <w:rsid w:val="49D23A82"/>
    <w:rsid w:val="49D77E47"/>
    <w:rsid w:val="49DE38B2"/>
    <w:rsid w:val="49E3892C"/>
    <w:rsid w:val="49E7D0B9"/>
    <w:rsid w:val="49EE2226"/>
    <w:rsid w:val="49EE5E56"/>
    <w:rsid w:val="49EF29F9"/>
    <w:rsid w:val="49EF4686"/>
    <w:rsid w:val="49F2DF4F"/>
    <w:rsid w:val="49F576E8"/>
    <w:rsid w:val="49F5B97A"/>
    <w:rsid w:val="49F6128C"/>
    <w:rsid w:val="49F7387A"/>
    <w:rsid w:val="49F77532"/>
    <w:rsid w:val="49F8DCD7"/>
    <w:rsid w:val="49FF6F3B"/>
    <w:rsid w:val="4A015DBD"/>
    <w:rsid w:val="4A0471A4"/>
    <w:rsid w:val="4A05B5B2"/>
    <w:rsid w:val="4A0A3865"/>
    <w:rsid w:val="4A0C8707"/>
    <w:rsid w:val="4A129D7C"/>
    <w:rsid w:val="4A12DD2B"/>
    <w:rsid w:val="4A12EA40"/>
    <w:rsid w:val="4A152285"/>
    <w:rsid w:val="4A157BBD"/>
    <w:rsid w:val="4A1697EC"/>
    <w:rsid w:val="4A174D57"/>
    <w:rsid w:val="4A1C91B8"/>
    <w:rsid w:val="4A22C827"/>
    <w:rsid w:val="4A22F673"/>
    <w:rsid w:val="4A23CA25"/>
    <w:rsid w:val="4A294DB4"/>
    <w:rsid w:val="4A2AB78F"/>
    <w:rsid w:val="4A2AFAC8"/>
    <w:rsid w:val="4A2B3599"/>
    <w:rsid w:val="4A2DC05D"/>
    <w:rsid w:val="4A2E4AD6"/>
    <w:rsid w:val="4A3105DC"/>
    <w:rsid w:val="4A33B44B"/>
    <w:rsid w:val="4A346A3F"/>
    <w:rsid w:val="4A349259"/>
    <w:rsid w:val="4A35F07D"/>
    <w:rsid w:val="4A3891AC"/>
    <w:rsid w:val="4A3B6B34"/>
    <w:rsid w:val="4A3B6E3D"/>
    <w:rsid w:val="4A3D6CDF"/>
    <w:rsid w:val="4A418AC1"/>
    <w:rsid w:val="4A44714C"/>
    <w:rsid w:val="4A486624"/>
    <w:rsid w:val="4A4DF4FD"/>
    <w:rsid w:val="4A4F001D"/>
    <w:rsid w:val="4A50BF56"/>
    <w:rsid w:val="4A5274C6"/>
    <w:rsid w:val="4A52B6A5"/>
    <w:rsid w:val="4A5C911C"/>
    <w:rsid w:val="4A5CF605"/>
    <w:rsid w:val="4A5E67A1"/>
    <w:rsid w:val="4A5E979B"/>
    <w:rsid w:val="4A5EFA6C"/>
    <w:rsid w:val="4A5F543E"/>
    <w:rsid w:val="4A606DE7"/>
    <w:rsid w:val="4A60BDA7"/>
    <w:rsid w:val="4A648600"/>
    <w:rsid w:val="4A6516D2"/>
    <w:rsid w:val="4A65B3BD"/>
    <w:rsid w:val="4A691FDC"/>
    <w:rsid w:val="4A71F1F7"/>
    <w:rsid w:val="4A79D59E"/>
    <w:rsid w:val="4A7B15D3"/>
    <w:rsid w:val="4A7D03AC"/>
    <w:rsid w:val="4A804C7F"/>
    <w:rsid w:val="4A818152"/>
    <w:rsid w:val="4A8DDB5C"/>
    <w:rsid w:val="4A95A5E0"/>
    <w:rsid w:val="4A95F075"/>
    <w:rsid w:val="4A96846F"/>
    <w:rsid w:val="4A9ACBCD"/>
    <w:rsid w:val="4A9AFD73"/>
    <w:rsid w:val="4A9D15E3"/>
    <w:rsid w:val="4A9D6E82"/>
    <w:rsid w:val="4A9E204A"/>
    <w:rsid w:val="4A9F1628"/>
    <w:rsid w:val="4AA2126B"/>
    <w:rsid w:val="4AA2C59B"/>
    <w:rsid w:val="4AA4A6AB"/>
    <w:rsid w:val="4AA785A9"/>
    <w:rsid w:val="4AAA2D85"/>
    <w:rsid w:val="4AAC3BF7"/>
    <w:rsid w:val="4AAEDE16"/>
    <w:rsid w:val="4AAFFF77"/>
    <w:rsid w:val="4AB202AF"/>
    <w:rsid w:val="4AB60502"/>
    <w:rsid w:val="4AB6BB7A"/>
    <w:rsid w:val="4AB72A7F"/>
    <w:rsid w:val="4AB7D11E"/>
    <w:rsid w:val="4ABCC1D1"/>
    <w:rsid w:val="4ABF4397"/>
    <w:rsid w:val="4AC119A7"/>
    <w:rsid w:val="4AC91AC4"/>
    <w:rsid w:val="4ACB1D73"/>
    <w:rsid w:val="4ACC1E94"/>
    <w:rsid w:val="4ACC34B0"/>
    <w:rsid w:val="4AD055B4"/>
    <w:rsid w:val="4AD0F6FF"/>
    <w:rsid w:val="4AD1E8BA"/>
    <w:rsid w:val="4AD34B54"/>
    <w:rsid w:val="4AD78B02"/>
    <w:rsid w:val="4AD87828"/>
    <w:rsid w:val="4AD992EC"/>
    <w:rsid w:val="4ADBB3C0"/>
    <w:rsid w:val="4ADE7D1F"/>
    <w:rsid w:val="4AE09AB7"/>
    <w:rsid w:val="4AE10677"/>
    <w:rsid w:val="4AE35EF1"/>
    <w:rsid w:val="4AE45F24"/>
    <w:rsid w:val="4AEA62A1"/>
    <w:rsid w:val="4AEE6948"/>
    <w:rsid w:val="4AF499C8"/>
    <w:rsid w:val="4AF757CD"/>
    <w:rsid w:val="4AF7DED2"/>
    <w:rsid w:val="4AFAB11D"/>
    <w:rsid w:val="4AFC4163"/>
    <w:rsid w:val="4AFD9D61"/>
    <w:rsid w:val="4B001459"/>
    <w:rsid w:val="4B025C0E"/>
    <w:rsid w:val="4B02CE2C"/>
    <w:rsid w:val="4B04514C"/>
    <w:rsid w:val="4B08EA91"/>
    <w:rsid w:val="4B0ABC3D"/>
    <w:rsid w:val="4B0CBE09"/>
    <w:rsid w:val="4B0FD83F"/>
    <w:rsid w:val="4B16FDBB"/>
    <w:rsid w:val="4B20145C"/>
    <w:rsid w:val="4B208BA7"/>
    <w:rsid w:val="4B21DD5F"/>
    <w:rsid w:val="4B227A5F"/>
    <w:rsid w:val="4B22E5D2"/>
    <w:rsid w:val="4B23BDF1"/>
    <w:rsid w:val="4B2739F4"/>
    <w:rsid w:val="4B286705"/>
    <w:rsid w:val="4B29779E"/>
    <w:rsid w:val="4B2A9B81"/>
    <w:rsid w:val="4B2B4623"/>
    <w:rsid w:val="4B2D84C3"/>
    <w:rsid w:val="4B2DB996"/>
    <w:rsid w:val="4B2E63EC"/>
    <w:rsid w:val="4B321268"/>
    <w:rsid w:val="4B337C6D"/>
    <w:rsid w:val="4B3CA315"/>
    <w:rsid w:val="4B3D52F8"/>
    <w:rsid w:val="4B401F9C"/>
    <w:rsid w:val="4B427DDA"/>
    <w:rsid w:val="4B44ABF1"/>
    <w:rsid w:val="4B49B247"/>
    <w:rsid w:val="4B4BF11F"/>
    <w:rsid w:val="4B4F5196"/>
    <w:rsid w:val="4B4F71AB"/>
    <w:rsid w:val="4B508EF9"/>
    <w:rsid w:val="4B55E70C"/>
    <w:rsid w:val="4B58BDAC"/>
    <w:rsid w:val="4B5A8CA2"/>
    <w:rsid w:val="4B5BAFAD"/>
    <w:rsid w:val="4B5D13C6"/>
    <w:rsid w:val="4B5DE039"/>
    <w:rsid w:val="4B60535D"/>
    <w:rsid w:val="4B615CAE"/>
    <w:rsid w:val="4B65AAA4"/>
    <w:rsid w:val="4B660871"/>
    <w:rsid w:val="4B662604"/>
    <w:rsid w:val="4B67EED6"/>
    <w:rsid w:val="4B6C5438"/>
    <w:rsid w:val="4B6D2644"/>
    <w:rsid w:val="4B700416"/>
    <w:rsid w:val="4B7470EF"/>
    <w:rsid w:val="4B748287"/>
    <w:rsid w:val="4B76217F"/>
    <w:rsid w:val="4B7BD970"/>
    <w:rsid w:val="4B7DD957"/>
    <w:rsid w:val="4B85E187"/>
    <w:rsid w:val="4B87F031"/>
    <w:rsid w:val="4B8905D8"/>
    <w:rsid w:val="4B8AB9EF"/>
    <w:rsid w:val="4B8CE0E5"/>
    <w:rsid w:val="4B8D8DCC"/>
    <w:rsid w:val="4B8FF971"/>
    <w:rsid w:val="4B901DBE"/>
    <w:rsid w:val="4B942ABC"/>
    <w:rsid w:val="4B943255"/>
    <w:rsid w:val="4B9458BB"/>
    <w:rsid w:val="4B9AD662"/>
    <w:rsid w:val="4BA18C89"/>
    <w:rsid w:val="4BA19161"/>
    <w:rsid w:val="4BA21546"/>
    <w:rsid w:val="4BA3837F"/>
    <w:rsid w:val="4BA62247"/>
    <w:rsid w:val="4BA79908"/>
    <w:rsid w:val="4BA79B01"/>
    <w:rsid w:val="4BAC34BB"/>
    <w:rsid w:val="4BAE41E7"/>
    <w:rsid w:val="4BB26251"/>
    <w:rsid w:val="4BB30ADB"/>
    <w:rsid w:val="4BB50656"/>
    <w:rsid w:val="4BB83884"/>
    <w:rsid w:val="4BB8FC91"/>
    <w:rsid w:val="4BB9365B"/>
    <w:rsid w:val="4BB967F4"/>
    <w:rsid w:val="4BBAF4CA"/>
    <w:rsid w:val="4BBB1051"/>
    <w:rsid w:val="4BBCC6B1"/>
    <w:rsid w:val="4BBF3FA6"/>
    <w:rsid w:val="4BC45838"/>
    <w:rsid w:val="4BC4E051"/>
    <w:rsid w:val="4BC87E04"/>
    <w:rsid w:val="4BCB7E18"/>
    <w:rsid w:val="4BCEE2FE"/>
    <w:rsid w:val="4BCF8D05"/>
    <w:rsid w:val="4BD20D93"/>
    <w:rsid w:val="4BD807AB"/>
    <w:rsid w:val="4BDC57E8"/>
    <w:rsid w:val="4BDD0158"/>
    <w:rsid w:val="4BDE8B53"/>
    <w:rsid w:val="4BDFF7FD"/>
    <w:rsid w:val="4BE1FD5A"/>
    <w:rsid w:val="4BEB353D"/>
    <w:rsid w:val="4BEF97F7"/>
    <w:rsid w:val="4BF1AA1B"/>
    <w:rsid w:val="4BFC0123"/>
    <w:rsid w:val="4BFF15D2"/>
    <w:rsid w:val="4C086E45"/>
    <w:rsid w:val="4C0FE31A"/>
    <w:rsid w:val="4C11936C"/>
    <w:rsid w:val="4C141D4A"/>
    <w:rsid w:val="4C14BBBD"/>
    <w:rsid w:val="4C17E4E3"/>
    <w:rsid w:val="4C192970"/>
    <w:rsid w:val="4C19800D"/>
    <w:rsid w:val="4C1A593C"/>
    <w:rsid w:val="4C1EAB2E"/>
    <w:rsid w:val="4C2283E6"/>
    <w:rsid w:val="4C22A44E"/>
    <w:rsid w:val="4C22ED9E"/>
    <w:rsid w:val="4C27C4B0"/>
    <w:rsid w:val="4C2CF423"/>
    <w:rsid w:val="4C306195"/>
    <w:rsid w:val="4C30C0DD"/>
    <w:rsid w:val="4C30F27A"/>
    <w:rsid w:val="4C33F6B4"/>
    <w:rsid w:val="4C35648C"/>
    <w:rsid w:val="4C3D8E80"/>
    <w:rsid w:val="4C43D143"/>
    <w:rsid w:val="4C496D7D"/>
    <w:rsid w:val="4C497534"/>
    <w:rsid w:val="4C4B3891"/>
    <w:rsid w:val="4C4C9F43"/>
    <w:rsid w:val="4C4D1A94"/>
    <w:rsid w:val="4C4D5279"/>
    <w:rsid w:val="4C4E5ECA"/>
    <w:rsid w:val="4C5205F5"/>
    <w:rsid w:val="4C535246"/>
    <w:rsid w:val="4C53F548"/>
    <w:rsid w:val="4C545C1F"/>
    <w:rsid w:val="4C574B9F"/>
    <w:rsid w:val="4C586FA7"/>
    <w:rsid w:val="4C594B52"/>
    <w:rsid w:val="4C5B61AD"/>
    <w:rsid w:val="4C5F4812"/>
    <w:rsid w:val="4C602284"/>
    <w:rsid w:val="4C63C7EC"/>
    <w:rsid w:val="4C65375F"/>
    <w:rsid w:val="4C653878"/>
    <w:rsid w:val="4C66CFD7"/>
    <w:rsid w:val="4C66D0E6"/>
    <w:rsid w:val="4C6F7687"/>
    <w:rsid w:val="4C7198D6"/>
    <w:rsid w:val="4C7347F8"/>
    <w:rsid w:val="4C7826AA"/>
    <w:rsid w:val="4C78A3B3"/>
    <w:rsid w:val="4C7AA350"/>
    <w:rsid w:val="4C7BD18D"/>
    <w:rsid w:val="4C7CFBD1"/>
    <w:rsid w:val="4C816034"/>
    <w:rsid w:val="4C823922"/>
    <w:rsid w:val="4C84439F"/>
    <w:rsid w:val="4C86702F"/>
    <w:rsid w:val="4C86BFBA"/>
    <w:rsid w:val="4C8852BA"/>
    <w:rsid w:val="4C89FC7C"/>
    <w:rsid w:val="4C8C47A6"/>
    <w:rsid w:val="4C8F4AA3"/>
    <w:rsid w:val="4C918F77"/>
    <w:rsid w:val="4C91A768"/>
    <w:rsid w:val="4C9841EE"/>
    <w:rsid w:val="4C9A5D7F"/>
    <w:rsid w:val="4C9A6570"/>
    <w:rsid w:val="4C9BAE9F"/>
    <w:rsid w:val="4C9F038C"/>
    <w:rsid w:val="4C9FF00A"/>
    <w:rsid w:val="4CA17480"/>
    <w:rsid w:val="4CA17936"/>
    <w:rsid w:val="4CA25E65"/>
    <w:rsid w:val="4CA367B8"/>
    <w:rsid w:val="4CA48563"/>
    <w:rsid w:val="4CA709F1"/>
    <w:rsid w:val="4CA8C7BD"/>
    <w:rsid w:val="4CA9148E"/>
    <w:rsid w:val="4CAEA969"/>
    <w:rsid w:val="4CB114F8"/>
    <w:rsid w:val="4CB13AF9"/>
    <w:rsid w:val="4CB49DD1"/>
    <w:rsid w:val="4CB7656B"/>
    <w:rsid w:val="4CBC9323"/>
    <w:rsid w:val="4CBCA082"/>
    <w:rsid w:val="4CBD4BF5"/>
    <w:rsid w:val="4CBD8A1C"/>
    <w:rsid w:val="4CC11902"/>
    <w:rsid w:val="4CC1DF0F"/>
    <w:rsid w:val="4CC2FF0F"/>
    <w:rsid w:val="4CC6A2F3"/>
    <w:rsid w:val="4CC7CFD9"/>
    <w:rsid w:val="4CC84EDD"/>
    <w:rsid w:val="4CCE382F"/>
    <w:rsid w:val="4CCEDD4C"/>
    <w:rsid w:val="4CCF3AF0"/>
    <w:rsid w:val="4CD1B378"/>
    <w:rsid w:val="4CD4E77C"/>
    <w:rsid w:val="4CD5C473"/>
    <w:rsid w:val="4CDBF5C9"/>
    <w:rsid w:val="4CDE4752"/>
    <w:rsid w:val="4CE09901"/>
    <w:rsid w:val="4CE2B3AD"/>
    <w:rsid w:val="4CE70B1A"/>
    <w:rsid w:val="4CE7349D"/>
    <w:rsid w:val="4CE89DF1"/>
    <w:rsid w:val="4CE95D71"/>
    <w:rsid w:val="4CEA3DCB"/>
    <w:rsid w:val="4CEA61BC"/>
    <w:rsid w:val="4CF75077"/>
    <w:rsid w:val="4CF78FFE"/>
    <w:rsid w:val="4CFB96A3"/>
    <w:rsid w:val="4CFC5504"/>
    <w:rsid w:val="4D001893"/>
    <w:rsid w:val="4D03D2A4"/>
    <w:rsid w:val="4D04AEB8"/>
    <w:rsid w:val="4D07FD29"/>
    <w:rsid w:val="4D0865A9"/>
    <w:rsid w:val="4D0BA8D5"/>
    <w:rsid w:val="4D0F77A3"/>
    <w:rsid w:val="4D1302BF"/>
    <w:rsid w:val="4D182730"/>
    <w:rsid w:val="4D1CEEAA"/>
    <w:rsid w:val="4D206D9A"/>
    <w:rsid w:val="4D22AA8C"/>
    <w:rsid w:val="4D233CA3"/>
    <w:rsid w:val="4D26F09F"/>
    <w:rsid w:val="4D26F643"/>
    <w:rsid w:val="4D312722"/>
    <w:rsid w:val="4D31CEAC"/>
    <w:rsid w:val="4D336122"/>
    <w:rsid w:val="4D362DF6"/>
    <w:rsid w:val="4D36B127"/>
    <w:rsid w:val="4D3B0834"/>
    <w:rsid w:val="4D3D77FF"/>
    <w:rsid w:val="4D4281B2"/>
    <w:rsid w:val="4D463DC2"/>
    <w:rsid w:val="4D466C6E"/>
    <w:rsid w:val="4D4B6FA5"/>
    <w:rsid w:val="4D4BD785"/>
    <w:rsid w:val="4D51F71C"/>
    <w:rsid w:val="4D51FA5D"/>
    <w:rsid w:val="4D539966"/>
    <w:rsid w:val="4D548CE0"/>
    <w:rsid w:val="4D5687E9"/>
    <w:rsid w:val="4D58FA7E"/>
    <w:rsid w:val="4D5A3C36"/>
    <w:rsid w:val="4D5D045A"/>
    <w:rsid w:val="4D5D2678"/>
    <w:rsid w:val="4D5F0F7C"/>
    <w:rsid w:val="4D6EFAB4"/>
    <w:rsid w:val="4D718524"/>
    <w:rsid w:val="4D728488"/>
    <w:rsid w:val="4D749B8F"/>
    <w:rsid w:val="4D74B48B"/>
    <w:rsid w:val="4D812780"/>
    <w:rsid w:val="4D854D92"/>
    <w:rsid w:val="4D861D34"/>
    <w:rsid w:val="4D875C9B"/>
    <w:rsid w:val="4D8778A1"/>
    <w:rsid w:val="4D87C7FC"/>
    <w:rsid w:val="4D8A9450"/>
    <w:rsid w:val="4D8BDFCD"/>
    <w:rsid w:val="4D903D24"/>
    <w:rsid w:val="4D910607"/>
    <w:rsid w:val="4D91C729"/>
    <w:rsid w:val="4D96BA10"/>
    <w:rsid w:val="4D982F46"/>
    <w:rsid w:val="4D9B1BF0"/>
    <w:rsid w:val="4D9E48FF"/>
    <w:rsid w:val="4D9EB077"/>
    <w:rsid w:val="4D9FC887"/>
    <w:rsid w:val="4DA373EF"/>
    <w:rsid w:val="4DA3F429"/>
    <w:rsid w:val="4DA5B825"/>
    <w:rsid w:val="4DA912E8"/>
    <w:rsid w:val="4DABA7D7"/>
    <w:rsid w:val="4DAD9017"/>
    <w:rsid w:val="4DAED0EF"/>
    <w:rsid w:val="4DB17BB5"/>
    <w:rsid w:val="4DB4F9D1"/>
    <w:rsid w:val="4DB59C9B"/>
    <w:rsid w:val="4DB7C5F0"/>
    <w:rsid w:val="4DBAD90B"/>
    <w:rsid w:val="4DBD8C8E"/>
    <w:rsid w:val="4DC03EBA"/>
    <w:rsid w:val="4DC3B06F"/>
    <w:rsid w:val="4DC3F785"/>
    <w:rsid w:val="4DC4FD0E"/>
    <w:rsid w:val="4DC54942"/>
    <w:rsid w:val="4DC617DE"/>
    <w:rsid w:val="4DC9AA47"/>
    <w:rsid w:val="4DCC744A"/>
    <w:rsid w:val="4DCE5E81"/>
    <w:rsid w:val="4DCFEA55"/>
    <w:rsid w:val="4DD246CC"/>
    <w:rsid w:val="4DDB44BC"/>
    <w:rsid w:val="4DDBAF48"/>
    <w:rsid w:val="4DDD9187"/>
    <w:rsid w:val="4DE3B8BC"/>
    <w:rsid w:val="4DE6D34F"/>
    <w:rsid w:val="4DE7869C"/>
    <w:rsid w:val="4DE78A03"/>
    <w:rsid w:val="4DE8473E"/>
    <w:rsid w:val="4DF1245D"/>
    <w:rsid w:val="4DF226B4"/>
    <w:rsid w:val="4DF35564"/>
    <w:rsid w:val="4DF35DE5"/>
    <w:rsid w:val="4DF832A0"/>
    <w:rsid w:val="4DF968D2"/>
    <w:rsid w:val="4DFA6643"/>
    <w:rsid w:val="4DFA6E48"/>
    <w:rsid w:val="4DFC6A5D"/>
    <w:rsid w:val="4DFCCE98"/>
    <w:rsid w:val="4DFD15A6"/>
    <w:rsid w:val="4DFD3278"/>
    <w:rsid w:val="4E003B76"/>
    <w:rsid w:val="4E00C34F"/>
    <w:rsid w:val="4E02614F"/>
    <w:rsid w:val="4E0328B7"/>
    <w:rsid w:val="4E03C0B7"/>
    <w:rsid w:val="4E09727E"/>
    <w:rsid w:val="4E09FF03"/>
    <w:rsid w:val="4E0AE03D"/>
    <w:rsid w:val="4E0D7801"/>
    <w:rsid w:val="4E0EBF41"/>
    <w:rsid w:val="4E151FD5"/>
    <w:rsid w:val="4E15969B"/>
    <w:rsid w:val="4E159A5C"/>
    <w:rsid w:val="4E15DA9B"/>
    <w:rsid w:val="4E1614A4"/>
    <w:rsid w:val="4E166B34"/>
    <w:rsid w:val="4E1A16D8"/>
    <w:rsid w:val="4E1A8227"/>
    <w:rsid w:val="4E1CD271"/>
    <w:rsid w:val="4E1D7B72"/>
    <w:rsid w:val="4E1F5A69"/>
    <w:rsid w:val="4E250E95"/>
    <w:rsid w:val="4E265866"/>
    <w:rsid w:val="4E26AE63"/>
    <w:rsid w:val="4E290F0B"/>
    <w:rsid w:val="4E2AC26C"/>
    <w:rsid w:val="4E37B2D8"/>
    <w:rsid w:val="4E394DE7"/>
    <w:rsid w:val="4E3D9ED0"/>
    <w:rsid w:val="4E3E9C9E"/>
    <w:rsid w:val="4E4A91CE"/>
    <w:rsid w:val="4E4B5909"/>
    <w:rsid w:val="4E512AC3"/>
    <w:rsid w:val="4E52AD3D"/>
    <w:rsid w:val="4E52C182"/>
    <w:rsid w:val="4E54C35C"/>
    <w:rsid w:val="4E557112"/>
    <w:rsid w:val="4E5A1962"/>
    <w:rsid w:val="4E5CBB8E"/>
    <w:rsid w:val="4E5F2555"/>
    <w:rsid w:val="4E5F59DA"/>
    <w:rsid w:val="4E650A36"/>
    <w:rsid w:val="4E676B77"/>
    <w:rsid w:val="4E6B3113"/>
    <w:rsid w:val="4E6B6C6F"/>
    <w:rsid w:val="4E6DB0BF"/>
    <w:rsid w:val="4E6F9121"/>
    <w:rsid w:val="4E74F507"/>
    <w:rsid w:val="4E75DEBF"/>
    <w:rsid w:val="4E76F4CA"/>
    <w:rsid w:val="4E77B53A"/>
    <w:rsid w:val="4E7AA6AC"/>
    <w:rsid w:val="4E7CABCA"/>
    <w:rsid w:val="4E7DBD54"/>
    <w:rsid w:val="4E80B10C"/>
    <w:rsid w:val="4E856905"/>
    <w:rsid w:val="4E856EF0"/>
    <w:rsid w:val="4E85BA3A"/>
    <w:rsid w:val="4E879201"/>
    <w:rsid w:val="4E88500D"/>
    <w:rsid w:val="4E88B14D"/>
    <w:rsid w:val="4E8BA43C"/>
    <w:rsid w:val="4E8C4F2D"/>
    <w:rsid w:val="4E8D801B"/>
    <w:rsid w:val="4E905594"/>
    <w:rsid w:val="4E92FA64"/>
    <w:rsid w:val="4E94CFCF"/>
    <w:rsid w:val="4E9763EE"/>
    <w:rsid w:val="4E9977DE"/>
    <w:rsid w:val="4E99BCBA"/>
    <w:rsid w:val="4E9A8FD5"/>
    <w:rsid w:val="4E9D6660"/>
    <w:rsid w:val="4EA44DED"/>
    <w:rsid w:val="4EA92422"/>
    <w:rsid w:val="4EA92E69"/>
    <w:rsid w:val="4EA9D827"/>
    <w:rsid w:val="4EAABC7B"/>
    <w:rsid w:val="4EAE1C4F"/>
    <w:rsid w:val="4EAEBE60"/>
    <w:rsid w:val="4EAFC636"/>
    <w:rsid w:val="4EB4C928"/>
    <w:rsid w:val="4EB5A197"/>
    <w:rsid w:val="4EBA7585"/>
    <w:rsid w:val="4EC304F8"/>
    <w:rsid w:val="4EC528FC"/>
    <w:rsid w:val="4EC6DC21"/>
    <w:rsid w:val="4EC935C4"/>
    <w:rsid w:val="4ECCA9A4"/>
    <w:rsid w:val="4ED61910"/>
    <w:rsid w:val="4EDAAE41"/>
    <w:rsid w:val="4EE019BF"/>
    <w:rsid w:val="4EE752D9"/>
    <w:rsid w:val="4EE80033"/>
    <w:rsid w:val="4EEE7A3E"/>
    <w:rsid w:val="4EEE9164"/>
    <w:rsid w:val="4EEED7CC"/>
    <w:rsid w:val="4EF0E610"/>
    <w:rsid w:val="4EF6A0FD"/>
    <w:rsid w:val="4EF8B0E7"/>
    <w:rsid w:val="4EF97DCC"/>
    <w:rsid w:val="4F072B6E"/>
    <w:rsid w:val="4F083F84"/>
    <w:rsid w:val="4F0CCF51"/>
    <w:rsid w:val="4F0D1A17"/>
    <w:rsid w:val="4F0D4E21"/>
    <w:rsid w:val="4F0DA023"/>
    <w:rsid w:val="4F166DA8"/>
    <w:rsid w:val="4F1F75D4"/>
    <w:rsid w:val="4F1FC12B"/>
    <w:rsid w:val="4F21539A"/>
    <w:rsid w:val="4F244800"/>
    <w:rsid w:val="4F24805A"/>
    <w:rsid w:val="4F27201D"/>
    <w:rsid w:val="4F27AFB0"/>
    <w:rsid w:val="4F294CE8"/>
    <w:rsid w:val="4F2AF8E9"/>
    <w:rsid w:val="4F2D2BB5"/>
    <w:rsid w:val="4F2E6CF2"/>
    <w:rsid w:val="4F30D048"/>
    <w:rsid w:val="4F30E43A"/>
    <w:rsid w:val="4F31E604"/>
    <w:rsid w:val="4F3280C0"/>
    <w:rsid w:val="4F374F82"/>
    <w:rsid w:val="4F391C82"/>
    <w:rsid w:val="4F39EB75"/>
    <w:rsid w:val="4F3AEC3D"/>
    <w:rsid w:val="4F3AEF06"/>
    <w:rsid w:val="4F3D3895"/>
    <w:rsid w:val="4F417BE7"/>
    <w:rsid w:val="4F445270"/>
    <w:rsid w:val="4F44A4B2"/>
    <w:rsid w:val="4F47B29B"/>
    <w:rsid w:val="4F48C0D9"/>
    <w:rsid w:val="4F48CBCD"/>
    <w:rsid w:val="4F48E405"/>
    <w:rsid w:val="4F4B5DAD"/>
    <w:rsid w:val="4F509EC4"/>
    <w:rsid w:val="4F512CA9"/>
    <w:rsid w:val="4F55A048"/>
    <w:rsid w:val="4F57DD8B"/>
    <w:rsid w:val="4F5E4845"/>
    <w:rsid w:val="4F5F1769"/>
    <w:rsid w:val="4F6000CE"/>
    <w:rsid w:val="4F61B6B1"/>
    <w:rsid w:val="4F632201"/>
    <w:rsid w:val="4F652363"/>
    <w:rsid w:val="4F66811A"/>
    <w:rsid w:val="4F684CD9"/>
    <w:rsid w:val="4F6AA558"/>
    <w:rsid w:val="4F6CFDD8"/>
    <w:rsid w:val="4F6F15D8"/>
    <w:rsid w:val="4F6F5DEF"/>
    <w:rsid w:val="4F710A9D"/>
    <w:rsid w:val="4F71BE0E"/>
    <w:rsid w:val="4F71E119"/>
    <w:rsid w:val="4F73F3D4"/>
    <w:rsid w:val="4F743382"/>
    <w:rsid w:val="4F74A609"/>
    <w:rsid w:val="4F7948F2"/>
    <w:rsid w:val="4F7A2E40"/>
    <w:rsid w:val="4F7AB33F"/>
    <w:rsid w:val="4F7B3D14"/>
    <w:rsid w:val="4F7CCC5D"/>
    <w:rsid w:val="4F81399D"/>
    <w:rsid w:val="4F8ABC8D"/>
    <w:rsid w:val="4F8B4335"/>
    <w:rsid w:val="4F8D3A75"/>
    <w:rsid w:val="4F8E7606"/>
    <w:rsid w:val="4F912F29"/>
    <w:rsid w:val="4F925D8B"/>
    <w:rsid w:val="4F9411CF"/>
    <w:rsid w:val="4F94E741"/>
    <w:rsid w:val="4F95EA79"/>
    <w:rsid w:val="4F983CD0"/>
    <w:rsid w:val="4F983EF7"/>
    <w:rsid w:val="4F9C760A"/>
    <w:rsid w:val="4F9C8EEF"/>
    <w:rsid w:val="4FA1ED84"/>
    <w:rsid w:val="4FA26A5C"/>
    <w:rsid w:val="4FA2912D"/>
    <w:rsid w:val="4FA5B2A7"/>
    <w:rsid w:val="4FA60A48"/>
    <w:rsid w:val="4FA66389"/>
    <w:rsid w:val="4FAAE341"/>
    <w:rsid w:val="4FB12838"/>
    <w:rsid w:val="4FB163D0"/>
    <w:rsid w:val="4FB325C2"/>
    <w:rsid w:val="4FB56946"/>
    <w:rsid w:val="4FB576A5"/>
    <w:rsid w:val="4FB85F8B"/>
    <w:rsid w:val="4FB9A586"/>
    <w:rsid w:val="4FB9B225"/>
    <w:rsid w:val="4FBA6173"/>
    <w:rsid w:val="4FBA6600"/>
    <w:rsid w:val="4FBB0DA6"/>
    <w:rsid w:val="4FBC7480"/>
    <w:rsid w:val="4FBDFF4F"/>
    <w:rsid w:val="4FBF2EFB"/>
    <w:rsid w:val="4FC33457"/>
    <w:rsid w:val="4FC35478"/>
    <w:rsid w:val="4FCB21B9"/>
    <w:rsid w:val="4FCB55E9"/>
    <w:rsid w:val="4FCC2279"/>
    <w:rsid w:val="4FCD8906"/>
    <w:rsid w:val="4FD163E8"/>
    <w:rsid w:val="4FD17281"/>
    <w:rsid w:val="4FD2403C"/>
    <w:rsid w:val="4FD54F15"/>
    <w:rsid w:val="4FDB5419"/>
    <w:rsid w:val="4FDCD0F1"/>
    <w:rsid w:val="4FDCF745"/>
    <w:rsid w:val="4FE2758A"/>
    <w:rsid w:val="4FE67443"/>
    <w:rsid w:val="4FE7AEC3"/>
    <w:rsid w:val="4FEECFD5"/>
    <w:rsid w:val="4FEF9AD1"/>
    <w:rsid w:val="4FF3F162"/>
    <w:rsid w:val="4FF60626"/>
    <w:rsid w:val="4FFA2100"/>
    <w:rsid w:val="4FFA4D08"/>
    <w:rsid w:val="50003939"/>
    <w:rsid w:val="500515C1"/>
    <w:rsid w:val="50075B40"/>
    <w:rsid w:val="5007BDD2"/>
    <w:rsid w:val="5007EAF0"/>
    <w:rsid w:val="50095700"/>
    <w:rsid w:val="500DB392"/>
    <w:rsid w:val="5013373D"/>
    <w:rsid w:val="5013F945"/>
    <w:rsid w:val="5021FC9F"/>
    <w:rsid w:val="5023B5C6"/>
    <w:rsid w:val="502CF4F9"/>
    <w:rsid w:val="502FAB68"/>
    <w:rsid w:val="503436ED"/>
    <w:rsid w:val="5035AB57"/>
    <w:rsid w:val="5035BC1D"/>
    <w:rsid w:val="5037015D"/>
    <w:rsid w:val="50394757"/>
    <w:rsid w:val="5040272D"/>
    <w:rsid w:val="50426CAC"/>
    <w:rsid w:val="504799EF"/>
    <w:rsid w:val="504C8D7A"/>
    <w:rsid w:val="504D128C"/>
    <w:rsid w:val="505BF403"/>
    <w:rsid w:val="505FC993"/>
    <w:rsid w:val="505FD938"/>
    <w:rsid w:val="5062BB59"/>
    <w:rsid w:val="50657B8F"/>
    <w:rsid w:val="5065910A"/>
    <w:rsid w:val="5066BFA9"/>
    <w:rsid w:val="50694A45"/>
    <w:rsid w:val="506B75A4"/>
    <w:rsid w:val="506C6332"/>
    <w:rsid w:val="507009A1"/>
    <w:rsid w:val="507202A9"/>
    <w:rsid w:val="507A8816"/>
    <w:rsid w:val="507AC2CE"/>
    <w:rsid w:val="507BF458"/>
    <w:rsid w:val="507C1B19"/>
    <w:rsid w:val="507CF3CC"/>
    <w:rsid w:val="50851E1C"/>
    <w:rsid w:val="50885B37"/>
    <w:rsid w:val="5088ADB3"/>
    <w:rsid w:val="50898CD7"/>
    <w:rsid w:val="508A02F5"/>
    <w:rsid w:val="508B558D"/>
    <w:rsid w:val="508FBEFC"/>
    <w:rsid w:val="50910DE3"/>
    <w:rsid w:val="509815A2"/>
    <w:rsid w:val="509C48DB"/>
    <w:rsid w:val="509FA782"/>
    <w:rsid w:val="50A39218"/>
    <w:rsid w:val="50A6E6C4"/>
    <w:rsid w:val="50A9E144"/>
    <w:rsid w:val="50ABE4EF"/>
    <w:rsid w:val="50AC7137"/>
    <w:rsid w:val="50ACD05F"/>
    <w:rsid w:val="50AE07E8"/>
    <w:rsid w:val="50B02330"/>
    <w:rsid w:val="50B42957"/>
    <w:rsid w:val="50BC6FEF"/>
    <w:rsid w:val="50BD93F6"/>
    <w:rsid w:val="50C19C88"/>
    <w:rsid w:val="50C49486"/>
    <w:rsid w:val="50C7E8F5"/>
    <w:rsid w:val="50C94447"/>
    <w:rsid w:val="50CA839B"/>
    <w:rsid w:val="50CE11EF"/>
    <w:rsid w:val="50CF0F15"/>
    <w:rsid w:val="50D883C1"/>
    <w:rsid w:val="50D97C84"/>
    <w:rsid w:val="50D9D946"/>
    <w:rsid w:val="50DAAE15"/>
    <w:rsid w:val="50E47666"/>
    <w:rsid w:val="50E5E47D"/>
    <w:rsid w:val="50E7AB32"/>
    <w:rsid w:val="50E942CE"/>
    <w:rsid w:val="50E9FD79"/>
    <w:rsid w:val="50EA97A0"/>
    <w:rsid w:val="50F1595C"/>
    <w:rsid w:val="50F2DD88"/>
    <w:rsid w:val="50F4BE4D"/>
    <w:rsid w:val="50F5A1CD"/>
    <w:rsid w:val="50F716E6"/>
    <w:rsid w:val="50F98B2F"/>
    <w:rsid w:val="50FB3FBF"/>
    <w:rsid w:val="50FC528C"/>
    <w:rsid w:val="50FD8A12"/>
    <w:rsid w:val="5100889A"/>
    <w:rsid w:val="51037D0D"/>
    <w:rsid w:val="51045F19"/>
    <w:rsid w:val="5104ECEA"/>
    <w:rsid w:val="51050B38"/>
    <w:rsid w:val="5105834E"/>
    <w:rsid w:val="510C2FAE"/>
    <w:rsid w:val="510E180A"/>
    <w:rsid w:val="510FB43C"/>
    <w:rsid w:val="51180A09"/>
    <w:rsid w:val="511CFAEF"/>
    <w:rsid w:val="51209AC2"/>
    <w:rsid w:val="51237856"/>
    <w:rsid w:val="512499B2"/>
    <w:rsid w:val="51293D00"/>
    <w:rsid w:val="51295F6E"/>
    <w:rsid w:val="512CEBE1"/>
    <w:rsid w:val="512EEE59"/>
    <w:rsid w:val="5138FDE4"/>
    <w:rsid w:val="513AAB57"/>
    <w:rsid w:val="513B9C4D"/>
    <w:rsid w:val="513C4572"/>
    <w:rsid w:val="513F908B"/>
    <w:rsid w:val="5140FF81"/>
    <w:rsid w:val="5141B9F0"/>
    <w:rsid w:val="5142F195"/>
    <w:rsid w:val="514615A9"/>
    <w:rsid w:val="5147AA98"/>
    <w:rsid w:val="514B14FE"/>
    <w:rsid w:val="514F4E2B"/>
    <w:rsid w:val="51512BAF"/>
    <w:rsid w:val="51515346"/>
    <w:rsid w:val="51519E6D"/>
    <w:rsid w:val="515392F2"/>
    <w:rsid w:val="515DB07E"/>
    <w:rsid w:val="5160D564"/>
    <w:rsid w:val="51632ABD"/>
    <w:rsid w:val="51666537"/>
    <w:rsid w:val="51676912"/>
    <w:rsid w:val="5168BF83"/>
    <w:rsid w:val="5168C0B5"/>
    <w:rsid w:val="516A2A3F"/>
    <w:rsid w:val="516C51D6"/>
    <w:rsid w:val="516F72AE"/>
    <w:rsid w:val="517559D5"/>
    <w:rsid w:val="51779AB0"/>
    <w:rsid w:val="517829EE"/>
    <w:rsid w:val="517B0111"/>
    <w:rsid w:val="5183ED4B"/>
    <w:rsid w:val="5184F6DE"/>
    <w:rsid w:val="51888831"/>
    <w:rsid w:val="518A5FCC"/>
    <w:rsid w:val="518AD08D"/>
    <w:rsid w:val="518B3BA9"/>
    <w:rsid w:val="518BF750"/>
    <w:rsid w:val="518DF5B2"/>
    <w:rsid w:val="518E19F4"/>
    <w:rsid w:val="518F7FCC"/>
    <w:rsid w:val="51941A60"/>
    <w:rsid w:val="519ADFFC"/>
    <w:rsid w:val="51A71B49"/>
    <w:rsid w:val="51A8EE94"/>
    <w:rsid w:val="51AD4BF3"/>
    <w:rsid w:val="51B497A0"/>
    <w:rsid w:val="51B4A514"/>
    <w:rsid w:val="51B666F2"/>
    <w:rsid w:val="51C126ED"/>
    <w:rsid w:val="51C14B18"/>
    <w:rsid w:val="51C28CF5"/>
    <w:rsid w:val="51C38121"/>
    <w:rsid w:val="51C715EE"/>
    <w:rsid w:val="51C82DB7"/>
    <w:rsid w:val="51CB7C3D"/>
    <w:rsid w:val="51D92295"/>
    <w:rsid w:val="51DD0487"/>
    <w:rsid w:val="51DD4052"/>
    <w:rsid w:val="51E28DAC"/>
    <w:rsid w:val="51E3F313"/>
    <w:rsid w:val="51E516F6"/>
    <w:rsid w:val="51E79267"/>
    <w:rsid w:val="51ED4707"/>
    <w:rsid w:val="51F32D5E"/>
    <w:rsid w:val="51F3D8EA"/>
    <w:rsid w:val="51F50A58"/>
    <w:rsid w:val="51FA3F9A"/>
    <w:rsid w:val="51FD7CB6"/>
    <w:rsid w:val="52058932"/>
    <w:rsid w:val="5208F13D"/>
    <w:rsid w:val="520A0F66"/>
    <w:rsid w:val="520CBBD7"/>
    <w:rsid w:val="520DC764"/>
    <w:rsid w:val="520E4128"/>
    <w:rsid w:val="520E4CBB"/>
    <w:rsid w:val="52110AD9"/>
    <w:rsid w:val="5212BFD6"/>
    <w:rsid w:val="5215FCD9"/>
    <w:rsid w:val="521D7AB9"/>
    <w:rsid w:val="5221DFE1"/>
    <w:rsid w:val="5229EE74"/>
    <w:rsid w:val="522BA696"/>
    <w:rsid w:val="522CED14"/>
    <w:rsid w:val="5231809B"/>
    <w:rsid w:val="5233C11B"/>
    <w:rsid w:val="52344125"/>
    <w:rsid w:val="5234DFFC"/>
    <w:rsid w:val="52364CE4"/>
    <w:rsid w:val="52397C7B"/>
    <w:rsid w:val="5239AD66"/>
    <w:rsid w:val="523B5EB9"/>
    <w:rsid w:val="523FB6CE"/>
    <w:rsid w:val="52427085"/>
    <w:rsid w:val="5242B018"/>
    <w:rsid w:val="5244DE5C"/>
    <w:rsid w:val="5244F428"/>
    <w:rsid w:val="52466DE1"/>
    <w:rsid w:val="5246DF73"/>
    <w:rsid w:val="5248F81E"/>
    <w:rsid w:val="524923C7"/>
    <w:rsid w:val="524D0827"/>
    <w:rsid w:val="524DBF46"/>
    <w:rsid w:val="524E5329"/>
    <w:rsid w:val="524F296D"/>
    <w:rsid w:val="524F36EA"/>
    <w:rsid w:val="525284AC"/>
    <w:rsid w:val="52528A98"/>
    <w:rsid w:val="525387FE"/>
    <w:rsid w:val="525394B1"/>
    <w:rsid w:val="52544FD4"/>
    <w:rsid w:val="525482E8"/>
    <w:rsid w:val="52548A55"/>
    <w:rsid w:val="5255AA81"/>
    <w:rsid w:val="52569936"/>
    <w:rsid w:val="52578D2D"/>
    <w:rsid w:val="52580B47"/>
    <w:rsid w:val="5259D719"/>
    <w:rsid w:val="525BE868"/>
    <w:rsid w:val="525C37BB"/>
    <w:rsid w:val="525E083E"/>
    <w:rsid w:val="525FE84C"/>
    <w:rsid w:val="5265780C"/>
    <w:rsid w:val="5269119D"/>
    <w:rsid w:val="526917FB"/>
    <w:rsid w:val="5269F67B"/>
    <w:rsid w:val="526A9104"/>
    <w:rsid w:val="526AAECF"/>
    <w:rsid w:val="526C5633"/>
    <w:rsid w:val="526C813C"/>
    <w:rsid w:val="526CFC76"/>
    <w:rsid w:val="526D3189"/>
    <w:rsid w:val="526DE488"/>
    <w:rsid w:val="527D66C1"/>
    <w:rsid w:val="527E662F"/>
    <w:rsid w:val="5283425E"/>
    <w:rsid w:val="5285FDFF"/>
    <w:rsid w:val="528F73F8"/>
    <w:rsid w:val="52901114"/>
    <w:rsid w:val="52970B11"/>
    <w:rsid w:val="529B910B"/>
    <w:rsid w:val="529F0D3A"/>
    <w:rsid w:val="52A60DA1"/>
    <w:rsid w:val="52A68A94"/>
    <w:rsid w:val="52A6C5F5"/>
    <w:rsid w:val="52A83AB6"/>
    <w:rsid w:val="52A99095"/>
    <w:rsid w:val="52AA09B3"/>
    <w:rsid w:val="52AA2F3B"/>
    <w:rsid w:val="52AC9CCA"/>
    <w:rsid w:val="52BB6239"/>
    <w:rsid w:val="52BD0167"/>
    <w:rsid w:val="52BD217D"/>
    <w:rsid w:val="52BDD905"/>
    <w:rsid w:val="52BEB5B8"/>
    <w:rsid w:val="52C0A1EC"/>
    <w:rsid w:val="52C118B2"/>
    <w:rsid w:val="52C119F3"/>
    <w:rsid w:val="52C195DE"/>
    <w:rsid w:val="52C34955"/>
    <w:rsid w:val="52C7783E"/>
    <w:rsid w:val="52C88817"/>
    <w:rsid w:val="52CA7056"/>
    <w:rsid w:val="52D1077A"/>
    <w:rsid w:val="52D97538"/>
    <w:rsid w:val="52DB6F7A"/>
    <w:rsid w:val="52DBDEE3"/>
    <w:rsid w:val="52DFD8F9"/>
    <w:rsid w:val="52E1FC21"/>
    <w:rsid w:val="52E2CD26"/>
    <w:rsid w:val="52E3E33A"/>
    <w:rsid w:val="52E79CA1"/>
    <w:rsid w:val="52EB7A5B"/>
    <w:rsid w:val="52EC83E3"/>
    <w:rsid w:val="52EC8AA1"/>
    <w:rsid w:val="52EC9AD7"/>
    <w:rsid w:val="52EE165C"/>
    <w:rsid w:val="52EEA44D"/>
    <w:rsid w:val="52F1665E"/>
    <w:rsid w:val="52F3D61F"/>
    <w:rsid w:val="52F3DA18"/>
    <w:rsid w:val="52F406FB"/>
    <w:rsid w:val="52F64AA2"/>
    <w:rsid w:val="52F6E479"/>
    <w:rsid w:val="52F82B3A"/>
    <w:rsid w:val="52FBDA47"/>
    <w:rsid w:val="52FC4E2B"/>
    <w:rsid w:val="52FCF60E"/>
    <w:rsid w:val="530358C8"/>
    <w:rsid w:val="5304D0B4"/>
    <w:rsid w:val="530B3DE5"/>
    <w:rsid w:val="530C2922"/>
    <w:rsid w:val="530FC833"/>
    <w:rsid w:val="5310994F"/>
    <w:rsid w:val="53135EEF"/>
    <w:rsid w:val="531441BC"/>
    <w:rsid w:val="53168ADA"/>
    <w:rsid w:val="531C72B3"/>
    <w:rsid w:val="531EB0FE"/>
    <w:rsid w:val="531F566D"/>
    <w:rsid w:val="531F6CFE"/>
    <w:rsid w:val="5322467C"/>
    <w:rsid w:val="5327CEDD"/>
    <w:rsid w:val="53299118"/>
    <w:rsid w:val="532DD13D"/>
    <w:rsid w:val="5338C127"/>
    <w:rsid w:val="533D2CC8"/>
    <w:rsid w:val="533D3C09"/>
    <w:rsid w:val="533EAA2F"/>
    <w:rsid w:val="533FE8A3"/>
    <w:rsid w:val="5343DC4E"/>
    <w:rsid w:val="53450000"/>
    <w:rsid w:val="5349698B"/>
    <w:rsid w:val="534A2C29"/>
    <w:rsid w:val="534AF9A2"/>
    <w:rsid w:val="534B39FA"/>
    <w:rsid w:val="534B625E"/>
    <w:rsid w:val="534E6892"/>
    <w:rsid w:val="534FBA19"/>
    <w:rsid w:val="5352152B"/>
    <w:rsid w:val="53557B5D"/>
    <w:rsid w:val="53563F94"/>
    <w:rsid w:val="5358DE16"/>
    <w:rsid w:val="535A3487"/>
    <w:rsid w:val="535BB9E5"/>
    <w:rsid w:val="5365106B"/>
    <w:rsid w:val="53679F32"/>
    <w:rsid w:val="5367EFB3"/>
    <w:rsid w:val="5368165A"/>
    <w:rsid w:val="536819CA"/>
    <w:rsid w:val="53689D29"/>
    <w:rsid w:val="5368A17B"/>
    <w:rsid w:val="536C25F3"/>
    <w:rsid w:val="536EBF47"/>
    <w:rsid w:val="536FFE16"/>
    <w:rsid w:val="5370FF85"/>
    <w:rsid w:val="5374BD28"/>
    <w:rsid w:val="5374D035"/>
    <w:rsid w:val="5375ADE4"/>
    <w:rsid w:val="5377484A"/>
    <w:rsid w:val="5377AA04"/>
    <w:rsid w:val="537A8466"/>
    <w:rsid w:val="537F9E42"/>
    <w:rsid w:val="5383C57F"/>
    <w:rsid w:val="53846046"/>
    <w:rsid w:val="53870041"/>
    <w:rsid w:val="538AD5EE"/>
    <w:rsid w:val="538CBDD2"/>
    <w:rsid w:val="538FA80A"/>
    <w:rsid w:val="53904696"/>
    <w:rsid w:val="53908095"/>
    <w:rsid w:val="53913428"/>
    <w:rsid w:val="5395416B"/>
    <w:rsid w:val="5395EBF2"/>
    <w:rsid w:val="53998218"/>
    <w:rsid w:val="539B65E2"/>
    <w:rsid w:val="539D73DA"/>
    <w:rsid w:val="53A0978C"/>
    <w:rsid w:val="53A13A92"/>
    <w:rsid w:val="53A1869C"/>
    <w:rsid w:val="53A81177"/>
    <w:rsid w:val="53A9DD06"/>
    <w:rsid w:val="53AB2F89"/>
    <w:rsid w:val="53AB3B7D"/>
    <w:rsid w:val="53ACD26E"/>
    <w:rsid w:val="53B047DB"/>
    <w:rsid w:val="53B27418"/>
    <w:rsid w:val="53B3EB8F"/>
    <w:rsid w:val="53B5ADF2"/>
    <w:rsid w:val="53B6EE35"/>
    <w:rsid w:val="53C07573"/>
    <w:rsid w:val="53C54DB0"/>
    <w:rsid w:val="53C5E652"/>
    <w:rsid w:val="53CC46A7"/>
    <w:rsid w:val="53D27F5F"/>
    <w:rsid w:val="53D2FF75"/>
    <w:rsid w:val="53D52299"/>
    <w:rsid w:val="53D79A6A"/>
    <w:rsid w:val="53D963FF"/>
    <w:rsid w:val="53DA5F3A"/>
    <w:rsid w:val="53DC8476"/>
    <w:rsid w:val="53DCC4C2"/>
    <w:rsid w:val="53DE18A1"/>
    <w:rsid w:val="53E2E9E0"/>
    <w:rsid w:val="53E3390E"/>
    <w:rsid w:val="53E52DBA"/>
    <w:rsid w:val="53EDDCBD"/>
    <w:rsid w:val="53F134BC"/>
    <w:rsid w:val="53F14BDF"/>
    <w:rsid w:val="53F4C604"/>
    <w:rsid w:val="53F4CBA6"/>
    <w:rsid w:val="53FB1FBC"/>
    <w:rsid w:val="53FBB2C0"/>
    <w:rsid w:val="53FC55F1"/>
    <w:rsid w:val="53FE3B8E"/>
    <w:rsid w:val="53FF6BA9"/>
    <w:rsid w:val="540096DC"/>
    <w:rsid w:val="54015CFE"/>
    <w:rsid w:val="540B6EF2"/>
    <w:rsid w:val="540CB1D7"/>
    <w:rsid w:val="540D72B2"/>
    <w:rsid w:val="540DE229"/>
    <w:rsid w:val="540F5AF3"/>
    <w:rsid w:val="540F5DDF"/>
    <w:rsid w:val="541118F9"/>
    <w:rsid w:val="541438DB"/>
    <w:rsid w:val="54147257"/>
    <w:rsid w:val="5415317B"/>
    <w:rsid w:val="5416D2C1"/>
    <w:rsid w:val="54176785"/>
    <w:rsid w:val="5417D51B"/>
    <w:rsid w:val="5418B482"/>
    <w:rsid w:val="541A6E42"/>
    <w:rsid w:val="541C3FAF"/>
    <w:rsid w:val="541F1D37"/>
    <w:rsid w:val="541F52DE"/>
    <w:rsid w:val="542200AF"/>
    <w:rsid w:val="54223658"/>
    <w:rsid w:val="54285AD6"/>
    <w:rsid w:val="542A538D"/>
    <w:rsid w:val="542B0DB5"/>
    <w:rsid w:val="542E67BD"/>
    <w:rsid w:val="54335BD6"/>
    <w:rsid w:val="543613F5"/>
    <w:rsid w:val="5436CA63"/>
    <w:rsid w:val="543844DF"/>
    <w:rsid w:val="543AD79B"/>
    <w:rsid w:val="543AE3BA"/>
    <w:rsid w:val="544229E2"/>
    <w:rsid w:val="544558D1"/>
    <w:rsid w:val="5445DFAC"/>
    <w:rsid w:val="54469483"/>
    <w:rsid w:val="544B5098"/>
    <w:rsid w:val="544B6085"/>
    <w:rsid w:val="544B6804"/>
    <w:rsid w:val="544D0996"/>
    <w:rsid w:val="544D8EA7"/>
    <w:rsid w:val="544E67ED"/>
    <w:rsid w:val="54514725"/>
    <w:rsid w:val="54522F4D"/>
    <w:rsid w:val="5452E7BF"/>
    <w:rsid w:val="54534ED3"/>
    <w:rsid w:val="54542521"/>
    <w:rsid w:val="5456AD42"/>
    <w:rsid w:val="5456CE50"/>
    <w:rsid w:val="54583F2B"/>
    <w:rsid w:val="545A204C"/>
    <w:rsid w:val="545B52CD"/>
    <w:rsid w:val="54640108"/>
    <w:rsid w:val="546BE532"/>
    <w:rsid w:val="5474547F"/>
    <w:rsid w:val="547D9534"/>
    <w:rsid w:val="547EB3E2"/>
    <w:rsid w:val="5483DFF0"/>
    <w:rsid w:val="548586C3"/>
    <w:rsid w:val="5486A070"/>
    <w:rsid w:val="5488BE38"/>
    <w:rsid w:val="548DB2AF"/>
    <w:rsid w:val="54913537"/>
    <w:rsid w:val="5493641E"/>
    <w:rsid w:val="549440F3"/>
    <w:rsid w:val="54955140"/>
    <w:rsid w:val="54959A1A"/>
    <w:rsid w:val="54982CEF"/>
    <w:rsid w:val="549B5CA4"/>
    <w:rsid w:val="549D46A2"/>
    <w:rsid w:val="54A23193"/>
    <w:rsid w:val="54A2BD2A"/>
    <w:rsid w:val="54A48096"/>
    <w:rsid w:val="54A4DF87"/>
    <w:rsid w:val="54A8B7EF"/>
    <w:rsid w:val="54A91FB1"/>
    <w:rsid w:val="54A959C6"/>
    <w:rsid w:val="54AABA94"/>
    <w:rsid w:val="54ABC55E"/>
    <w:rsid w:val="54AC758D"/>
    <w:rsid w:val="54AD7039"/>
    <w:rsid w:val="54ADE69B"/>
    <w:rsid w:val="54B2C82B"/>
    <w:rsid w:val="54B569E3"/>
    <w:rsid w:val="54B7057B"/>
    <w:rsid w:val="54B769DC"/>
    <w:rsid w:val="54B84DC3"/>
    <w:rsid w:val="54BA7439"/>
    <w:rsid w:val="54BC69B8"/>
    <w:rsid w:val="54C1752A"/>
    <w:rsid w:val="54C1CE3E"/>
    <w:rsid w:val="54C3D2A7"/>
    <w:rsid w:val="54C49A78"/>
    <w:rsid w:val="54C747DD"/>
    <w:rsid w:val="54CA2088"/>
    <w:rsid w:val="54CF0C95"/>
    <w:rsid w:val="54D003E6"/>
    <w:rsid w:val="54D06F91"/>
    <w:rsid w:val="54D0EC11"/>
    <w:rsid w:val="54D1EC33"/>
    <w:rsid w:val="54D41877"/>
    <w:rsid w:val="54D42AC1"/>
    <w:rsid w:val="54D91E9D"/>
    <w:rsid w:val="54DF5C52"/>
    <w:rsid w:val="54DFC2D1"/>
    <w:rsid w:val="54E30FBD"/>
    <w:rsid w:val="54E350AF"/>
    <w:rsid w:val="54E413E8"/>
    <w:rsid w:val="54E7FD49"/>
    <w:rsid w:val="54E88E23"/>
    <w:rsid w:val="54EA2AE3"/>
    <w:rsid w:val="54EC8CFC"/>
    <w:rsid w:val="54ED5413"/>
    <w:rsid w:val="54EFFF67"/>
    <w:rsid w:val="54F07202"/>
    <w:rsid w:val="54F7C753"/>
    <w:rsid w:val="54F91319"/>
    <w:rsid w:val="54FBE2B5"/>
    <w:rsid w:val="5500A166"/>
    <w:rsid w:val="55014960"/>
    <w:rsid w:val="550E4E22"/>
    <w:rsid w:val="55105964"/>
    <w:rsid w:val="5514B6F6"/>
    <w:rsid w:val="5516B43D"/>
    <w:rsid w:val="5516CB6F"/>
    <w:rsid w:val="55170FB4"/>
    <w:rsid w:val="5517F4CF"/>
    <w:rsid w:val="551F381B"/>
    <w:rsid w:val="55228F0D"/>
    <w:rsid w:val="552472CC"/>
    <w:rsid w:val="552E2A8D"/>
    <w:rsid w:val="552EB80B"/>
    <w:rsid w:val="552F3C7F"/>
    <w:rsid w:val="552F8997"/>
    <w:rsid w:val="5533C787"/>
    <w:rsid w:val="55359B25"/>
    <w:rsid w:val="5536CD25"/>
    <w:rsid w:val="55371FAE"/>
    <w:rsid w:val="5538FCDB"/>
    <w:rsid w:val="55401F61"/>
    <w:rsid w:val="5540A863"/>
    <w:rsid w:val="5542D5E9"/>
    <w:rsid w:val="554A8C59"/>
    <w:rsid w:val="554BAC1C"/>
    <w:rsid w:val="554E740A"/>
    <w:rsid w:val="554FC2C3"/>
    <w:rsid w:val="555064EF"/>
    <w:rsid w:val="555A83E3"/>
    <w:rsid w:val="555B53C8"/>
    <w:rsid w:val="555D0D5E"/>
    <w:rsid w:val="5560C847"/>
    <w:rsid w:val="5561306E"/>
    <w:rsid w:val="5561D66B"/>
    <w:rsid w:val="55622173"/>
    <w:rsid w:val="55661E01"/>
    <w:rsid w:val="5566339B"/>
    <w:rsid w:val="5567250F"/>
    <w:rsid w:val="556A24A8"/>
    <w:rsid w:val="556BDF7D"/>
    <w:rsid w:val="556CB664"/>
    <w:rsid w:val="556DF129"/>
    <w:rsid w:val="556E3B29"/>
    <w:rsid w:val="55733948"/>
    <w:rsid w:val="5578B99E"/>
    <w:rsid w:val="557BBCF8"/>
    <w:rsid w:val="557E1B1F"/>
    <w:rsid w:val="557EEEBE"/>
    <w:rsid w:val="557F541C"/>
    <w:rsid w:val="557FE86E"/>
    <w:rsid w:val="558108B9"/>
    <w:rsid w:val="55837E45"/>
    <w:rsid w:val="558392F1"/>
    <w:rsid w:val="55867C85"/>
    <w:rsid w:val="55877AEA"/>
    <w:rsid w:val="5587ADE3"/>
    <w:rsid w:val="5589A993"/>
    <w:rsid w:val="5589FCB1"/>
    <w:rsid w:val="558B8C54"/>
    <w:rsid w:val="558C0CFA"/>
    <w:rsid w:val="559531F0"/>
    <w:rsid w:val="55955EA2"/>
    <w:rsid w:val="559650E5"/>
    <w:rsid w:val="55990068"/>
    <w:rsid w:val="559A2B7C"/>
    <w:rsid w:val="559B48E1"/>
    <w:rsid w:val="559B510A"/>
    <w:rsid w:val="559C4196"/>
    <w:rsid w:val="559CFFFF"/>
    <w:rsid w:val="559E07A5"/>
    <w:rsid w:val="55A0E27D"/>
    <w:rsid w:val="55A15698"/>
    <w:rsid w:val="55A19A4E"/>
    <w:rsid w:val="55A23C90"/>
    <w:rsid w:val="55A2DF2A"/>
    <w:rsid w:val="55A34308"/>
    <w:rsid w:val="55A3880D"/>
    <w:rsid w:val="55A6CEAC"/>
    <w:rsid w:val="55A71E4C"/>
    <w:rsid w:val="55A85B85"/>
    <w:rsid w:val="55A9F2D4"/>
    <w:rsid w:val="55ACE977"/>
    <w:rsid w:val="55AD265D"/>
    <w:rsid w:val="55AE7FF8"/>
    <w:rsid w:val="55B5228A"/>
    <w:rsid w:val="55B60A1B"/>
    <w:rsid w:val="55B62770"/>
    <w:rsid w:val="55B64E5A"/>
    <w:rsid w:val="55B8D46A"/>
    <w:rsid w:val="55BA90B1"/>
    <w:rsid w:val="55BA9935"/>
    <w:rsid w:val="55BB6D55"/>
    <w:rsid w:val="55BC254F"/>
    <w:rsid w:val="55BE3A2F"/>
    <w:rsid w:val="55BE8905"/>
    <w:rsid w:val="55BF2361"/>
    <w:rsid w:val="55BFC63F"/>
    <w:rsid w:val="55C169EC"/>
    <w:rsid w:val="55C506CA"/>
    <w:rsid w:val="55C53871"/>
    <w:rsid w:val="55C97583"/>
    <w:rsid w:val="55C9A3CC"/>
    <w:rsid w:val="55CC6741"/>
    <w:rsid w:val="55CD44BE"/>
    <w:rsid w:val="55D0C37C"/>
    <w:rsid w:val="55D31513"/>
    <w:rsid w:val="55D4770A"/>
    <w:rsid w:val="55E41AA7"/>
    <w:rsid w:val="55E586E4"/>
    <w:rsid w:val="55E6DFD2"/>
    <w:rsid w:val="55E7C7B4"/>
    <w:rsid w:val="55E868B0"/>
    <w:rsid w:val="55ED7046"/>
    <w:rsid w:val="55F1682C"/>
    <w:rsid w:val="55F3835F"/>
    <w:rsid w:val="55F600A8"/>
    <w:rsid w:val="55FA3512"/>
    <w:rsid w:val="55FB47DD"/>
    <w:rsid w:val="55FFE117"/>
    <w:rsid w:val="5600A84A"/>
    <w:rsid w:val="56040E13"/>
    <w:rsid w:val="5605E5DB"/>
    <w:rsid w:val="56061B40"/>
    <w:rsid w:val="5607A510"/>
    <w:rsid w:val="5608C671"/>
    <w:rsid w:val="560A4291"/>
    <w:rsid w:val="560CB418"/>
    <w:rsid w:val="560CD124"/>
    <w:rsid w:val="560EEC6B"/>
    <w:rsid w:val="560FC9A1"/>
    <w:rsid w:val="561575C4"/>
    <w:rsid w:val="56166EC2"/>
    <w:rsid w:val="5619BE8F"/>
    <w:rsid w:val="561A954C"/>
    <w:rsid w:val="561B30AB"/>
    <w:rsid w:val="561D4750"/>
    <w:rsid w:val="561EAEA9"/>
    <w:rsid w:val="561EB228"/>
    <w:rsid w:val="561F12B2"/>
    <w:rsid w:val="56223C50"/>
    <w:rsid w:val="5623BD32"/>
    <w:rsid w:val="56264F12"/>
    <w:rsid w:val="5627C30B"/>
    <w:rsid w:val="56281B47"/>
    <w:rsid w:val="562E523A"/>
    <w:rsid w:val="563047C3"/>
    <w:rsid w:val="5630A2A4"/>
    <w:rsid w:val="563244E6"/>
    <w:rsid w:val="5632A216"/>
    <w:rsid w:val="5633E8DD"/>
    <w:rsid w:val="56343019"/>
    <w:rsid w:val="5635314D"/>
    <w:rsid w:val="563BC5AB"/>
    <w:rsid w:val="563DB943"/>
    <w:rsid w:val="5640CA4A"/>
    <w:rsid w:val="56447039"/>
    <w:rsid w:val="564501AC"/>
    <w:rsid w:val="564B2F3E"/>
    <w:rsid w:val="564CD1DB"/>
    <w:rsid w:val="564D96FF"/>
    <w:rsid w:val="5651E02A"/>
    <w:rsid w:val="5653F85B"/>
    <w:rsid w:val="565663C2"/>
    <w:rsid w:val="565DDD33"/>
    <w:rsid w:val="565E05BC"/>
    <w:rsid w:val="565FB89B"/>
    <w:rsid w:val="566334C0"/>
    <w:rsid w:val="56685973"/>
    <w:rsid w:val="566D0764"/>
    <w:rsid w:val="566ED990"/>
    <w:rsid w:val="56723BB8"/>
    <w:rsid w:val="5673D6DF"/>
    <w:rsid w:val="5674F948"/>
    <w:rsid w:val="56776023"/>
    <w:rsid w:val="5677C36A"/>
    <w:rsid w:val="567922DA"/>
    <w:rsid w:val="567AD4FA"/>
    <w:rsid w:val="567B431F"/>
    <w:rsid w:val="567CF76A"/>
    <w:rsid w:val="56801DF0"/>
    <w:rsid w:val="56846D01"/>
    <w:rsid w:val="56890985"/>
    <w:rsid w:val="568AA6BF"/>
    <w:rsid w:val="568B043D"/>
    <w:rsid w:val="568BDD1F"/>
    <w:rsid w:val="568DCDDA"/>
    <w:rsid w:val="568E118D"/>
    <w:rsid w:val="5692B44F"/>
    <w:rsid w:val="5694DDE8"/>
    <w:rsid w:val="569641C8"/>
    <w:rsid w:val="56964EE3"/>
    <w:rsid w:val="56972098"/>
    <w:rsid w:val="5697FE94"/>
    <w:rsid w:val="569AD17A"/>
    <w:rsid w:val="569DAEBF"/>
    <w:rsid w:val="569E8BD5"/>
    <w:rsid w:val="569F70EE"/>
    <w:rsid w:val="56A38C77"/>
    <w:rsid w:val="56A3A3BB"/>
    <w:rsid w:val="56A525B4"/>
    <w:rsid w:val="56A5BAE2"/>
    <w:rsid w:val="56A672C6"/>
    <w:rsid w:val="56A69EB4"/>
    <w:rsid w:val="56A96CA5"/>
    <w:rsid w:val="56A9CAB4"/>
    <w:rsid w:val="56ACB564"/>
    <w:rsid w:val="56ADDFF0"/>
    <w:rsid w:val="56AE1AC0"/>
    <w:rsid w:val="56B392C0"/>
    <w:rsid w:val="56B3D5A7"/>
    <w:rsid w:val="56B40504"/>
    <w:rsid w:val="56BA9BAF"/>
    <w:rsid w:val="56BB8D0C"/>
    <w:rsid w:val="56BC9826"/>
    <w:rsid w:val="56BDD2CF"/>
    <w:rsid w:val="56C057ED"/>
    <w:rsid w:val="56C2374B"/>
    <w:rsid w:val="56C4D987"/>
    <w:rsid w:val="56C8A617"/>
    <w:rsid w:val="56CAD84B"/>
    <w:rsid w:val="56CC462E"/>
    <w:rsid w:val="56CD6129"/>
    <w:rsid w:val="56CDFB85"/>
    <w:rsid w:val="56D3D6E8"/>
    <w:rsid w:val="56D68937"/>
    <w:rsid w:val="56D984A5"/>
    <w:rsid w:val="56DD03AE"/>
    <w:rsid w:val="56DDF3E5"/>
    <w:rsid w:val="56DF9054"/>
    <w:rsid w:val="56E04A50"/>
    <w:rsid w:val="56E44F2D"/>
    <w:rsid w:val="56E4A2B8"/>
    <w:rsid w:val="56E8A5E9"/>
    <w:rsid w:val="56E8B3C9"/>
    <w:rsid w:val="56E9E71D"/>
    <w:rsid w:val="56EBA6E5"/>
    <w:rsid w:val="56ED4093"/>
    <w:rsid w:val="56EF4065"/>
    <w:rsid w:val="56EF5A63"/>
    <w:rsid w:val="56EF7D20"/>
    <w:rsid w:val="56F2D25F"/>
    <w:rsid w:val="56F42980"/>
    <w:rsid w:val="56F4324A"/>
    <w:rsid w:val="56F480B5"/>
    <w:rsid w:val="56FE230F"/>
    <w:rsid w:val="570BFE52"/>
    <w:rsid w:val="5710103D"/>
    <w:rsid w:val="5712AE8C"/>
    <w:rsid w:val="5714D976"/>
    <w:rsid w:val="57180A70"/>
    <w:rsid w:val="5718539C"/>
    <w:rsid w:val="571B0DD1"/>
    <w:rsid w:val="572130FE"/>
    <w:rsid w:val="57239E9F"/>
    <w:rsid w:val="57256E31"/>
    <w:rsid w:val="5726681C"/>
    <w:rsid w:val="5729A728"/>
    <w:rsid w:val="572BFF25"/>
    <w:rsid w:val="572C7E6D"/>
    <w:rsid w:val="572E4F62"/>
    <w:rsid w:val="5730DBCF"/>
    <w:rsid w:val="57317B1A"/>
    <w:rsid w:val="573299EA"/>
    <w:rsid w:val="57331625"/>
    <w:rsid w:val="57371082"/>
    <w:rsid w:val="57377AB9"/>
    <w:rsid w:val="573A9718"/>
    <w:rsid w:val="573B574B"/>
    <w:rsid w:val="573CE2A7"/>
    <w:rsid w:val="573F3B9C"/>
    <w:rsid w:val="5740745E"/>
    <w:rsid w:val="574220D2"/>
    <w:rsid w:val="5743A52A"/>
    <w:rsid w:val="57444FFB"/>
    <w:rsid w:val="5746BBC5"/>
    <w:rsid w:val="574B1A80"/>
    <w:rsid w:val="574D4BE6"/>
    <w:rsid w:val="574EBA87"/>
    <w:rsid w:val="574FF1A6"/>
    <w:rsid w:val="57529082"/>
    <w:rsid w:val="575DFA9B"/>
    <w:rsid w:val="575E080F"/>
    <w:rsid w:val="575F4B84"/>
    <w:rsid w:val="575F5104"/>
    <w:rsid w:val="5761B850"/>
    <w:rsid w:val="5763A7B5"/>
    <w:rsid w:val="57684C92"/>
    <w:rsid w:val="57692251"/>
    <w:rsid w:val="576D1DE5"/>
    <w:rsid w:val="576EBB3E"/>
    <w:rsid w:val="5770242D"/>
    <w:rsid w:val="57731962"/>
    <w:rsid w:val="57734EC5"/>
    <w:rsid w:val="577530F0"/>
    <w:rsid w:val="5776BD08"/>
    <w:rsid w:val="5777280A"/>
    <w:rsid w:val="577B1FAA"/>
    <w:rsid w:val="577C8944"/>
    <w:rsid w:val="577CABAB"/>
    <w:rsid w:val="577CAE97"/>
    <w:rsid w:val="577CDAAA"/>
    <w:rsid w:val="57822435"/>
    <w:rsid w:val="57834682"/>
    <w:rsid w:val="57890675"/>
    <w:rsid w:val="578C4B77"/>
    <w:rsid w:val="578FC867"/>
    <w:rsid w:val="5794B37B"/>
    <w:rsid w:val="57979E53"/>
    <w:rsid w:val="579AA89C"/>
    <w:rsid w:val="579D6359"/>
    <w:rsid w:val="57A05378"/>
    <w:rsid w:val="57A31CE1"/>
    <w:rsid w:val="57A47E38"/>
    <w:rsid w:val="57A5335C"/>
    <w:rsid w:val="57A7BCCA"/>
    <w:rsid w:val="57AC50C7"/>
    <w:rsid w:val="57AE209D"/>
    <w:rsid w:val="57AEB8EF"/>
    <w:rsid w:val="57B23035"/>
    <w:rsid w:val="57B2706F"/>
    <w:rsid w:val="57B5276D"/>
    <w:rsid w:val="57B7DEBF"/>
    <w:rsid w:val="57BC3258"/>
    <w:rsid w:val="57BF6C02"/>
    <w:rsid w:val="57C032D4"/>
    <w:rsid w:val="57C077EB"/>
    <w:rsid w:val="57C504F1"/>
    <w:rsid w:val="57C85B10"/>
    <w:rsid w:val="57CBD693"/>
    <w:rsid w:val="57CD2AA8"/>
    <w:rsid w:val="57CF7508"/>
    <w:rsid w:val="57D277D9"/>
    <w:rsid w:val="57D4F82B"/>
    <w:rsid w:val="57D8686F"/>
    <w:rsid w:val="57D9568E"/>
    <w:rsid w:val="57DC2157"/>
    <w:rsid w:val="57DEE6D8"/>
    <w:rsid w:val="57E3E175"/>
    <w:rsid w:val="57E6D6FD"/>
    <w:rsid w:val="57EA7563"/>
    <w:rsid w:val="57EB329D"/>
    <w:rsid w:val="57EDEF7D"/>
    <w:rsid w:val="57F1D7C9"/>
    <w:rsid w:val="57F1EF2F"/>
    <w:rsid w:val="57F44F94"/>
    <w:rsid w:val="57F485CF"/>
    <w:rsid w:val="57F6286F"/>
    <w:rsid w:val="57FB92D9"/>
    <w:rsid w:val="57FE42CE"/>
    <w:rsid w:val="58007A2C"/>
    <w:rsid w:val="5801568B"/>
    <w:rsid w:val="5802B69E"/>
    <w:rsid w:val="58040F33"/>
    <w:rsid w:val="5805CBFA"/>
    <w:rsid w:val="58103F3A"/>
    <w:rsid w:val="5810902A"/>
    <w:rsid w:val="58124116"/>
    <w:rsid w:val="5814629E"/>
    <w:rsid w:val="58191CDA"/>
    <w:rsid w:val="581AF78C"/>
    <w:rsid w:val="581C4081"/>
    <w:rsid w:val="58217717"/>
    <w:rsid w:val="58227734"/>
    <w:rsid w:val="582303DF"/>
    <w:rsid w:val="5823199C"/>
    <w:rsid w:val="5824C3B1"/>
    <w:rsid w:val="5824CA90"/>
    <w:rsid w:val="582962B2"/>
    <w:rsid w:val="582D0E72"/>
    <w:rsid w:val="582DCD2B"/>
    <w:rsid w:val="582DD1BD"/>
    <w:rsid w:val="58334A2B"/>
    <w:rsid w:val="5835A700"/>
    <w:rsid w:val="58362623"/>
    <w:rsid w:val="58393F84"/>
    <w:rsid w:val="583C4749"/>
    <w:rsid w:val="583F2183"/>
    <w:rsid w:val="58450D4B"/>
    <w:rsid w:val="58460067"/>
    <w:rsid w:val="5849C500"/>
    <w:rsid w:val="584DFBA9"/>
    <w:rsid w:val="584EF7FB"/>
    <w:rsid w:val="584F7F65"/>
    <w:rsid w:val="585550EF"/>
    <w:rsid w:val="58564D0E"/>
    <w:rsid w:val="585C0F42"/>
    <w:rsid w:val="585E577F"/>
    <w:rsid w:val="585F8504"/>
    <w:rsid w:val="58602229"/>
    <w:rsid w:val="5863B95A"/>
    <w:rsid w:val="5865F522"/>
    <w:rsid w:val="586685BF"/>
    <w:rsid w:val="58673C8D"/>
    <w:rsid w:val="5869D1FC"/>
    <w:rsid w:val="587020C8"/>
    <w:rsid w:val="58706034"/>
    <w:rsid w:val="5870ADFD"/>
    <w:rsid w:val="5872D55C"/>
    <w:rsid w:val="5873E3B5"/>
    <w:rsid w:val="58743E5C"/>
    <w:rsid w:val="58783FB7"/>
    <w:rsid w:val="5878E407"/>
    <w:rsid w:val="587C04E3"/>
    <w:rsid w:val="587E3948"/>
    <w:rsid w:val="587FB151"/>
    <w:rsid w:val="5881D89C"/>
    <w:rsid w:val="5886FB83"/>
    <w:rsid w:val="588A2C87"/>
    <w:rsid w:val="588C3435"/>
    <w:rsid w:val="588F8CD6"/>
    <w:rsid w:val="588FAB1A"/>
    <w:rsid w:val="58904879"/>
    <w:rsid w:val="58904F83"/>
    <w:rsid w:val="589405B4"/>
    <w:rsid w:val="5898F90D"/>
    <w:rsid w:val="589B9ECE"/>
    <w:rsid w:val="589DC25D"/>
    <w:rsid w:val="589F5F60"/>
    <w:rsid w:val="589F7CFA"/>
    <w:rsid w:val="58A19A14"/>
    <w:rsid w:val="58A4DE5D"/>
    <w:rsid w:val="58A64896"/>
    <w:rsid w:val="58A6C93D"/>
    <w:rsid w:val="58A77331"/>
    <w:rsid w:val="58A96BC6"/>
    <w:rsid w:val="58AA6F37"/>
    <w:rsid w:val="58AAC23C"/>
    <w:rsid w:val="58AEFAF7"/>
    <w:rsid w:val="58B1F969"/>
    <w:rsid w:val="58B59FB4"/>
    <w:rsid w:val="58B8FB8D"/>
    <w:rsid w:val="58C0EBFD"/>
    <w:rsid w:val="58C29E2F"/>
    <w:rsid w:val="58C49D41"/>
    <w:rsid w:val="58C53BCC"/>
    <w:rsid w:val="58C5D82F"/>
    <w:rsid w:val="58C77D2A"/>
    <w:rsid w:val="58C7BF34"/>
    <w:rsid w:val="58C8FC58"/>
    <w:rsid w:val="58C92DC5"/>
    <w:rsid w:val="58CAB70F"/>
    <w:rsid w:val="58CDFCB5"/>
    <w:rsid w:val="58CEA065"/>
    <w:rsid w:val="58CF60A3"/>
    <w:rsid w:val="58D2F18C"/>
    <w:rsid w:val="58D4679C"/>
    <w:rsid w:val="58D76989"/>
    <w:rsid w:val="58DA22C8"/>
    <w:rsid w:val="58DE2EA2"/>
    <w:rsid w:val="58DF68D5"/>
    <w:rsid w:val="58E13981"/>
    <w:rsid w:val="58E572C3"/>
    <w:rsid w:val="58E5B920"/>
    <w:rsid w:val="58E93731"/>
    <w:rsid w:val="58EB942C"/>
    <w:rsid w:val="58EBF0A9"/>
    <w:rsid w:val="58ED25C3"/>
    <w:rsid w:val="58EF1D54"/>
    <w:rsid w:val="58EF8C0A"/>
    <w:rsid w:val="58EFA673"/>
    <w:rsid w:val="58F02C12"/>
    <w:rsid w:val="58F41AD8"/>
    <w:rsid w:val="58F510D8"/>
    <w:rsid w:val="58F524C6"/>
    <w:rsid w:val="58F605C3"/>
    <w:rsid w:val="58F8BB28"/>
    <w:rsid w:val="58F910FB"/>
    <w:rsid w:val="58FBDA42"/>
    <w:rsid w:val="58FE57AA"/>
    <w:rsid w:val="58FFA9BC"/>
    <w:rsid w:val="59012CAB"/>
    <w:rsid w:val="5903A03A"/>
    <w:rsid w:val="5905AAC7"/>
    <w:rsid w:val="590674C2"/>
    <w:rsid w:val="5907B632"/>
    <w:rsid w:val="5908ED70"/>
    <w:rsid w:val="590ABAAD"/>
    <w:rsid w:val="590BAE79"/>
    <w:rsid w:val="590C446A"/>
    <w:rsid w:val="590E7D46"/>
    <w:rsid w:val="5910737E"/>
    <w:rsid w:val="5913A6A0"/>
    <w:rsid w:val="59192ED3"/>
    <w:rsid w:val="591A014A"/>
    <w:rsid w:val="591AA319"/>
    <w:rsid w:val="591F90DF"/>
    <w:rsid w:val="59248FED"/>
    <w:rsid w:val="5929D8DE"/>
    <w:rsid w:val="592A79C3"/>
    <w:rsid w:val="592CA394"/>
    <w:rsid w:val="592E5F65"/>
    <w:rsid w:val="5932435B"/>
    <w:rsid w:val="59370837"/>
    <w:rsid w:val="593801EE"/>
    <w:rsid w:val="59385E02"/>
    <w:rsid w:val="593AA325"/>
    <w:rsid w:val="5941C2BB"/>
    <w:rsid w:val="5941CB51"/>
    <w:rsid w:val="594DC58E"/>
    <w:rsid w:val="594DE45F"/>
    <w:rsid w:val="594E915A"/>
    <w:rsid w:val="594F8AD5"/>
    <w:rsid w:val="5954E4A3"/>
    <w:rsid w:val="5955EB62"/>
    <w:rsid w:val="595CCF90"/>
    <w:rsid w:val="595F05AB"/>
    <w:rsid w:val="5964F9D5"/>
    <w:rsid w:val="59663026"/>
    <w:rsid w:val="5969B3D2"/>
    <w:rsid w:val="597039C1"/>
    <w:rsid w:val="5970611B"/>
    <w:rsid w:val="59713CC8"/>
    <w:rsid w:val="59754836"/>
    <w:rsid w:val="59777D4A"/>
    <w:rsid w:val="5978CD2D"/>
    <w:rsid w:val="597BDF72"/>
    <w:rsid w:val="597C0A0A"/>
    <w:rsid w:val="597D54F1"/>
    <w:rsid w:val="597E807A"/>
    <w:rsid w:val="5982D273"/>
    <w:rsid w:val="59843B35"/>
    <w:rsid w:val="598966A1"/>
    <w:rsid w:val="598BAD77"/>
    <w:rsid w:val="598C8820"/>
    <w:rsid w:val="59965386"/>
    <w:rsid w:val="59984493"/>
    <w:rsid w:val="599845CC"/>
    <w:rsid w:val="599875BC"/>
    <w:rsid w:val="599AE6A3"/>
    <w:rsid w:val="599B8044"/>
    <w:rsid w:val="599D3782"/>
    <w:rsid w:val="599FB2A9"/>
    <w:rsid w:val="59A09DD1"/>
    <w:rsid w:val="59A62C97"/>
    <w:rsid w:val="59A6479C"/>
    <w:rsid w:val="59ADA90B"/>
    <w:rsid w:val="59B1FA8A"/>
    <w:rsid w:val="59B2FAEC"/>
    <w:rsid w:val="59B465D5"/>
    <w:rsid w:val="59B9B1B2"/>
    <w:rsid w:val="59BA1BA9"/>
    <w:rsid w:val="59BBFFAD"/>
    <w:rsid w:val="59BD615B"/>
    <w:rsid w:val="59BEAD0A"/>
    <w:rsid w:val="59C3BF67"/>
    <w:rsid w:val="59C4623F"/>
    <w:rsid w:val="59C6723E"/>
    <w:rsid w:val="59C94A41"/>
    <w:rsid w:val="59CB3E8E"/>
    <w:rsid w:val="59CD6508"/>
    <w:rsid w:val="59D1F854"/>
    <w:rsid w:val="59D40F35"/>
    <w:rsid w:val="59D580CD"/>
    <w:rsid w:val="59DAF4D9"/>
    <w:rsid w:val="59DBD9C1"/>
    <w:rsid w:val="59DBF455"/>
    <w:rsid w:val="59DBF7FF"/>
    <w:rsid w:val="59DC31F8"/>
    <w:rsid w:val="59DDACF5"/>
    <w:rsid w:val="59E16226"/>
    <w:rsid w:val="59E21B2A"/>
    <w:rsid w:val="59E23FC6"/>
    <w:rsid w:val="59E3F565"/>
    <w:rsid w:val="59E9A381"/>
    <w:rsid w:val="59EB89B2"/>
    <w:rsid w:val="59F15044"/>
    <w:rsid w:val="59F53DAF"/>
    <w:rsid w:val="59FAF882"/>
    <w:rsid w:val="59FE1C8F"/>
    <w:rsid w:val="59FE62F5"/>
    <w:rsid w:val="5A0AEC16"/>
    <w:rsid w:val="5A0C3A03"/>
    <w:rsid w:val="5A0E4252"/>
    <w:rsid w:val="5A10B5E2"/>
    <w:rsid w:val="5A13BB5A"/>
    <w:rsid w:val="5A19182F"/>
    <w:rsid w:val="5A1AFB6B"/>
    <w:rsid w:val="5A22B66A"/>
    <w:rsid w:val="5A24BC8C"/>
    <w:rsid w:val="5A2964F8"/>
    <w:rsid w:val="5A2F8CBA"/>
    <w:rsid w:val="5A3640B8"/>
    <w:rsid w:val="5A377E33"/>
    <w:rsid w:val="5A383E38"/>
    <w:rsid w:val="5A3D2CFF"/>
    <w:rsid w:val="5A3DA0CE"/>
    <w:rsid w:val="5A3FADD4"/>
    <w:rsid w:val="5A411C4A"/>
    <w:rsid w:val="5A4A3A75"/>
    <w:rsid w:val="5A4A6EA5"/>
    <w:rsid w:val="5A50CD82"/>
    <w:rsid w:val="5A536429"/>
    <w:rsid w:val="5A54295A"/>
    <w:rsid w:val="5A55ECE1"/>
    <w:rsid w:val="5A56A1CD"/>
    <w:rsid w:val="5A577CDE"/>
    <w:rsid w:val="5A675395"/>
    <w:rsid w:val="5A6B0370"/>
    <w:rsid w:val="5A6E6830"/>
    <w:rsid w:val="5A76A9F1"/>
    <w:rsid w:val="5A77D57F"/>
    <w:rsid w:val="5A7824F6"/>
    <w:rsid w:val="5A7959DE"/>
    <w:rsid w:val="5A7B6AA3"/>
    <w:rsid w:val="5A866E04"/>
    <w:rsid w:val="5A8698B8"/>
    <w:rsid w:val="5A88461A"/>
    <w:rsid w:val="5A8BFC9C"/>
    <w:rsid w:val="5A9211A9"/>
    <w:rsid w:val="5A92F9FD"/>
    <w:rsid w:val="5AA171B8"/>
    <w:rsid w:val="5AA1FDCD"/>
    <w:rsid w:val="5AA209D5"/>
    <w:rsid w:val="5AA232DC"/>
    <w:rsid w:val="5AA31163"/>
    <w:rsid w:val="5AA688F8"/>
    <w:rsid w:val="5AAA5B20"/>
    <w:rsid w:val="5AAA8DF1"/>
    <w:rsid w:val="5AAAC1ED"/>
    <w:rsid w:val="5AADBB61"/>
    <w:rsid w:val="5AAE8DDD"/>
    <w:rsid w:val="5AAF859B"/>
    <w:rsid w:val="5AAF8A3C"/>
    <w:rsid w:val="5AAF8EA0"/>
    <w:rsid w:val="5AAF9494"/>
    <w:rsid w:val="5AB2AAF6"/>
    <w:rsid w:val="5AB3342C"/>
    <w:rsid w:val="5AB70D28"/>
    <w:rsid w:val="5AB7830D"/>
    <w:rsid w:val="5ABBB7DC"/>
    <w:rsid w:val="5ABC6206"/>
    <w:rsid w:val="5ABCA742"/>
    <w:rsid w:val="5ABEC410"/>
    <w:rsid w:val="5ABF0A0B"/>
    <w:rsid w:val="5AC0B560"/>
    <w:rsid w:val="5ACC1406"/>
    <w:rsid w:val="5AD0F933"/>
    <w:rsid w:val="5AD155A2"/>
    <w:rsid w:val="5AD194F2"/>
    <w:rsid w:val="5AD754AC"/>
    <w:rsid w:val="5ADC5104"/>
    <w:rsid w:val="5ADF7D16"/>
    <w:rsid w:val="5AE7CA2B"/>
    <w:rsid w:val="5AEA1F5C"/>
    <w:rsid w:val="5AEAFBED"/>
    <w:rsid w:val="5AEC2466"/>
    <w:rsid w:val="5AEC2E85"/>
    <w:rsid w:val="5AECEE2D"/>
    <w:rsid w:val="5AEE3C0E"/>
    <w:rsid w:val="5AEFB3C3"/>
    <w:rsid w:val="5AF1C36D"/>
    <w:rsid w:val="5AF1F7A6"/>
    <w:rsid w:val="5AF3AC4A"/>
    <w:rsid w:val="5AF50CC1"/>
    <w:rsid w:val="5AFA6DEE"/>
    <w:rsid w:val="5AFAD618"/>
    <w:rsid w:val="5AFB5B6B"/>
    <w:rsid w:val="5B002FC6"/>
    <w:rsid w:val="5B0036B4"/>
    <w:rsid w:val="5B0253BD"/>
    <w:rsid w:val="5B04E858"/>
    <w:rsid w:val="5B08CFC7"/>
    <w:rsid w:val="5B0A454B"/>
    <w:rsid w:val="5B0A9D39"/>
    <w:rsid w:val="5B0B2528"/>
    <w:rsid w:val="5B0CB7C1"/>
    <w:rsid w:val="5B10D262"/>
    <w:rsid w:val="5B17F664"/>
    <w:rsid w:val="5B1B56CD"/>
    <w:rsid w:val="5B1BEA84"/>
    <w:rsid w:val="5B1C23B3"/>
    <w:rsid w:val="5B214BDC"/>
    <w:rsid w:val="5B236051"/>
    <w:rsid w:val="5B23EE9D"/>
    <w:rsid w:val="5B24C379"/>
    <w:rsid w:val="5B25ADCE"/>
    <w:rsid w:val="5B26A2F6"/>
    <w:rsid w:val="5B278667"/>
    <w:rsid w:val="5B2987DE"/>
    <w:rsid w:val="5B2AA975"/>
    <w:rsid w:val="5B2BF6D1"/>
    <w:rsid w:val="5B3074CB"/>
    <w:rsid w:val="5B323B3C"/>
    <w:rsid w:val="5B339CAD"/>
    <w:rsid w:val="5B3A6C10"/>
    <w:rsid w:val="5B3B0617"/>
    <w:rsid w:val="5B437F9E"/>
    <w:rsid w:val="5B45932B"/>
    <w:rsid w:val="5B461479"/>
    <w:rsid w:val="5B4AE828"/>
    <w:rsid w:val="5B4D29BC"/>
    <w:rsid w:val="5B505F74"/>
    <w:rsid w:val="5B551609"/>
    <w:rsid w:val="5B551921"/>
    <w:rsid w:val="5B55AB2A"/>
    <w:rsid w:val="5B5643F1"/>
    <w:rsid w:val="5B5B3EBA"/>
    <w:rsid w:val="5B5E9D8E"/>
    <w:rsid w:val="5B5E9ED9"/>
    <w:rsid w:val="5B601F8F"/>
    <w:rsid w:val="5B612305"/>
    <w:rsid w:val="5B61890A"/>
    <w:rsid w:val="5B625978"/>
    <w:rsid w:val="5B633ECB"/>
    <w:rsid w:val="5B654792"/>
    <w:rsid w:val="5B6A3BFA"/>
    <w:rsid w:val="5B6D7B39"/>
    <w:rsid w:val="5B6F97A3"/>
    <w:rsid w:val="5B759325"/>
    <w:rsid w:val="5B765BBE"/>
    <w:rsid w:val="5B77A086"/>
    <w:rsid w:val="5B7A4A81"/>
    <w:rsid w:val="5B7A6777"/>
    <w:rsid w:val="5B7C7B67"/>
    <w:rsid w:val="5B7EA34F"/>
    <w:rsid w:val="5B7F62FF"/>
    <w:rsid w:val="5B7F75C0"/>
    <w:rsid w:val="5B823584"/>
    <w:rsid w:val="5B83063F"/>
    <w:rsid w:val="5B872218"/>
    <w:rsid w:val="5B89764B"/>
    <w:rsid w:val="5B8CB48B"/>
    <w:rsid w:val="5B8D3D2C"/>
    <w:rsid w:val="5B8E7E8A"/>
    <w:rsid w:val="5B8FB05B"/>
    <w:rsid w:val="5B98D9BF"/>
    <w:rsid w:val="5B9B154D"/>
    <w:rsid w:val="5B9BEF3B"/>
    <w:rsid w:val="5B9C2BCD"/>
    <w:rsid w:val="5B9DA560"/>
    <w:rsid w:val="5B9E08D7"/>
    <w:rsid w:val="5BA29E53"/>
    <w:rsid w:val="5BA2A38A"/>
    <w:rsid w:val="5BA31C39"/>
    <w:rsid w:val="5BA4EB5E"/>
    <w:rsid w:val="5BAA47F3"/>
    <w:rsid w:val="5BB39CFA"/>
    <w:rsid w:val="5BB486B4"/>
    <w:rsid w:val="5BB79BF0"/>
    <w:rsid w:val="5BB837FE"/>
    <w:rsid w:val="5BB9347B"/>
    <w:rsid w:val="5BBB4D17"/>
    <w:rsid w:val="5BBBAE9B"/>
    <w:rsid w:val="5BBC3728"/>
    <w:rsid w:val="5BBF9BC2"/>
    <w:rsid w:val="5BC3033E"/>
    <w:rsid w:val="5BC3D4F7"/>
    <w:rsid w:val="5BC5A0F5"/>
    <w:rsid w:val="5BC6DCF9"/>
    <w:rsid w:val="5BC772CF"/>
    <w:rsid w:val="5BC7811C"/>
    <w:rsid w:val="5BC89F09"/>
    <w:rsid w:val="5BC9EF50"/>
    <w:rsid w:val="5BCA82E8"/>
    <w:rsid w:val="5BCBA6CB"/>
    <w:rsid w:val="5BCD2D5D"/>
    <w:rsid w:val="5BCD4F58"/>
    <w:rsid w:val="5BCDAB72"/>
    <w:rsid w:val="5BD1D7B9"/>
    <w:rsid w:val="5BD7ABDA"/>
    <w:rsid w:val="5BE12F56"/>
    <w:rsid w:val="5BE2499F"/>
    <w:rsid w:val="5BE37FD9"/>
    <w:rsid w:val="5BE48822"/>
    <w:rsid w:val="5BE5315F"/>
    <w:rsid w:val="5BE9094F"/>
    <w:rsid w:val="5BEECFA3"/>
    <w:rsid w:val="5BEFD69A"/>
    <w:rsid w:val="5BF246CB"/>
    <w:rsid w:val="5BF29C7A"/>
    <w:rsid w:val="5BF73AF1"/>
    <w:rsid w:val="5BF7527F"/>
    <w:rsid w:val="5BF7B15F"/>
    <w:rsid w:val="5BFB84EA"/>
    <w:rsid w:val="5BFCF145"/>
    <w:rsid w:val="5BFE9913"/>
    <w:rsid w:val="5BFFDE64"/>
    <w:rsid w:val="5C00E8FD"/>
    <w:rsid w:val="5C03137D"/>
    <w:rsid w:val="5C0487BD"/>
    <w:rsid w:val="5C0871FE"/>
    <w:rsid w:val="5C08B5FB"/>
    <w:rsid w:val="5C0983DE"/>
    <w:rsid w:val="5C0CBBA6"/>
    <w:rsid w:val="5C0D0B43"/>
    <w:rsid w:val="5C0E7BBF"/>
    <w:rsid w:val="5C124656"/>
    <w:rsid w:val="5C1285A8"/>
    <w:rsid w:val="5C150979"/>
    <w:rsid w:val="5C15EC43"/>
    <w:rsid w:val="5C1691EB"/>
    <w:rsid w:val="5C176D86"/>
    <w:rsid w:val="5C1EC55C"/>
    <w:rsid w:val="5C2097AA"/>
    <w:rsid w:val="5C222651"/>
    <w:rsid w:val="5C22C5D5"/>
    <w:rsid w:val="5C2938AD"/>
    <w:rsid w:val="5C297C27"/>
    <w:rsid w:val="5C2AA32E"/>
    <w:rsid w:val="5C2FF6BA"/>
    <w:rsid w:val="5C305BEA"/>
    <w:rsid w:val="5C3227D6"/>
    <w:rsid w:val="5C394F5B"/>
    <w:rsid w:val="5C3966ED"/>
    <w:rsid w:val="5C3D10AE"/>
    <w:rsid w:val="5C44A34E"/>
    <w:rsid w:val="5C465E52"/>
    <w:rsid w:val="5C469B17"/>
    <w:rsid w:val="5C480921"/>
    <w:rsid w:val="5C49B810"/>
    <w:rsid w:val="5C4B373D"/>
    <w:rsid w:val="5C4D2595"/>
    <w:rsid w:val="5C524FDD"/>
    <w:rsid w:val="5C525835"/>
    <w:rsid w:val="5C53578E"/>
    <w:rsid w:val="5C5483FA"/>
    <w:rsid w:val="5C5A243D"/>
    <w:rsid w:val="5C5AB8F2"/>
    <w:rsid w:val="5C630B0E"/>
    <w:rsid w:val="5C6D21BB"/>
    <w:rsid w:val="5C6E3DC7"/>
    <w:rsid w:val="5C6F49E9"/>
    <w:rsid w:val="5C74A289"/>
    <w:rsid w:val="5C7531EB"/>
    <w:rsid w:val="5C772119"/>
    <w:rsid w:val="5C78171F"/>
    <w:rsid w:val="5C787FDB"/>
    <w:rsid w:val="5C81F4A9"/>
    <w:rsid w:val="5C85FFF3"/>
    <w:rsid w:val="5C898CA3"/>
    <w:rsid w:val="5C8A77D8"/>
    <w:rsid w:val="5C8B9A65"/>
    <w:rsid w:val="5C8C087D"/>
    <w:rsid w:val="5C8DDC48"/>
    <w:rsid w:val="5C91DED2"/>
    <w:rsid w:val="5C935B6E"/>
    <w:rsid w:val="5C96594B"/>
    <w:rsid w:val="5C98B01E"/>
    <w:rsid w:val="5C9CCE73"/>
    <w:rsid w:val="5CA0731B"/>
    <w:rsid w:val="5CA2A478"/>
    <w:rsid w:val="5CA63B62"/>
    <w:rsid w:val="5CA850AB"/>
    <w:rsid w:val="5CAA893D"/>
    <w:rsid w:val="5CAD8D3E"/>
    <w:rsid w:val="5CAFDAE6"/>
    <w:rsid w:val="5CAFDC1C"/>
    <w:rsid w:val="5CB0874D"/>
    <w:rsid w:val="5CB167C6"/>
    <w:rsid w:val="5CB29A7C"/>
    <w:rsid w:val="5CB5BF3D"/>
    <w:rsid w:val="5CB62588"/>
    <w:rsid w:val="5CB783F9"/>
    <w:rsid w:val="5CB7F359"/>
    <w:rsid w:val="5CB97A3D"/>
    <w:rsid w:val="5CBAD293"/>
    <w:rsid w:val="5CBC1378"/>
    <w:rsid w:val="5CC0911F"/>
    <w:rsid w:val="5CC73393"/>
    <w:rsid w:val="5CC778D4"/>
    <w:rsid w:val="5CC8F52E"/>
    <w:rsid w:val="5CC99192"/>
    <w:rsid w:val="5CCA9451"/>
    <w:rsid w:val="5CCBA0F4"/>
    <w:rsid w:val="5CCC474F"/>
    <w:rsid w:val="5CCC74C8"/>
    <w:rsid w:val="5CCED53E"/>
    <w:rsid w:val="5CCFE3AD"/>
    <w:rsid w:val="5CD3888E"/>
    <w:rsid w:val="5CD80682"/>
    <w:rsid w:val="5CDA3C6E"/>
    <w:rsid w:val="5CDAFDC7"/>
    <w:rsid w:val="5CDE87B4"/>
    <w:rsid w:val="5CDFE683"/>
    <w:rsid w:val="5CE1919F"/>
    <w:rsid w:val="5CE8E3A1"/>
    <w:rsid w:val="5CE9C299"/>
    <w:rsid w:val="5CEA0779"/>
    <w:rsid w:val="5CEC78FE"/>
    <w:rsid w:val="5CEC85F6"/>
    <w:rsid w:val="5CEEAAE5"/>
    <w:rsid w:val="5CF2C9A8"/>
    <w:rsid w:val="5CF36334"/>
    <w:rsid w:val="5CF4A3B8"/>
    <w:rsid w:val="5CF4AF0C"/>
    <w:rsid w:val="5CF4FE6A"/>
    <w:rsid w:val="5CF813CD"/>
    <w:rsid w:val="5CF95033"/>
    <w:rsid w:val="5CF987FB"/>
    <w:rsid w:val="5CFBA22D"/>
    <w:rsid w:val="5CFC63FF"/>
    <w:rsid w:val="5CFCBA1F"/>
    <w:rsid w:val="5CFD3997"/>
    <w:rsid w:val="5D069DBE"/>
    <w:rsid w:val="5D0BF29F"/>
    <w:rsid w:val="5D0D7A29"/>
    <w:rsid w:val="5D0EBF11"/>
    <w:rsid w:val="5D1216A6"/>
    <w:rsid w:val="5D147FD3"/>
    <w:rsid w:val="5D184942"/>
    <w:rsid w:val="5D18AF41"/>
    <w:rsid w:val="5D1A2D48"/>
    <w:rsid w:val="5D1AC7D1"/>
    <w:rsid w:val="5D1DD5F3"/>
    <w:rsid w:val="5D1EC795"/>
    <w:rsid w:val="5D1FDF07"/>
    <w:rsid w:val="5D2006CF"/>
    <w:rsid w:val="5D22192E"/>
    <w:rsid w:val="5D229436"/>
    <w:rsid w:val="5D235494"/>
    <w:rsid w:val="5D248603"/>
    <w:rsid w:val="5D2DDA90"/>
    <w:rsid w:val="5D305D90"/>
    <w:rsid w:val="5D38D896"/>
    <w:rsid w:val="5D3D962D"/>
    <w:rsid w:val="5D3FAFF0"/>
    <w:rsid w:val="5D4088AE"/>
    <w:rsid w:val="5D4A20C5"/>
    <w:rsid w:val="5D4B48E1"/>
    <w:rsid w:val="5D507C6A"/>
    <w:rsid w:val="5D5503DF"/>
    <w:rsid w:val="5D55B39A"/>
    <w:rsid w:val="5D56ACD3"/>
    <w:rsid w:val="5D56DFDC"/>
    <w:rsid w:val="5D599E8A"/>
    <w:rsid w:val="5D60C1C7"/>
    <w:rsid w:val="5D620DE7"/>
    <w:rsid w:val="5D62C657"/>
    <w:rsid w:val="5D6375DC"/>
    <w:rsid w:val="5D6937C4"/>
    <w:rsid w:val="5D701304"/>
    <w:rsid w:val="5D767D24"/>
    <w:rsid w:val="5D779EC5"/>
    <w:rsid w:val="5D77C1E2"/>
    <w:rsid w:val="5D796FC5"/>
    <w:rsid w:val="5D7A60D6"/>
    <w:rsid w:val="5D7EF454"/>
    <w:rsid w:val="5D800726"/>
    <w:rsid w:val="5D82AEA1"/>
    <w:rsid w:val="5D82AFEC"/>
    <w:rsid w:val="5D834F75"/>
    <w:rsid w:val="5D841ED7"/>
    <w:rsid w:val="5D85D8B8"/>
    <w:rsid w:val="5D8701DE"/>
    <w:rsid w:val="5D87383E"/>
    <w:rsid w:val="5D8F1141"/>
    <w:rsid w:val="5D8F2F17"/>
    <w:rsid w:val="5D8F5731"/>
    <w:rsid w:val="5D8F8617"/>
    <w:rsid w:val="5D8FF280"/>
    <w:rsid w:val="5D90382D"/>
    <w:rsid w:val="5D94A8B4"/>
    <w:rsid w:val="5D9532B7"/>
    <w:rsid w:val="5D960E0C"/>
    <w:rsid w:val="5D9B3CF3"/>
    <w:rsid w:val="5D9CB522"/>
    <w:rsid w:val="5DA06E1E"/>
    <w:rsid w:val="5DA39395"/>
    <w:rsid w:val="5DAA0DA6"/>
    <w:rsid w:val="5DAE15E0"/>
    <w:rsid w:val="5DB385EA"/>
    <w:rsid w:val="5DB64521"/>
    <w:rsid w:val="5DC03F0A"/>
    <w:rsid w:val="5DC0DDAC"/>
    <w:rsid w:val="5DC2E2FE"/>
    <w:rsid w:val="5DC35675"/>
    <w:rsid w:val="5DC5DEAE"/>
    <w:rsid w:val="5DC99554"/>
    <w:rsid w:val="5DCCEBBE"/>
    <w:rsid w:val="5DD18F71"/>
    <w:rsid w:val="5DD33E48"/>
    <w:rsid w:val="5DD510AE"/>
    <w:rsid w:val="5DD5ADD3"/>
    <w:rsid w:val="5DD5EA8E"/>
    <w:rsid w:val="5DD6E5F5"/>
    <w:rsid w:val="5DD7526B"/>
    <w:rsid w:val="5DD77B32"/>
    <w:rsid w:val="5DD84004"/>
    <w:rsid w:val="5DDDDE6D"/>
    <w:rsid w:val="5DE254B8"/>
    <w:rsid w:val="5DE3E781"/>
    <w:rsid w:val="5DE42B0E"/>
    <w:rsid w:val="5DE4A711"/>
    <w:rsid w:val="5DE62111"/>
    <w:rsid w:val="5DE74967"/>
    <w:rsid w:val="5DEEF3F8"/>
    <w:rsid w:val="5DEF15EF"/>
    <w:rsid w:val="5DF208C4"/>
    <w:rsid w:val="5DF3FDA6"/>
    <w:rsid w:val="5DF57138"/>
    <w:rsid w:val="5DFA35C8"/>
    <w:rsid w:val="5DFBCA2C"/>
    <w:rsid w:val="5DFDCDE6"/>
    <w:rsid w:val="5DFFD889"/>
    <w:rsid w:val="5E0095C7"/>
    <w:rsid w:val="5E09AD2D"/>
    <w:rsid w:val="5E0A4F55"/>
    <w:rsid w:val="5E0BFA44"/>
    <w:rsid w:val="5E0DF8A5"/>
    <w:rsid w:val="5E12C0BC"/>
    <w:rsid w:val="5E132D18"/>
    <w:rsid w:val="5E17AD27"/>
    <w:rsid w:val="5E1A8651"/>
    <w:rsid w:val="5E1F373D"/>
    <w:rsid w:val="5E1FD079"/>
    <w:rsid w:val="5E21063B"/>
    <w:rsid w:val="5E22892F"/>
    <w:rsid w:val="5E245FDF"/>
    <w:rsid w:val="5E2821C4"/>
    <w:rsid w:val="5E289D63"/>
    <w:rsid w:val="5E29592A"/>
    <w:rsid w:val="5E329DAC"/>
    <w:rsid w:val="5E345562"/>
    <w:rsid w:val="5E3B56F4"/>
    <w:rsid w:val="5E3FFEDA"/>
    <w:rsid w:val="5E404BCB"/>
    <w:rsid w:val="5E4182C1"/>
    <w:rsid w:val="5E42B6EA"/>
    <w:rsid w:val="5E4463E8"/>
    <w:rsid w:val="5E44B7D5"/>
    <w:rsid w:val="5E45AD58"/>
    <w:rsid w:val="5E462223"/>
    <w:rsid w:val="5E4A6DB4"/>
    <w:rsid w:val="5E4C11FA"/>
    <w:rsid w:val="5E4DB3BC"/>
    <w:rsid w:val="5E50B66B"/>
    <w:rsid w:val="5E51140D"/>
    <w:rsid w:val="5E52AD65"/>
    <w:rsid w:val="5E539964"/>
    <w:rsid w:val="5E5485F1"/>
    <w:rsid w:val="5E54D2B3"/>
    <w:rsid w:val="5E55B93F"/>
    <w:rsid w:val="5E57A9A5"/>
    <w:rsid w:val="5E59AE36"/>
    <w:rsid w:val="5E5E4245"/>
    <w:rsid w:val="5E6091CA"/>
    <w:rsid w:val="5E6375CE"/>
    <w:rsid w:val="5E6529F1"/>
    <w:rsid w:val="5E6CFFD0"/>
    <w:rsid w:val="5E6F4932"/>
    <w:rsid w:val="5E71A787"/>
    <w:rsid w:val="5E721F53"/>
    <w:rsid w:val="5E7351ED"/>
    <w:rsid w:val="5E7410D3"/>
    <w:rsid w:val="5E756736"/>
    <w:rsid w:val="5E7F503C"/>
    <w:rsid w:val="5E822041"/>
    <w:rsid w:val="5E8B5B6E"/>
    <w:rsid w:val="5E8BC782"/>
    <w:rsid w:val="5E8C9D83"/>
    <w:rsid w:val="5E8DCD0E"/>
    <w:rsid w:val="5E8E5B4A"/>
    <w:rsid w:val="5E8EB34B"/>
    <w:rsid w:val="5E918FFB"/>
    <w:rsid w:val="5E9803D9"/>
    <w:rsid w:val="5E9917DF"/>
    <w:rsid w:val="5E99783F"/>
    <w:rsid w:val="5E9D2092"/>
    <w:rsid w:val="5E9DC393"/>
    <w:rsid w:val="5E9EA6CD"/>
    <w:rsid w:val="5EA5A3AE"/>
    <w:rsid w:val="5EAAB133"/>
    <w:rsid w:val="5EAAFF37"/>
    <w:rsid w:val="5EB55C14"/>
    <w:rsid w:val="5EB933FF"/>
    <w:rsid w:val="5EB9FD6F"/>
    <w:rsid w:val="5EBEC950"/>
    <w:rsid w:val="5EBF059C"/>
    <w:rsid w:val="5EC22C77"/>
    <w:rsid w:val="5EC59A09"/>
    <w:rsid w:val="5EC5D755"/>
    <w:rsid w:val="5EC73866"/>
    <w:rsid w:val="5EC7FD98"/>
    <w:rsid w:val="5ECCB9FE"/>
    <w:rsid w:val="5ED24132"/>
    <w:rsid w:val="5ED39DEE"/>
    <w:rsid w:val="5ED4A358"/>
    <w:rsid w:val="5ED7A99A"/>
    <w:rsid w:val="5ED7D784"/>
    <w:rsid w:val="5ED88D89"/>
    <w:rsid w:val="5ED91980"/>
    <w:rsid w:val="5ED92813"/>
    <w:rsid w:val="5EDC2DD2"/>
    <w:rsid w:val="5EDC443A"/>
    <w:rsid w:val="5EDD46B9"/>
    <w:rsid w:val="5EDE72C8"/>
    <w:rsid w:val="5EDF798B"/>
    <w:rsid w:val="5EE4086F"/>
    <w:rsid w:val="5EE6A4F4"/>
    <w:rsid w:val="5EE84341"/>
    <w:rsid w:val="5EEC53A0"/>
    <w:rsid w:val="5EEFB9D9"/>
    <w:rsid w:val="5EEFFFA3"/>
    <w:rsid w:val="5EF211B9"/>
    <w:rsid w:val="5EF3CC48"/>
    <w:rsid w:val="5EF4D0EB"/>
    <w:rsid w:val="5EF7235E"/>
    <w:rsid w:val="5EF96793"/>
    <w:rsid w:val="5EFC4326"/>
    <w:rsid w:val="5EFC5797"/>
    <w:rsid w:val="5EFC8161"/>
    <w:rsid w:val="5EFCA507"/>
    <w:rsid w:val="5EFD7A60"/>
    <w:rsid w:val="5EFE8A66"/>
    <w:rsid w:val="5F0018EE"/>
    <w:rsid w:val="5F017686"/>
    <w:rsid w:val="5F05F683"/>
    <w:rsid w:val="5F0FD50C"/>
    <w:rsid w:val="5F11A92B"/>
    <w:rsid w:val="5F11E181"/>
    <w:rsid w:val="5F11F4DE"/>
    <w:rsid w:val="5F13796A"/>
    <w:rsid w:val="5F13B7A8"/>
    <w:rsid w:val="5F155F10"/>
    <w:rsid w:val="5F16AB11"/>
    <w:rsid w:val="5F1A336E"/>
    <w:rsid w:val="5F1A5CA5"/>
    <w:rsid w:val="5F1B83A5"/>
    <w:rsid w:val="5F1B8E82"/>
    <w:rsid w:val="5F1FA88E"/>
    <w:rsid w:val="5F201891"/>
    <w:rsid w:val="5F20A49B"/>
    <w:rsid w:val="5F24D7F6"/>
    <w:rsid w:val="5F2762FE"/>
    <w:rsid w:val="5F2C71E8"/>
    <w:rsid w:val="5F2C9E8F"/>
    <w:rsid w:val="5F2D9457"/>
    <w:rsid w:val="5F2F14B8"/>
    <w:rsid w:val="5F32D397"/>
    <w:rsid w:val="5F33E1F4"/>
    <w:rsid w:val="5F362846"/>
    <w:rsid w:val="5F36428D"/>
    <w:rsid w:val="5F372249"/>
    <w:rsid w:val="5F39ED63"/>
    <w:rsid w:val="5F40CB3E"/>
    <w:rsid w:val="5F41581E"/>
    <w:rsid w:val="5F443DC0"/>
    <w:rsid w:val="5F462A60"/>
    <w:rsid w:val="5F46F0CA"/>
    <w:rsid w:val="5F475A00"/>
    <w:rsid w:val="5F495135"/>
    <w:rsid w:val="5F4BF3FB"/>
    <w:rsid w:val="5F4DDA64"/>
    <w:rsid w:val="5F4E75F9"/>
    <w:rsid w:val="5F4EB865"/>
    <w:rsid w:val="5F4EDE0A"/>
    <w:rsid w:val="5F51C27C"/>
    <w:rsid w:val="5F52611F"/>
    <w:rsid w:val="5F53D986"/>
    <w:rsid w:val="5F56F3AB"/>
    <w:rsid w:val="5F584272"/>
    <w:rsid w:val="5F58D8A6"/>
    <w:rsid w:val="5F5C8B7D"/>
    <w:rsid w:val="5F5FD86D"/>
    <w:rsid w:val="5F626538"/>
    <w:rsid w:val="5F6402F2"/>
    <w:rsid w:val="5F640D69"/>
    <w:rsid w:val="5F67A0F5"/>
    <w:rsid w:val="5F6A0AFF"/>
    <w:rsid w:val="5F6C088D"/>
    <w:rsid w:val="5F6D8871"/>
    <w:rsid w:val="5F6DF849"/>
    <w:rsid w:val="5F6FE4F0"/>
    <w:rsid w:val="5F70C127"/>
    <w:rsid w:val="5F72E125"/>
    <w:rsid w:val="5F74B8BA"/>
    <w:rsid w:val="5F74D9E2"/>
    <w:rsid w:val="5F75A161"/>
    <w:rsid w:val="5F773A03"/>
    <w:rsid w:val="5F78CB86"/>
    <w:rsid w:val="5F7B67A8"/>
    <w:rsid w:val="5F7BA47C"/>
    <w:rsid w:val="5F7BE447"/>
    <w:rsid w:val="5F7CC3F8"/>
    <w:rsid w:val="5F83D167"/>
    <w:rsid w:val="5F83F361"/>
    <w:rsid w:val="5F84E9C3"/>
    <w:rsid w:val="5F85A2BC"/>
    <w:rsid w:val="5F882121"/>
    <w:rsid w:val="5F897596"/>
    <w:rsid w:val="5F8C3E18"/>
    <w:rsid w:val="5F8DD644"/>
    <w:rsid w:val="5F8F23D0"/>
    <w:rsid w:val="5F944BA1"/>
    <w:rsid w:val="5F944E20"/>
    <w:rsid w:val="5F9BB9FD"/>
    <w:rsid w:val="5F9BF439"/>
    <w:rsid w:val="5FA1B9DD"/>
    <w:rsid w:val="5FA24688"/>
    <w:rsid w:val="5FA4951E"/>
    <w:rsid w:val="5FA6A4A2"/>
    <w:rsid w:val="5FA6FA3B"/>
    <w:rsid w:val="5FA727DE"/>
    <w:rsid w:val="5FA81CBC"/>
    <w:rsid w:val="5FAD7111"/>
    <w:rsid w:val="5FB59558"/>
    <w:rsid w:val="5FB63CA5"/>
    <w:rsid w:val="5FB66CD6"/>
    <w:rsid w:val="5FB7FC16"/>
    <w:rsid w:val="5FB82EF1"/>
    <w:rsid w:val="5FBA7594"/>
    <w:rsid w:val="5FBB9D6B"/>
    <w:rsid w:val="5FBCAE6C"/>
    <w:rsid w:val="5FC1314B"/>
    <w:rsid w:val="5FC45590"/>
    <w:rsid w:val="5FC58B68"/>
    <w:rsid w:val="5FC612EA"/>
    <w:rsid w:val="5FC624B8"/>
    <w:rsid w:val="5FC7FCA6"/>
    <w:rsid w:val="5FCCFC23"/>
    <w:rsid w:val="5FD78B6B"/>
    <w:rsid w:val="5FDC03FD"/>
    <w:rsid w:val="5FDDC0AC"/>
    <w:rsid w:val="5FE9173A"/>
    <w:rsid w:val="5FF2B625"/>
    <w:rsid w:val="5FF64E8D"/>
    <w:rsid w:val="5FF7AE3A"/>
    <w:rsid w:val="6000F011"/>
    <w:rsid w:val="60014821"/>
    <w:rsid w:val="6003E5EE"/>
    <w:rsid w:val="6004A215"/>
    <w:rsid w:val="60062B2D"/>
    <w:rsid w:val="60080A18"/>
    <w:rsid w:val="600824A5"/>
    <w:rsid w:val="60109C58"/>
    <w:rsid w:val="6013ABE6"/>
    <w:rsid w:val="601B8AAB"/>
    <w:rsid w:val="60234309"/>
    <w:rsid w:val="6023809C"/>
    <w:rsid w:val="60252B11"/>
    <w:rsid w:val="60260D13"/>
    <w:rsid w:val="6026743C"/>
    <w:rsid w:val="602AB658"/>
    <w:rsid w:val="602BF84A"/>
    <w:rsid w:val="6030E3A8"/>
    <w:rsid w:val="6036A268"/>
    <w:rsid w:val="603BF2DA"/>
    <w:rsid w:val="603CAFFE"/>
    <w:rsid w:val="603DEB41"/>
    <w:rsid w:val="6043B1B5"/>
    <w:rsid w:val="6046EC68"/>
    <w:rsid w:val="604777AE"/>
    <w:rsid w:val="604DDA7D"/>
    <w:rsid w:val="60504AF3"/>
    <w:rsid w:val="6051D28F"/>
    <w:rsid w:val="6054EC6D"/>
    <w:rsid w:val="605A2D41"/>
    <w:rsid w:val="605A6971"/>
    <w:rsid w:val="605BC0FF"/>
    <w:rsid w:val="605DBD36"/>
    <w:rsid w:val="605F1EF7"/>
    <w:rsid w:val="60638314"/>
    <w:rsid w:val="6067AE8A"/>
    <w:rsid w:val="60688F7F"/>
    <w:rsid w:val="606B87DB"/>
    <w:rsid w:val="606CBB4D"/>
    <w:rsid w:val="606DB7B6"/>
    <w:rsid w:val="6070CD57"/>
    <w:rsid w:val="6072C578"/>
    <w:rsid w:val="607456EE"/>
    <w:rsid w:val="60784921"/>
    <w:rsid w:val="60798A8E"/>
    <w:rsid w:val="6079F333"/>
    <w:rsid w:val="607CA9DE"/>
    <w:rsid w:val="607D1018"/>
    <w:rsid w:val="60807790"/>
    <w:rsid w:val="60841B3B"/>
    <w:rsid w:val="6089CDC3"/>
    <w:rsid w:val="608A86F4"/>
    <w:rsid w:val="608EE26E"/>
    <w:rsid w:val="60904871"/>
    <w:rsid w:val="6091664E"/>
    <w:rsid w:val="60935608"/>
    <w:rsid w:val="609374F3"/>
    <w:rsid w:val="6099B666"/>
    <w:rsid w:val="60A2A47A"/>
    <w:rsid w:val="60A2E3F9"/>
    <w:rsid w:val="60A8CE5D"/>
    <w:rsid w:val="60ABDB30"/>
    <w:rsid w:val="60AEB47D"/>
    <w:rsid w:val="60AFF74F"/>
    <w:rsid w:val="60B15888"/>
    <w:rsid w:val="60B191AB"/>
    <w:rsid w:val="60B9EED9"/>
    <w:rsid w:val="60BC1DBB"/>
    <w:rsid w:val="60BC4602"/>
    <w:rsid w:val="60BCCAC9"/>
    <w:rsid w:val="60BE907C"/>
    <w:rsid w:val="60BFA2BA"/>
    <w:rsid w:val="60C133FE"/>
    <w:rsid w:val="60C28DC5"/>
    <w:rsid w:val="60C2FFBC"/>
    <w:rsid w:val="60C71BAC"/>
    <w:rsid w:val="60C7C1FB"/>
    <w:rsid w:val="60C7FE43"/>
    <w:rsid w:val="60CB81A6"/>
    <w:rsid w:val="60CCE896"/>
    <w:rsid w:val="60CEB515"/>
    <w:rsid w:val="60D0DB98"/>
    <w:rsid w:val="60D23B7E"/>
    <w:rsid w:val="60D674F1"/>
    <w:rsid w:val="60D69D7F"/>
    <w:rsid w:val="60DDD3A7"/>
    <w:rsid w:val="60DDE1CD"/>
    <w:rsid w:val="60DFB8F2"/>
    <w:rsid w:val="60E45EF0"/>
    <w:rsid w:val="60E4C2F9"/>
    <w:rsid w:val="60E67AD7"/>
    <w:rsid w:val="60E7AB14"/>
    <w:rsid w:val="60EB42C0"/>
    <w:rsid w:val="60F087B9"/>
    <w:rsid w:val="60F5BEBA"/>
    <w:rsid w:val="60F7A818"/>
    <w:rsid w:val="60FD7BE2"/>
    <w:rsid w:val="60FE87EE"/>
    <w:rsid w:val="60FF0D9D"/>
    <w:rsid w:val="61043854"/>
    <w:rsid w:val="6104700A"/>
    <w:rsid w:val="61080BF2"/>
    <w:rsid w:val="610FB31A"/>
    <w:rsid w:val="6111D36C"/>
    <w:rsid w:val="61120B18"/>
    <w:rsid w:val="61154686"/>
    <w:rsid w:val="6115ECD6"/>
    <w:rsid w:val="611839AA"/>
    <w:rsid w:val="6119C223"/>
    <w:rsid w:val="611B2F02"/>
    <w:rsid w:val="611CD4C4"/>
    <w:rsid w:val="611DA2A6"/>
    <w:rsid w:val="6120D8F3"/>
    <w:rsid w:val="6122E4E8"/>
    <w:rsid w:val="61278D2C"/>
    <w:rsid w:val="612D78BC"/>
    <w:rsid w:val="61309871"/>
    <w:rsid w:val="6130E271"/>
    <w:rsid w:val="61356025"/>
    <w:rsid w:val="61374CBA"/>
    <w:rsid w:val="613DAA24"/>
    <w:rsid w:val="613EBEFA"/>
    <w:rsid w:val="6140B9D1"/>
    <w:rsid w:val="61480E36"/>
    <w:rsid w:val="614EA638"/>
    <w:rsid w:val="6156212D"/>
    <w:rsid w:val="61562A0F"/>
    <w:rsid w:val="615AD1DC"/>
    <w:rsid w:val="615B3FBE"/>
    <w:rsid w:val="615B6016"/>
    <w:rsid w:val="615BEAD1"/>
    <w:rsid w:val="615CFD1B"/>
    <w:rsid w:val="61602B47"/>
    <w:rsid w:val="6161EE6E"/>
    <w:rsid w:val="6167314F"/>
    <w:rsid w:val="616ADDBD"/>
    <w:rsid w:val="616B0A3F"/>
    <w:rsid w:val="616D860C"/>
    <w:rsid w:val="616DF21F"/>
    <w:rsid w:val="6177249A"/>
    <w:rsid w:val="6177D04E"/>
    <w:rsid w:val="617857E0"/>
    <w:rsid w:val="617B13A5"/>
    <w:rsid w:val="617B848E"/>
    <w:rsid w:val="617BC1CE"/>
    <w:rsid w:val="617DF494"/>
    <w:rsid w:val="617FAD8C"/>
    <w:rsid w:val="6180724F"/>
    <w:rsid w:val="61821510"/>
    <w:rsid w:val="6183CFE8"/>
    <w:rsid w:val="61843255"/>
    <w:rsid w:val="6185E662"/>
    <w:rsid w:val="6188FC2B"/>
    <w:rsid w:val="618AE611"/>
    <w:rsid w:val="61906CF5"/>
    <w:rsid w:val="6190E899"/>
    <w:rsid w:val="61937954"/>
    <w:rsid w:val="6194E7E1"/>
    <w:rsid w:val="61954F9F"/>
    <w:rsid w:val="6199F9B4"/>
    <w:rsid w:val="619AE61D"/>
    <w:rsid w:val="619DCF44"/>
    <w:rsid w:val="61A08AD8"/>
    <w:rsid w:val="61A52F65"/>
    <w:rsid w:val="61A60196"/>
    <w:rsid w:val="61A61E58"/>
    <w:rsid w:val="61A89DE2"/>
    <w:rsid w:val="61A95F89"/>
    <w:rsid w:val="61AA0ECE"/>
    <w:rsid w:val="61AA77E1"/>
    <w:rsid w:val="61AF18A3"/>
    <w:rsid w:val="61AF7CB4"/>
    <w:rsid w:val="61AFB101"/>
    <w:rsid w:val="61B69732"/>
    <w:rsid w:val="61BA34D6"/>
    <w:rsid w:val="61BC4B8A"/>
    <w:rsid w:val="61BD110B"/>
    <w:rsid w:val="61BDE4F4"/>
    <w:rsid w:val="61BF8F4D"/>
    <w:rsid w:val="61C1ECAD"/>
    <w:rsid w:val="61C5D73D"/>
    <w:rsid w:val="61C69CD4"/>
    <w:rsid w:val="61C71FF3"/>
    <w:rsid w:val="61D0403E"/>
    <w:rsid w:val="61D16B79"/>
    <w:rsid w:val="61D238FD"/>
    <w:rsid w:val="61D24845"/>
    <w:rsid w:val="61D4702D"/>
    <w:rsid w:val="61D74C92"/>
    <w:rsid w:val="61D79FC7"/>
    <w:rsid w:val="61DB036E"/>
    <w:rsid w:val="61DD3899"/>
    <w:rsid w:val="61DF8048"/>
    <w:rsid w:val="61DFFD45"/>
    <w:rsid w:val="61E4719B"/>
    <w:rsid w:val="61E7473E"/>
    <w:rsid w:val="61E85D55"/>
    <w:rsid w:val="61EA8084"/>
    <w:rsid w:val="61EAD69E"/>
    <w:rsid w:val="61EB428C"/>
    <w:rsid w:val="61EB7906"/>
    <w:rsid w:val="61EF582F"/>
    <w:rsid w:val="61EF6663"/>
    <w:rsid w:val="61F0FE8B"/>
    <w:rsid w:val="61F5C27A"/>
    <w:rsid w:val="61F8081C"/>
    <w:rsid w:val="61FF2756"/>
    <w:rsid w:val="61FF6EA2"/>
    <w:rsid w:val="620CE871"/>
    <w:rsid w:val="620D8C07"/>
    <w:rsid w:val="620FBA64"/>
    <w:rsid w:val="6210E9DA"/>
    <w:rsid w:val="6211E262"/>
    <w:rsid w:val="62130747"/>
    <w:rsid w:val="6214413C"/>
    <w:rsid w:val="621920F3"/>
    <w:rsid w:val="621C44D1"/>
    <w:rsid w:val="621CA0E7"/>
    <w:rsid w:val="6222CF44"/>
    <w:rsid w:val="6226EF58"/>
    <w:rsid w:val="622854E8"/>
    <w:rsid w:val="6228AEF7"/>
    <w:rsid w:val="622DBC1C"/>
    <w:rsid w:val="622EE2E4"/>
    <w:rsid w:val="6234C287"/>
    <w:rsid w:val="6238D05D"/>
    <w:rsid w:val="623ACDDC"/>
    <w:rsid w:val="623D4ED4"/>
    <w:rsid w:val="623DD3A3"/>
    <w:rsid w:val="6243D794"/>
    <w:rsid w:val="62453021"/>
    <w:rsid w:val="624678DA"/>
    <w:rsid w:val="62481A90"/>
    <w:rsid w:val="62487C55"/>
    <w:rsid w:val="624B6EEF"/>
    <w:rsid w:val="624CCAFA"/>
    <w:rsid w:val="624FE179"/>
    <w:rsid w:val="62508F3C"/>
    <w:rsid w:val="625247E2"/>
    <w:rsid w:val="6252C48C"/>
    <w:rsid w:val="6252D9CF"/>
    <w:rsid w:val="62544D4A"/>
    <w:rsid w:val="62558713"/>
    <w:rsid w:val="6256B0C4"/>
    <w:rsid w:val="625D2161"/>
    <w:rsid w:val="626646CC"/>
    <w:rsid w:val="6266A846"/>
    <w:rsid w:val="626D445D"/>
    <w:rsid w:val="626FD624"/>
    <w:rsid w:val="6270C5E1"/>
    <w:rsid w:val="6272D16B"/>
    <w:rsid w:val="62734024"/>
    <w:rsid w:val="62743A25"/>
    <w:rsid w:val="62761647"/>
    <w:rsid w:val="62793A0D"/>
    <w:rsid w:val="627F954E"/>
    <w:rsid w:val="6282E6DD"/>
    <w:rsid w:val="6283267C"/>
    <w:rsid w:val="628CA5E2"/>
    <w:rsid w:val="628CB2C7"/>
    <w:rsid w:val="628DD81A"/>
    <w:rsid w:val="62902CDF"/>
    <w:rsid w:val="6290B93E"/>
    <w:rsid w:val="629134CC"/>
    <w:rsid w:val="6291E526"/>
    <w:rsid w:val="6293743F"/>
    <w:rsid w:val="6294EA8B"/>
    <w:rsid w:val="6298B622"/>
    <w:rsid w:val="629A5E03"/>
    <w:rsid w:val="629D3F8E"/>
    <w:rsid w:val="62A3D74E"/>
    <w:rsid w:val="62A420C1"/>
    <w:rsid w:val="62A9431F"/>
    <w:rsid w:val="62A9DA73"/>
    <w:rsid w:val="62B116DF"/>
    <w:rsid w:val="62B449A4"/>
    <w:rsid w:val="62B8430D"/>
    <w:rsid w:val="62BB3DF1"/>
    <w:rsid w:val="62BCA395"/>
    <w:rsid w:val="62C30C5D"/>
    <w:rsid w:val="62C3CA49"/>
    <w:rsid w:val="62CA7632"/>
    <w:rsid w:val="62CB7079"/>
    <w:rsid w:val="62CF21A8"/>
    <w:rsid w:val="62D09CCC"/>
    <w:rsid w:val="62D19688"/>
    <w:rsid w:val="62D39C7C"/>
    <w:rsid w:val="62D5494D"/>
    <w:rsid w:val="62D87452"/>
    <w:rsid w:val="62D8E4F1"/>
    <w:rsid w:val="62D99052"/>
    <w:rsid w:val="62E6DDC9"/>
    <w:rsid w:val="62E79EEC"/>
    <w:rsid w:val="62ECF6DD"/>
    <w:rsid w:val="62F036DC"/>
    <w:rsid w:val="62F0EB2C"/>
    <w:rsid w:val="62F4E798"/>
    <w:rsid w:val="62F596F4"/>
    <w:rsid w:val="62FA0426"/>
    <w:rsid w:val="62FD154C"/>
    <w:rsid w:val="62FF7329"/>
    <w:rsid w:val="63022F4A"/>
    <w:rsid w:val="63024A04"/>
    <w:rsid w:val="630534F1"/>
    <w:rsid w:val="63081D8E"/>
    <w:rsid w:val="63084B3E"/>
    <w:rsid w:val="630CDBC1"/>
    <w:rsid w:val="630DC189"/>
    <w:rsid w:val="630F61E4"/>
    <w:rsid w:val="6313D5A2"/>
    <w:rsid w:val="6314891D"/>
    <w:rsid w:val="6316E46E"/>
    <w:rsid w:val="631C360A"/>
    <w:rsid w:val="631CEFCD"/>
    <w:rsid w:val="631DA7DC"/>
    <w:rsid w:val="631EB354"/>
    <w:rsid w:val="631EE2B9"/>
    <w:rsid w:val="631F44F4"/>
    <w:rsid w:val="6321B45E"/>
    <w:rsid w:val="63233166"/>
    <w:rsid w:val="632B8C9E"/>
    <w:rsid w:val="632D0AB1"/>
    <w:rsid w:val="632E506F"/>
    <w:rsid w:val="632FAE12"/>
    <w:rsid w:val="63301569"/>
    <w:rsid w:val="6331918F"/>
    <w:rsid w:val="633253A5"/>
    <w:rsid w:val="63363CAF"/>
    <w:rsid w:val="63383BEF"/>
    <w:rsid w:val="63395AC1"/>
    <w:rsid w:val="6339B1E7"/>
    <w:rsid w:val="633E45F9"/>
    <w:rsid w:val="633EDAD5"/>
    <w:rsid w:val="63425360"/>
    <w:rsid w:val="6345035D"/>
    <w:rsid w:val="6349AA96"/>
    <w:rsid w:val="634B12CA"/>
    <w:rsid w:val="634BAA39"/>
    <w:rsid w:val="634E8BBF"/>
    <w:rsid w:val="63509B2E"/>
    <w:rsid w:val="6350B637"/>
    <w:rsid w:val="63511E48"/>
    <w:rsid w:val="63511E8E"/>
    <w:rsid w:val="6352F9FA"/>
    <w:rsid w:val="63561A21"/>
    <w:rsid w:val="6357EAF3"/>
    <w:rsid w:val="635AB827"/>
    <w:rsid w:val="635B95BF"/>
    <w:rsid w:val="635DF63D"/>
    <w:rsid w:val="635F29DB"/>
    <w:rsid w:val="63695DAA"/>
    <w:rsid w:val="6369AA64"/>
    <w:rsid w:val="636B1E72"/>
    <w:rsid w:val="636B66DE"/>
    <w:rsid w:val="636D21F5"/>
    <w:rsid w:val="636F1DC0"/>
    <w:rsid w:val="637322EC"/>
    <w:rsid w:val="63762DC1"/>
    <w:rsid w:val="63773666"/>
    <w:rsid w:val="6377901C"/>
    <w:rsid w:val="637898A5"/>
    <w:rsid w:val="63794D62"/>
    <w:rsid w:val="6379821D"/>
    <w:rsid w:val="637D8C68"/>
    <w:rsid w:val="637E61A9"/>
    <w:rsid w:val="637E8252"/>
    <w:rsid w:val="6383DD33"/>
    <w:rsid w:val="638C4307"/>
    <w:rsid w:val="638E7E40"/>
    <w:rsid w:val="63923C09"/>
    <w:rsid w:val="63937ACF"/>
    <w:rsid w:val="63943178"/>
    <w:rsid w:val="6398793A"/>
    <w:rsid w:val="639A30DE"/>
    <w:rsid w:val="639A944A"/>
    <w:rsid w:val="63A169C9"/>
    <w:rsid w:val="63A3568F"/>
    <w:rsid w:val="63A4959D"/>
    <w:rsid w:val="63A7328A"/>
    <w:rsid w:val="63A7CF32"/>
    <w:rsid w:val="63A805AB"/>
    <w:rsid w:val="63AC3273"/>
    <w:rsid w:val="63ACCB3D"/>
    <w:rsid w:val="63AF8D82"/>
    <w:rsid w:val="63B15E19"/>
    <w:rsid w:val="63B51217"/>
    <w:rsid w:val="63B538F4"/>
    <w:rsid w:val="63B75781"/>
    <w:rsid w:val="63BA2BA7"/>
    <w:rsid w:val="63BB9324"/>
    <w:rsid w:val="63BD7934"/>
    <w:rsid w:val="63BD817D"/>
    <w:rsid w:val="63C0F782"/>
    <w:rsid w:val="63C245B4"/>
    <w:rsid w:val="63C59228"/>
    <w:rsid w:val="63C68359"/>
    <w:rsid w:val="63CB7E61"/>
    <w:rsid w:val="63CDCBB7"/>
    <w:rsid w:val="63CE0152"/>
    <w:rsid w:val="63CF8B11"/>
    <w:rsid w:val="63D3C142"/>
    <w:rsid w:val="63D4E1C2"/>
    <w:rsid w:val="63DA875F"/>
    <w:rsid w:val="63DBED37"/>
    <w:rsid w:val="63DCB480"/>
    <w:rsid w:val="63DE2364"/>
    <w:rsid w:val="63DE2A3E"/>
    <w:rsid w:val="63E626A7"/>
    <w:rsid w:val="63E84A9D"/>
    <w:rsid w:val="63EA005E"/>
    <w:rsid w:val="63EBF35F"/>
    <w:rsid w:val="63EFC86D"/>
    <w:rsid w:val="63F083CC"/>
    <w:rsid w:val="63F25552"/>
    <w:rsid w:val="63F3B0C1"/>
    <w:rsid w:val="63F3CE00"/>
    <w:rsid w:val="63F6715E"/>
    <w:rsid w:val="63F847E0"/>
    <w:rsid w:val="63FA2496"/>
    <w:rsid w:val="63FBE045"/>
    <w:rsid w:val="63FCABF6"/>
    <w:rsid w:val="6403C347"/>
    <w:rsid w:val="6406DFD7"/>
    <w:rsid w:val="6407376C"/>
    <w:rsid w:val="640757FF"/>
    <w:rsid w:val="64077A46"/>
    <w:rsid w:val="640862F4"/>
    <w:rsid w:val="640AB0D4"/>
    <w:rsid w:val="640CC080"/>
    <w:rsid w:val="640F2AD9"/>
    <w:rsid w:val="640F5EF3"/>
    <w:rsid w:val="640F9730"/>
    <w:rsid w:val="641400D8"/>
    <w:rsid w:val="641B629A"/>
    <w:rsid w:val="641E93EF"/>
    <w:rsid w:val="641E9909"/>
    <w:rsid w:val="64224B02"/>
    <w:rsid w:val="6428D963"/>
    <w:rsid w:val="64294757"/>
    <w:rsid w:val="642B95F2"/>
    <w:rsid w:val="642D074B"/>
    <w:rsid w:val="642EBA01"/>
    <w:rsid w:val="642F49F3"/>
    <w:rsid w:val="6430E9C8"/>
    <w:rsid w:val="6432035A"/>
    <w:rsid w:val="643275C6"/>
    <w:rsid w:val="64387641"/>
    <w:rsid w:val="6438791A"/>
    <w:rsid w:val="644172C5"/>
    <w:rsid w:val="644262F3"/>
    <w:rsid w:val="64427768"/>
    <w:rsid w:val="6446A388"/>
    <w:rsid w:val="64477B1D"/>
    <w:rsid w:val="64479939"/>
    <w:rsid w:val="64484648"/>
    <w:rsid w:val="64497C39"/>
    <w:rsid w:val="644AE81C"/>
    <w:rsid w:val="644D23E9"/>
    <w:rsid w:val="64514A8A"/>
    <w:rsid w:val="64549EEC"/>
    <w:rsid w:val="64553F43"/>
    <w:rsid w:val="64598EEC"/>
    <w:rsid w:val="645BE8D3"/>
    <w:rsid w:val="645E0480"/>
    <w:rsid w:val="645E8005"/>
    <w:rsid w:val="6462018A"/>
    <w:rsid w:val="646256FB"/>
    <w:rsid w:val="6464F97C"/>
    <w:rsid w:val="64742D20"/>
    <w:rsid w:val="6477FA29"/>
    <w:rsid w:val="6479392D"/>
    <w:rsid w:val="6479C9A8"/>
    <w:rsid w:val="647CC31E"/>
    <w:rsid w:val="647D9CF5"/>
    <w:rsid w:val="647E18AC"/>
    <w:rsid w:val="6481012E"/>
    <w:rsid w:val="6482FC45"/>
    <w:rsid w:val="6484F5A3"/>
    <w:rsid w:val="648769AD"/>
    <w:rsid w:val="64894EDA"/>
    <w:rsid w:val="648966DE"/>
    <w:rsid w:val="648E8F8B"/>
    <w:rsid w:val="648F2542"/>
    <w:rsid w:val="64909773"/>
    <w:rsid w:val="649B34F9"/>
    <w:rsid w:val="64A17D63"/>
    <w:rsid w:val="64A22207"/>
    <w:rsid w:val="64A239E9"/>
    <w:rsid w:val="64A7120C"/>
    <w:rsid w:val="64A9A9EB"/>
    <w:rsid w:val="64AD91B0"/>
    <w:rsid w:val="64B21320"/>
    <w:rsid w:val="64B3D096"/>
    <w:rsid w:val="64B6ECB8"/>
    <w:rsid w:val="64B87C4A"/>
    <w:rsid w:val="64B89627"/>
    <w:rsid w:val="64BA5AB9"/>
    <w:rsid w:val="64BAFD3F"/>
    <w:rsid w:val="64BB67D0"/>
    <w:rsid w:val="64C05D5C"/>
    <w:rsid w:val="64C21812"/>
    <w:rsid w:val="64C38CCF"/>
    <w:rsid w:val="64C69E27"/>
    <w:rsid w:val="64CB5F22"/>
    <w:rsid w:val="64CCA77A"/>
    <w:rsid w:val="64CCE664"/>
    <w:rsid w:val="64CD8BB2"/>
    <w:rsid w:val="64CE6AB8"/>
    <w:rsid w:val="64CFFBDC"/>
    <w:rsid w:val="64D6FC02"/>
    <w:rsid w:val="64D99674"/>
    <w:rsid w:val="64DD59B6"/>
    <w:rsid w:val="64DDB426"/>
    <w:rsid w:val="64DFC3C9"/>
    <w:rsid w:val="64E18D97"/>
    <w:rsid w:val="64E4B251"/>
    <w:rsid w:val="64E76772"/>
    <w:rsid w:val="64E93782"/>
    <w:rsid w:val="64EDA3C0"/>
    <w:rsid w:val="64F3ECC6"/>
    <w:rsid w:val="64F5025D"/>
    <w:rsid w:val="6501FF90"/>
    <w:rsid w:val="6507118B"/>
    <w:rsid w:val="6508EA05"/>
    <w:rsid w:val="6509FDA3"/>
    <w:rsid w:val="650B5C45"/>
    <w:rsid w:val="650E434F"/>
    <w:rsid w:val="650EBE89"/>
    <w:rsid w:val="650F52F1"/>
    <w:rsid w:val="650F562D"/>
    <w:rsid w:val="651A6743"/>
    <w:rsid w:val="651FA07C"/>
    <w:rsid w:val="65236F25"/>
    <w:rsid w:val="6525036A"/>
    <w:rsid w:val="6525B651"/>
    <w:rsid w:val="6525E09E"/>
    <w:rsid w:val="652AAE38"/>
    <w:rsid w:val="652D618C"/>
    <w:rsid w:val="652F4287"/>
    <w:rsid w:val="6535AD21"/>
    <w:rsid w:val="653C52E4"/>
    <w:rsid w:val="653C83C4"/>
    <w:rsid w:val="6541D928"/>
    <w:rsid w:val="654F8131"/>
    <w:rsid w:val="6557B165"/>
    <w:rsid w:val="65588189"/>
    <w:rsid w:val="655F04A9"/>
    <w:rsid w:val="656089BE"/>
    <w:rsid w:val="65618A0A"/>
    <w:rsid w:val="65623A62"/>
    <w:rsid w:val="6564C53A"/>
    <w:rsid w:val="6565D52B"/>
    <w:rsid w:val="6567A204"/>
    <w:rsid w:val="656C989F"/>
    <w:rsid w:val="656DB06F"/>
    <w:rsid w:val="65706D78"/>
    <w:rsid w:val="6571FED8"/>
    <w:rsid w:val="6572E28D"/>
    <w:rsid w:val="657B2696"/>
    <w:rsid w:val="657B9868"/>
    <w:rsid w:val="657BD821"/>
    <w:rsid w:val="657C0C68"/>
    <w:rsid w:val="657E602F"/>
    <w:rsid w:val="65839B3C"/>
    <w:rsid w:val="65860EFD"/>
    <w:rsid w:val="65876F73"/>
    <w:rsid w:val="658AC81D"/>
    <w:rsid w:val="658FEA52"/>
    <w:rsid w:val="6591BA48"/>
    <w:rsid w:val="65933EF7"/>
    <w:rsid w:val="65988C57"/>
    <w:rsid w:val="659C652F"/>
    <w:rsid w:val="65A8DE10"/>
    <w:rsid w:val="65B18654"/>
    <w:rsid w:val="65B1DE17"/>
    <w:rsid w:val="65B23E3E"/>
    <w:rsid w:val="65B2B7D3"/>
    <w:rsid w:val="65B3C9FF"/>
    <w:rsid w:val="65B403E7"/>
    <w:rsid w:val="65B67A7E"/>
    <w:rsid w:val="65B69E98"/>
    <w:rsid w:val="65B732B3"/>
    <w:rsid w:val="65B79A92"/>
    <w:rsid w:val="65C1022B"/>
    <w:rsid w:val="65C39480"/>
    <w:rsid w:val="65C6BDDA"/>
    <w:rsid w:val="65CFDB87"/>
    <w:rsid w:val="65D11272"/>
    <w:rsid w:val="65D1458A"/>
    <w:rsid w:val="65D33997"/>
    <w:rsid w:val="65D746F0"/>
    <w:rsid w:val="65D81CFC"/>
    <w:rsid w:val="65D96DB6"/>
    <w:rsid w:val="65DA6E92"/>
    <w:rsid w:val="65DB7CA8"/>
    <w:rsid w:val="65E928CC"/>
    <w:rsid w:val="65EB1DC1"/>
    <w:rsid w:val="65F22961"/>
    <w:rsid w:val="65F5DE72"/>
    <w:rsid w:val="65F78488"/>
    <w:rsid w:val="65F9CAD7"/>
    <w:rsid w:val="65FBC858"/>
    <w:rsid w:val="65FBCB28"/>
    <w:rsid w:val="65FCDEC6"/>
    <w:rsid w:val="65FE67BE"/>
    <w:rsid w:val="65FFA26C"/>
    <w:rsid w:val="65FFF5B1"/>
    <w:rsid w:val="66064A8B"/>
    <w:rsid w:val="66073B1C"/>
    <w:rsid w:val="660A3CCB"/>
    <w:rsid w:val="660C2082"/>
    <w:rsid w:val="660CFE61"/>
    <w:rsid w:val="660EBB46"/>
    <w:rsid w:val="661086C2"/>
    <w:rsid w:val="66121BF0"/>
    <w:rsid w:val="66127CEA"/>
    <w:rsid w:val="66174FBC"/>
    <w:rsid w:val="66175652"/>
    <w:rsid w:val="6619BAB8"/>
    <w:rsid w:val="661A10FB"/>
    <w:rsid w:val="661B3EDD"/>
    <w:rsid w:val="661CA78D"/>
    <w:rsid w:val="662C2E48"/>
    <w:rsid w:val="662E2E95"/>
    <w:rsid w:val="662E4701"/>
    <w:rsid w:val="6632DD74"/>
    <w:rsid w:val="66396792"/>
    <w:rsid w:val="664078EB"/>
    <w:rsid w:val="66418F2A"/>
    <w:rsid w:val="6642F424"/>
    <w:rsid w:val="66499748"/>
    <w:rsid w:val="6649B30A"/>
    <w:rsid w:val="664A1E1A"/>
    <w:rsid w:val="664ABA61"/>
    <w:rsid w:val="664C476A"/>
    <w:rsid w:val="664E4788"/>
    <w:rsid w:val="664F5065"/>
    <w:rsid w:val="6653E331"/>
    <w:rsid w:val="6656ED0B"/>
    <w:rsid w:val="6659F4EB"/>
    <w:rsid w:val="6663C5C1"/>
    <w:rsid w:val="6664FE58"/>
    <w:rsid w:val="66660707"/>
    <w:rsid w:val="66667E23"/>
    <w:rsid w:val="666830AF"/>
    <w:rsid w:val="666A5EED"/>
    <w:rsid w:val="666AD4E3"/>
    <w:rsid w:val="666BDB3E"/>
    <w:rsid w:val="666D0984"/>
    <w:rsid w:val="666D107D"/>
    <w:rsid w:val="666DF139"/>
    <w:rsid w:val="666E5F2C"/>
    <w:rsid w:val="667038D6"/>
    <w:rsid w:val="6673375F"/>
    <w:rsid w:val="66755C13"/>
    <w:rsid w:val="6683679D"/>
    <w:rsid w:val="66840FCB"/>
    <w:rsid w:val="668446FA"/>
    <w:rsid w:val="66854CB7"/>
    <w:rsid w:val="6687103E"/>
    <w:rsid w:val="66888BC7"/>
    <w:rsid w:val="6689217A"/>
    <w:rsid w:val="66894ACA"/>
    <w:rsid w:val="668AD1C5"/>
    <w:rsid w:val="668ADBC8"/>
    <w:rsid w:val="668B4BBF"/>
    <w:rsid w:val="668C4AA2"/>
    <w:rsid w:val="668FE9DF"/>
    <w:rsid w:val="668FFE00"/>
    <w:rsid w:val="6690CB97"/>
    <w:rsid w:val="669A2146"/>
    <w:rsid w:val="66A1731C"/>
    <w:rsid w:val="66A3C38B"/>
    <w:rsid w:val="66A3C51D"/>
    <w:rsid w:val="66A8470B"/>
    <w:rsid w:val="66ACE1CB"/>
    <w:rsid w:val="66AEE2B6"/>
    <w:rsid w:val="66AF8137"/>
    <w:rsid w:val="66B15916"/>
    <w:rsid w:val="66B68FDE"/>
    <w:rsid w:val="66B99177"/>
    <w:rsid w:val="66B9C4BA"/>
    <w:rsid w:val="66B9DD78"/>
    <w:rsid w:val="66BDD7DB"/>
    <w:rsid w:val="66C043DF"/>
    <w:rsid w:val="66C0F8DF"/>
    <w:rsid w:val="66C57F0C"/>
    <w:rsid w:val="66C598E9"/>
    <w:rsid w:val="66C59B5B"/>
    <w:rsid w:val="66C5F43B"/>
    <w:rsid w:val="66C9B5C9"/>
    <w:rsid w:val="66CD197B"/>
    <w:rsid w:val="66CE978E"/>
    <w:rsid w:val="66CEF156"/>
    <w:rsid w:val="66CF6745"/>
    <w:rsid w:val="66D3F6F6"/>
    <w:rsid w:val="66D43379"/>
    <w:rsid w:val="66D59208"/>
    <w:rsid w:val="66D69240"/>
    <w:rsid w:val="66DA247D"/>
    <w:rsid w:val="66DA43BC"/>
    <w:rsid w:val="66DD3593"/>
    <w:rsid w:val="66DEFA97"/>
    <w:rsid w:val="66DFB579"/>
    <w:rsid w:val="66DFC174"/>
    <w:rsid w:val="66E0D26D"/>
    <w:rsid w:val="66E1B05A"/>
    <w:rsid w:val="66E1BF1F"/>
    <w:rsid w:val="66E2E319"/>
    <w:rsid w:val="66E44A72"/>
    <w:rsid w:val="66E79E57"/>
    <w:rsid w:val="66E7F59E"/>
    <w:rsid w:val="66EF3D30"/>
    <w:rsid w:val="66F14FB2"/>
    <w:rsid w:val="66F227CF"/>
    <w:rsid w:val="66F32FC2"/>
    <w:rsid w:val="66F77D71"/>
    <w:rsid w:val="66FBD77B"/>
    <w:rsid w:val="66FC9B1C"/>
    <w:rsid w:val="66FFA2C1"/>
    <w:rsid w:val="6700489B"/>
    <w:rsid w:val="67022220"/>
    <w:rsid w:val="6703DA99"/>
    <w:rsid w:val="6706DB9C"/>
    <w:rsid w:val="6706FBCD"/>
    <w:rsid w:val="670F2DC9"/>
    <w:rsid w:val="670F90FA"/>
    <w:rsid w:val="67101703"/>
    <w:rsid w:val="67122517"/>
    <w:rsid w:val="67141E17"/>
    <w:rsid w:val="671BEFBC"/>
    <w:rsid w:val="671D499E"/>
    <w:rsid w:val="671E85A9"/>
    <w:rsid w:val="6723F2BE"/>
    <w:rsid w:val="672623D1"/>
    <w:rsid w:val="6727EBFB"/>
    <w:rsid w:val="6728608F"/>
    <w:rsid w:val="6728AB2E"/>
    <w:rsid w:val="6728B7C7"/>
    <w:rsid w:val="67298B34"/>
    <w:rsid w:val="6729F614"/>
    <w:rsid w:val="672AFE87"/>
    <w:rsid w:val="672DF62C"/>
    <w:rsid w:val="67317B43"/>
    <w:rsid w:val="673667F7"/>
    <w:rsid w:val="6737A17F"/>
    <w:rsid w:val="673AC5E5"/>
    <w:rsid w:val="673B1BBB"/>
    <w:rsid w:val="673C984D"/>
    <w:rsid w:val="673CBE35"/>
    <w:rsid w:val="6740F049"/>
    <w:rsid w:val="67446142"/>
    <w:rsid w:val="67454D20"/>
    <w:rsid w:val="6748F5A3"/>
    <w:rsid w:val="6749A2AC"/>
    <w:rsid w:val="674E5E8A"/>
    <w:rsid w:val="674E732A"/>
    <w:rsid w:val="675156B9"/>
    <w:rsid w:val="67522F6F"/>
    <w:rsid w:val="6752743F"/>
    <w:rsid w:val="675359B4"/>
    <w:rsid w:val="67556FE5"/>
    <w:rsid w:val="67567521"/>
    <w:rsid w:val="6756E516"/>
    <w:rsid w:val="675BB734"/>
    <w:rsid w:val="675CE858"/>
    <w:rsid w:val="675E5285"/>
    <w:rsid w:val="675F04B4"/>
    <w:rsid w:val="675F6EBE"/>
    <w:rsid w:val="676023EA"/>
    <w:rsid w:val="6762227D"/>
    <w:rsid w:val="6762ADF6"/>
    <w:rsid w:val="6769B750"/>
    <w:rsid w:val="6769D01A"/>
    <w:rsid w:val="676A15B8"/>
    <w:rsid w:val="676F3508"/>
    <w:rsid w:val="676F6A36"/>
    <w:rsid w:val="67711F43"/>
    <w:rsid w:val="6774B853"/>
    <w:rsid w:val="67786B66"/>
    <w:rsid w:val="677C95E2"/>
    <w:rsid w:val="677E699E"/>
    <w:rsid w:val="67818915"/>
    <w:rsid w:val="67854BD8"/>
    <w:rsid w:val="67861225"/>
    <w:rsid w:val="67870C29"/>
    <w:rsid w:val="6789D15C"/>
    <w:rsid w:val="678A1478"/>
    <w:rsid w:val="678A722D"/>
    <w:rsid w:val="678F1DE5"/>
    <w:rsid w:val="67961E9D"/>
    <w:rsid w:val="6797339E"/>
    <w:rsid w:val="6798628E"/>
    <w:rsid w:val="6799A6DF"/>
    <w:rsid w:val="679EC382"/>
    <w:rsid w:val="67A0A38B"/>
    <w:rsid w:val="67A2369C"/>
    <w:rsid w:val="67A4C969"/>
    <w:rsid w:val="67A932DE"/>
    <w:rsid w:val="67ACF641"/>
    <w:rsid w:val="67AF9266"/>
    <w:rsid w:val="67B4D5F8"/>
    <w:rsid w:val="67B6D559"/>
    <w:rsid w:val="67BB1FB2"/>
    <w:rsid w:val="67BDEFFC"/>
    <w:rsid w:val="67C0F307"/>
    <w:rsid w:val="67C12A7F"/>
    <w:rsid w:val="67C98639"/>
    <w:rsid w:val="67CB0C7F"/>
    <w:rsid w:val="67CB46D7"/>
    <w:rsid w:val="67CC05E6"/>
    <w:rsid w:val="67D38B69"/>
    <w:rsid w:val="67DC46EF"/>
    <w:rsid w:val="67DFBC88"/>
    <w:rsid w:val="67E45397"/>
    <w:rsid w:val="67E6B020"/>
    <w:rsid w:val="67E96E50"/>
    <w:rsid w:val="67EA1854"/>
    <w:rsid w:val="67EAF985"/>
    <w:rsid w:val="67EC2D86"/>
    <w:rsid w:val="67ECB18F"/>
    <w:rsid w:val="67F6927D"/>
    <w:rsid w:val="67FA6670"/>
    <w:rsid w:val="67FA7871"/>
    <w:rsid w:val="67FAD52D"/>
    <w:rsid w:val="67FDA82C"/>
    <w:rsid w:val="67FE53EF"/>
    <w:rsid w:val="6800DBA1"/>
    <w:rsid w:val="680120E2"/>
    <w:rsid w:val="68057402"/>
    <w:rsid w:val="6805F1E5"/>
    <w:rsid w:val="68088E83"/>
    <w:rsid w:val="68181802"/>
    <w:rsid w:val="681A0E0B"/>
    <w:rsid w:val="681C01FC"/>
    <w:rsid w:val="6821C639"/>
    <w:rsid w:val="6821F601"/>
    <w:rsid w:val="6823DF50"/>
    <w:rsid w:val="68274A1C"/>
    <w:rsid w:val="6827D40A"/>
    <w:rsid w:val="682F5C91"/>
    <w:rsid w:val="682F6BF2"/>
    <w:rsid w:val="682FD06B"/>
    <w:rsid w:val="683029F4"/>
    <w:rsid w:val="68308476"/>
    <w:rsid w:val="6835E6D4"/>
    <w:rsid w:val="68378E42"/>
    <w:rsid w:val="68387E41"/>
    <w:rsid w:val="683D0E61"/>
    <w:rsid w:val="683D9791"/>
    <w:rsid w:val="68441175"/>
    <w:rsid w:val="68457539"/>
    <w:rsid w:val="684CF19D"/>
    <w:rsid w:val="68530EC1"/>
    <w:rsid w:val="68550FDE"/>
    <w:rsid w:val="68562ECD"/>
    <w:rsid w:val="685665DA"/>
    <w:rsid w:val="685853F2"/>
    <w:rsid w:val="685B263B"/>
    <w:rsid w:val="685CE43D"/>
    <w:rsid w:val="6864EAD1"/>
    <w:rsid w:val="68683826"/>
    <w:rsid w:val="6871913F"/>
    <w:rsid w:val="687337D5"/>
    <w:rsid w:val="68736692"/>
    <w:rsid w:val="6873F995"/>
    <w:rsid w:val="68775DE3"/>
    <w:rsid w:val="687CD1B8"/>
    <w:rsid w:val="687DC990"/>
    <w:rsid w:val="687EE0C8"/>
    <w:rsid w:val="687EFA9B"/>
    <w:rsid w:val="687EFD27"/>
    <w:rsid w:val="687F89D9"/>
    <w:rsid w:val="6880FB56"/>
    <w:rsid w:val="688118A3"/>
    <w:rsid w:val="688210F0"/>
    <w:rsid w:val="68821CF7"/>
    <w:rsid w:val="68896273"/>
    <w:rsid w:val="688B7515"/>
    <w:rsid w:val="688D7ED2"/>
    <w:rsid w:val="6890652D"/>
    <w:rsid w:val="68935D18"/>
    <w:rsid w:val="6896D44C"/>
    <w:rsid w:val="68973746"/>
    <w:rsid w:val="689805E4"/>
    <w:rsid w:val="689BF165"/>
    <w:rsid w:val="689C7CC3"/>
    <w:rsid w:val="68A3C6E4"/>
    <w:rsid w:val="68A554B8"/>
    <w:rsid w:val="68A80BE6"/>
    <w:rsid w:val="68A8C49C"/>
    <w:rsid w:val="68AD78B4"/>
    <w:rsid w:val="68AF1A0F"/>
    <w:rsid w:val="68B42E28"/>
    <w:rsid w:val="68B48807"/>
    <w:rsid w:val="68B5EA41"/>
    <w:rsid w:val="68B5F771"/>
    <w:rsid w:val="68B6ECDA"/>
    <w:rsid w:val="68BC3887"/>
    <w:rsid w:val="68BD569B"/>
    <w:rsid w:val="68BE470A"/>
    <w:rsid w:val="68C60E4C"/>
    <w:rsid w:val="68C67A1D"/>
    <w:rsid w:val="68C7B4C2"/>
    <w:rsid w:val="68CC4EE5"/>
    <w:rsid w:val="68CE4C6C"/>
    <w:rsid w:val="68D19D76"/>
    <w:rsid w:val="68D23673"/>
    <w:rsid w:val="68D5EF7E"/>
    <w:rsid w:val="68D6A161"/>
    <w:rsid w:val="68D7995B"/>
    <w:rsid w:val="68D828AD"/>
    <w:rsid w:val="68D93778"/>
    <w:rsid w:val="68DD7276"/>
    <w:rsid w:val="68DE03E0"/>
    <w:rsid w:val="68DFBF21"/>
    <w:rsid w:val="68E2B79F"/>
    <w:rsid w:val="68E67D01"/>
    <w:rsid w:val="68E70720"/>
    <w:rsid w:val="68E7E300"/>
    <w:rsid w:val="68E83C98"/>
    <w:rsid w:val="68EB5CF2"/>
    <w:rsid w:val="68EF2501"/>
    <w:rsid w:val="68F34D44"/>
    <w:rsid w:val="68F3BE40"/>
    <w:rsid w:val="68F3DFEA"/>
    <w:rsid w:val="68F8EEAC"/>
    <w:rsid w:val="68F9B621"/>
    <w:rsid w:val="68FA550C"/>
    <w:rsid w:val="68FBA489"/>
    <w:rsid w:val="68FC3144"/>
    <w:rsid w:val="68FC352D"/>
    <w:rsid w:val="68FEE055"/>
    <w:rsid w:val="690147BF"/>
    <w:rsid w:val="69048F45"/>
    <w:rsid w:val="6904FCAA"/>
    <w:rsid w:val="6905318A"/>
    <w:rsid w:val="6907161A"/>
    <w:rsid w:val="691355E5"/>
    <w:rsid w:val="69146CF0"/>
    <w:rsid w:val="6918336B"/>
    <w:rsid w:val="69187303"/>
    <w:rsid w:val="69194C8D"/>
    <w:rsid w:val="691B361F"/>
    <w:rsid w:val="691CD61A"/>
    <w:rsid w:val="691E218B"/>
    <w:rsid w:val="691E9A0D"/>
    <w:rsid w:val="691EC969"/>
    <w:rsid w:val="691F511F"/>
    <w:rsid w:val="692001F1"/>
    <w:rsid w:val="6924F5C5"/>
    <w:rsid w:val="6926DDA4"/>
    <w:rsid w:val="6927AF6A"/>
    <w:rsid w:val="69285466"/>
    <w:rsid w:val="692A9FF5"/>
    <w:rsid w:val="692CB055"/>
    <w:rsid w:val="6931960F"/>
    <w:rsid w:val="6932FF70"/>
    <w:rsid w:val="69338C7B"/>
    <w:rsid w:val="693B55BC"/>
    <w:rsid w:val="693CAC49"/>
    <w:rsid w:val="693DE59B"/>
    <w:rsid w:val="693EAF90"/>
    <w:rsid w:val="693F50CD"/>
    <w:rsid w:val="694016DB"/>
    <w:rsid w:val="69425A92"/>
    <w:rsid w:val="69481020"/>
    <w:rsid w:val="69495DA4"/>
    <w:rsid w:val="694B4C9F"/>
    <w:rsid w:val="694DCB65"/>
    <w:rsid w:val="694DED65"/>
    <w:rsid w:val="695472B2"/>
    <w:rsid w:val="695518AE"/>
    <w:rsid w:val="69555D08"/>
    <w:rsid w:val="695818F2"/>
    <w:rsid w:val="695FAD74"/>
    <w:rsid w:val="696482F3"/>
    <w:rsid w:val="6967AD9C"/>
    <w:rsid w:val="696A4D43"/>
    <w:rsid w:val="696FB37C"/>
    <w:rsid w:val="6971DA33"/>
    <w:rsid w:val="69722654"/>
    <w:rsid w:val="6974E12C"/>
    <w:rsid w:val="69756EE9"/>
    <w:rsid w:val="69785DE2"/>
    <w:rsid w:val="697DE64E"/>
    <w:rsid w:val="697F91E9"/>
    <w:rsid w:val="6984F924"/>
    <w:rsid w:val="69865A2D"/>
    <w:rsid w:val="69870F46"/>
    <w:rsid w:val="698AE530"/>
    <w:rsid w:val="698C6E11"/>
    <w:rsid w:val="6995A20B"/>
    <w:rsid w:val="699B9755"/>
    <w:rsid w:val="699BA8E2"/>
    <w:rsid w:val="699E5A9E"/>
    <w:rsid w:val="69A9B6DE"/>
    <w:rsid w:val="69AB69AE"/>
    <w:rsid w:val="69ABE60C"/>
    <w:rsid w:val="69AF5286"/>
    <w:rsid w:val="69B73ED6"/>
    <w:rsid w:val="69B74D71"/>
    <w:rsid w:val="69BA282F"/>
    <w:rsid w:val="69BE39CB"/>
    <w:rsid w:val="69C04E08"/>
    <w:rsid w:val="69C4842A"/>
    <w:rsid w:val="69C7C977"/>
    <w:rsid w:val="69C95C78"/>
    <w:rsid w:val="69CE4502"/>
    <w:rsid w:val="69CF50C5"/>
    <w:rsid w:val="69D0AFF0"/>
    <w:rsid w:val="69D30C01"/>
    <w:rsid w:val="69D5DB3C"/>
    <w:rsid w:val="69D98345"/>
    <w:rsid w:val="69DB1E1E"/>
    <w:rsid w:val="69DC06AF"/>
    <w:rsid w:val="69DD7047"/>
    <w:rsid w:val="69DD86AD"/>
    <w:rsid w:val="69E31D40"/>
    <w:rsid w:val="69E3C784"/>
    <w:rsid w:val="69E537A1"/>
    <w:rsid w:val="69E5F1C3"/>
    <w:rsid w:val="69E83EE1"/>
    <w:rsid w:val="69E961D0"/>
    <w:rsid w:val="69EDFADF"/>
    <w:rsid w:val="69F5247B"/>
    <w:rsid w:val="69F6DD0C"/>
    <w:rsid w:val="69FA543A"/>
    <w:rsid w:val="69FAF242"/>
    <w:rsid w:val="69FE232E"/>
    <w:rsid w:val="69FF7076"/>
    <w:rsid w:val="6A1020BB"/>
    <w:rsid w:val="6A11BDEB"/>
    <w:rsid w:val="6A133491"/>
    <w:rsid w:val="6A14EEA5"/>
    <w:rsid w:val="6A15D45C"/>
    <w:rsid w:val="6A16BA84"/>
    <w:rsid w:val="6A18368A"/>
    <w:rsid w:val="6A1C93E9"/>
    <w:rsid w:val="6A1CDC5A"/>
    <w:rsid w:val="6A203812"/>
    <w:rsid w:val="6A25977B"/>
    <w:rsid w:val="6A25CC08"/>
    <w:rsid w:val="6A29F088"/>
    <w:rsid w:val="6A2CEEF3"/>
    <w:rsid w:val="6A2EA1A0"/>
    <w:rsid w:val="6A2FE4CC"/>
    <w:rsid w:val="6A321845"/>
    <w:rsid w:val="6A329213"/>
    <w:rsid w:val="6A35FDF4"/>
    <w:rsid w:val="6A3F1F55"/>
    <w:rsid w:val="6A4A3CB1"/>
    <w:rsid w:val="6A4A62AE"/>
    <w:rsid w:val="6A4B78F7"/>
    <w:rsid w:val="6A4E10C6"/>
    <w:rsid w:val="6A515FD4"/>
    <w:rsid w:val="6A5178C8"/>
    <w:rsid w:val="6A579838"/>
    <w:rsid w:val="6A5CADD2"/>
    <w:rsid w:val="6A5DE0E8"/>
    <w:rsid w:val="6A5E27CF"/>
    <w:rsid w:val="6A5E3940"/>
    <w:rsid w:val="6A5FFDC3"/>
    <w:rsid w:val="6A618537"/>
    <w:rsid w:val="6A639D45"/>
    <w:rsid w:val="6A65BC0B"/>
    <w:rsid w:val="6A66109B"/>
    <w:rsid w:val="6A692793"/>
    <w:rsid w:val="6A69B869"/>
    <w:rsid w:val="6A6AE49C"/>
    <w:rsid w:val="6A6AF830"/>
    <w:rsid w:val="6A6B00D8"/>
    <w:rsid w:val="6A6D8692"/>
    <w:rsid w:val="6A6EA0D4"/>
    <w:rsid w:val="6A6F5841"/>
    <w:rsid w:val="6A71E55D"/>
    <w:rsid w:val="6A7922FF"/>
    <w:rsid w:val="6A7D5420"/>
    <w:rsid w:val="6A7E39D2"/>
    <w:rsid w:val="6A7FBF04"/>
    <w:rsid w:val="6A80E5B0"/>
    <w:rsid w:val="6A823B17"/>
    <w:rsid w:val="6A882B9F"/>
    <w:rsid w:val="6A8894FD"/>
    <w:rsid w:val="6A90ABC0"/>
    <w:rsid w:val="6A936B56"/>
    <w:rsid w:val="6A98AA33"/>
    <w:rsid w:val="6A9CBC59"/>
    <w:rsid w:val="6A9CD3D4"/>
    <w:rsid w:val="6A9DC735"/>
    <w:rsid w:val="6A9E44E7"/>
    <w:rsid w:val="6AA07591"/>
    <w:rsid w:val="6AA48B11"/>
    <w:rsid w:val="6AA71EAB"/>
    <w:rsid w:val="6AA74757"/>
    <w:rsid w:val="6AA7CF0D"/>
    <w:rsid w:val="6AAA6003"/>
    <w:rsid w:val="6AAB4460"/>
    <w:rsid w:val="6AAB509E"/>
    <w:rsid w:val="6AADA021"/>
    <w:rsid w:val="6AADEB04"/>
    <w:rsid w:val="6AAE65C0"/>
    <w:rsid w:val="6AB3BAF8"/>
    <w:rsid w:val="6AB70508"/>
    <w:rsid w:val="6AB7BF3C"/>
    <w:rsid w:val="6AB97E8D"/>
    <w:rsid w:val="6ABB53EE"/>
    <w:rsid w:val="6ABDF4DF"/>
    <w:rsid w:val="6AC0E258"/>
    <w:rsid w:val="6AC470CE"/>
    <w:rsid w:val="6AC68A70"/>
    <w:rsid w:val="6AC76C45"/>
    <w:rsid w:val="6ACDB399"/>
    <w:rsid w:val="6AD52DC8"/>
    <w:rsid w:val="6ADA7E99"/>
    <w:rsid w:val="6ADD69B6"/>
    <w:rsid w:val="6ADE56D4"/>
    <w:rsid w:val="6ADF08FB"/>
    <w:rsid w:val="6AE05602"/>
    <w:rsid w:val="6AE36467"/>
    <w:rsid w:val="6AE3A6B1"/>
    <w:rsid w:val="6AE504ED"/>
    <w:rsid w:val="6AE81124"/>
    <w:rsid w:val="6AE8BB20"/>
    <w:rsid w:val="6AE9BAB5"/>
    <w:rsid w:val="6AEBBBE9"/>
    <w:rsid w:val="6AEE10D3"/>
    <w:rsid w:val="6AEE3730"/>
    <w:rsid w:val="6AEF3ECB"/>
    <w:rsid w:val="6AF3DA64"/>
    <w:rsid w:val="6AF57DFD"/>
    <w:rsid w:val="6AF80BBA"/>
    <w:rsid w:val="6AF8718D"/>
    <w:rsid w:val="6AFA1A19"/>
    <w:rsid w:val="6AFBB1D3"/>
    <w:rsid w:val="6AFBD75B"/>
    <w:rsid w:val="6AFC9747"/>
    <w:rsid w:val="6B008B2D"/>
    <w:rsid w:val="6B010F09"/>
    <w:rsid w:val="6B01F834"/>
    <w:rsid w:val="6B06BB61"/>
    <w:rsid w:val="6B089B72"/>
    <w:rsid w:val="6B0B63AB"/>
    <w:rsid w:val="6B0C9635"/>
    <w:rsid w:val="6B0C9D84"/>
    <w:rsid w:val="6B107888"/>
    <w:rsid w:val="6B10E43D"/>
    <w:rsid w:val="6B11AD7B"/>
    <w:rsid w:val="6B124CB3"/>
    <w:rsid w:val="6B15A917"/>
    <w:rsid w:val="6B169D44"/>
    <w:rsid w:val="6B193483"/>
    <w:rsid w:val="6B195254"/>
    <w:rsid w:val="6B1FF2B7"/>
    <w:rsid w:val="6B21D54C"/>
    <w:rsid w:val="6B228873"/>
    <w:rsid w:val="6B22D4B0"/>
    <w:rsid w:val="6B2699D3"/>
    <w:rsid w:val="6B26C2BF"/>
    <w:rsid w:val="6B26FF02"/>
    <w:rsid w:val="6B2978C8"/>
    <w:rsid w:val="6B2AA703"/>
    <w:rsid w:val="6B2AEED6"/>
    <w:rsid w:val="6B2CF0B5"/>
    <w:rsid w:val="6B2DB18F"/>
    <w:rsid w:val="6B31E776"/>
    <w:rsid w:val="6B35973C"/>
    <w:rsid w:val="6B390E4D"/>
    <w:rsid w:val="6B3D6B5A"/>
    <w:rsid w:val="6B41514D"/>
    <w:rsid w:val="6B435E85"/>
    <w:rsid w:val="6B43DA5E"/>
    <w:rsid w:val="6B47D4D8"/>
    <w:rsid w:val="6B48E290"/>
    <w:rsid w:val="6B493070"/>
    <w:rsid w:val="6B4C23E6"/>
    <w:rsid w:val="6B4D2142"/>
    <w:rsid w:val="6B4E6CF4"/>
    <w:rsid w:val="6B529CA2"/>
    <w:rsid w:val="6B5B3699"/>
    <w:rsid w:val="6B5B74FD"/>
    <w:rsid w:val="6B5BBC5F"/>
    <w:rsid w:val="6B5F85F5"/>
    <w:rsid w:val="6B61033B"/>
    <w:rsid w:val="6B628B4B"/>
    <w:rsid w:val="6B638DB6"/>
    <w:rsid w:val="6B6648FB"/>
    <w:rsid w:val="6B6F0855"/>
    <w:rsid w:val="6B6FDBEB"/>
    <w:rsid w:val="6B7B6A76"/>
    <w:rsid w:val="6B7D3E8A"/>
    <w:rsid w:val="6B7EC478"/>
    <w:rsid w:val="6B801B11"/>
    <w:rsid w:val="6B801FE5"/>
    <w:rsid w:val="6B82075F"/>
    <w:rsid w:val="6B888568"/>
    <w:rsid w:val="6B8B4877"/>
    <w:rsid w:val="6B8C1928"/>
    <w:rsid w:val="6B90BD75"/>
    <w:rsid w:val="6B92B92F"/>
    <w:rsid w:val="6B93D154"/>
    <w:rsid w:val="6BA61BAC"/>
    <w:rsid w:val="6BA6D336"/>
    <w:rsid w:val="6BA8C20A"/>
    <w:rsid w:val="6BAA8E23"/>
    <w:rsid w:val="6BAFB276"/>
    <w:rsid w:val="6BB50872"/>
    <w:rsid w:val="6BB6DA59"/>
    <w:rsid w:val="6BB76407"/>
    <w:rsid w:val="6BB79BE1"/>
    <w:rsid w:val="6BB7FE2E"/>
    <w:rsid w:val="6BBA9527"/>
    <w:rsid w:val="6BBB56B5"/>
    <w:rsid w:val="6BBBCCF6"/>
    <w:rsid w:val="6BBD3339"/>
    <w:rsid w:val="6BC8EEC4"/>
    <w:rsid w:val="6BC985D4"/>
    <w:rsid w:val="6BCB0BEE"/>
    <w:rsid w:val="6BCB3210"/>
    <w:rsid w:val="6BD0EDDB"/>
    <w:rsid w:val="6BD30672"/>
    <w:rsid w:val="6BD395B1"/>
    <w:rsid w:val="6BD9F32F"/>
    <w:rsid w:val="6BDA8F57"/>
    <w:rsid w:val="6BDB49D9"/>
    <w:rsid w:val="6BDC53C4"/>
    <w:rsid w:val="6BDC8BB2"/>
    <w:rsid w:val="6BDCBA77"/>
    <w:rsid w:val="6BDD4D2A"/>
    <w:rsid w:val="6BE01374"/>
    <w:rsid w:val="6BE1D8BE"/>
    <w:rsid w:val="6BE27A84"/>
    <w:rsid w:val="6BE6C1AA"/>
    <w:rsid w:val="6BE731E6"/>
    <w:rsid w:val="6BEA9984"/>
    <w:rsid w:val="6BEAB601"/>
    <w:rsid w:val="6BEB6B0F"/>
    <w:rsid w:val="6BED4C8F"/>
    <w:rsid w:val="6BED94B9"/>
    <w:rsid w:val="6BEE345E"/>
    <w:rsid w:val="6BEF1208"/>
    <w:rsid w:val="6BEFA3E6"/>
    <w:rsid w:val="6BF50F66"/>
    <w:rsid w:val="6BF90645"/>
    <w:rsid w:val="6BFA5C73"/>
    <w:rsid w:val="6BFB4B54"/>
    <w:rsid w:val="6BFED622"/>
    <w:rsid w:val="6BFF3678"/>
    <w:rsid w:val="6C018360"/>
    <w:rsid w:val="6C01AF56"/>
    <w:rsid w:val="6C02794E"/>
    <w:rsid w:val="6C07247F"/>
    <w:rsid w:val="6C089134"/>
    <w:rsid w:val="6C09B4CE"/>
    <w:rsid w:val="6C11214D"/>
    <w:rsid w:val="6C123D46"/>
    <w:rsid w:val="6C13BA9F"/>
    <w:rsid w:val="6C163EEA"/>
    <w:rsid w:val="6C16FB3C"/>
    <w:rsid w:val="6C17E61E"/>
    <w:rsid w:val="6C1821C0"/>
    <w:rsid w:val="6C1CED5C"/>
    <w:rsid w:val="6C259ED6"/>
    <w:rsid w:val="6C273993"/>
    <w:rsid w:val="6C2B6270"/>
    <w:rsid w:val="6C2D6423"/>
    <w:rsid w:val="6C2EAD37"/>
    <w:rsid w:val="6C2F3094"/>
    <w:rsid w:val="6C302492"/>
    <w:rsid w:val="6C33DED8"/>
    <w:rsid w:val="6C35D342"/>
    <w:rsid w:val="6C39B2FC"/>
    <w:rsid w:val="6C41C961"/>
    <w:rsid w:val="6C4306DD"/>
    <w:rsid w:val="6C468FAD"/>
    <w:rsid w:val="6C495404"/>
    <w:rsid w:val="6C4C3FF4"/>
    <w:rsid w:val="6C4D390B"/>
    <w:rsid w:val="6C51D04F"/>
    <w:rsid w:val="6C57E93E"/>
    <w:rsid w:val="6C5972DE"/>
    <w:rsid w:val="6C59A080"/>
    <w:rsid w:val="6C5A5F4B"/>
    <w:rsid w:val="6C62547B"/>
    <w:rsid w:val="6C632E08"/>
    <w:rsid w:val="6C68241B"/>
    <w:rsid w:val="6C6DB113"/>
    <w:rsid w:val="6C71614B"/>
    <w:rsid w:val="6C7206D8"/>
    <w:rsid w:val="6C7630C0"/>
    <w:rsid w:val="6C7E359B"/>
    <w:rsid w:val="6C82A151"/>
    <w:rsid w:val="6C840795"/>
    <w:rsid w:val="6C847593"/>
    <w:rsid w:val="6C85103C"/>
    <w:rsid w:val="6C86E196"/>
    <w:rsid w:val="6C8787E6"/>
    <w:rsid w:val="6C87B08C"/>
    <w:rsid w:val="6C88F34C"/>
    <w:rsid w:val="6C8EA4C6"/>
    <w:rsid w:val="6C936281"/>
    <w:rsid w:val="6C9467F3"/>
    <w:rsid w:val="6C95A2C0"/>
    <w:rsid w:val="6C95E568"/>
    <w:rsid w:val="6C96D8C4"/>
    <w:rsid w:val="6C985AAF"/>
    <w:rsid w:val="6C9B2BE7"/>
    <w:rsid w:val="6C9B345E"/>
    <w:rsid w:val="6C9B76A8"/>
    <w:rsid w:val="6C9D2E46"/>
    <w:rsid w:val="6C9DD85F"/>
    <w:rsid w:val="6C9E22E9"/>
    <w:rsid w:val="6C9F212D"/>
    <w:rsid w:val="6CA57CD1"/>
    <w:rsid w:val="6CA636E8"/>
    <w:rsid w:val="6CA725A6"/>
    <w:rsid w:val="6CA7D1D9"/>
    <w:rsid w:val="6CA8302E"/>
    <w:rsid w:val="6CA90221"/>
    <w:rsid w:val="6CAC85F3"/>
    <w:rsid w:val="6CB03B61"/>
    <w:rsid w:val="6CB41C3C"/>
    <w:rsid w:val="6CB56CF3"/>
    <w:rsid w:val="6CB5AE00"/>
    <w:rsid w:val="6CBD3443"/>
    <w:rsid w:val="6CC075EC"/>
    <w:rsid w:val="6CC1EFE5"/>
    <w:rsid w:val="6CC33810"/>
    <w:rsid w:val="6CC39199"/>
    <w:rsid w:val="6CC408FF"/>
    <w:rsid w:val="6CC4193C"/>
    <w:rsid w:val="6CC7BFCC"/>
    <w:rsid w:val="6CC7F24F"/>
    <w:rsid w:val="6CC8EB07"/>
    <w:rsid w:val="6CCAB49B"/>
    <w:rsid w:val="6CCDEB93"/>
    <w:rsid w:val="6CD1BE61"/>
    <w:rsid w:val="6CD42D71"/>
    <w:rsid w:val="6CD43B8C"/>
    <w:rsid w:val="6CD79162"/>
    <w:rsid w:val="6CD8AB9A"/>
    <w:rsid w:val="6CD99DB5"/>
    <w:rsid w:val="6CDAC20F"/>
    <w:rsid w:val="6CE147C8"/>
    <w:rsid w:val="6CE284BD"/>
    <w:rsid w:val="6CE319D8"/>
    <w:rsid w:val="6CE6650A"/>
    <w:rsid w:val="6CE66FFA"/>
    <w:rsid w:val="6CE89F83"/>
    <w:rsid w:val="6CEC8FA2"/>
    <w:rsid w:val="6CEC98C8"/>
    <w:rsid w:val="6CECA293"/>
    <w:rsid w:val="6CED3319"/>
    <w:rsid w:val="6CEFCCBB"/>
    <w:rsid w:val="6CF23471"/>
    <w:rsid w:val="6CF43F4D"/>
    <w:rsid w:val="6CF88615"/>
    <w:rsid w:val="6CF88629"/>
    <w:rsid w:val="6CFD6D82"/>
    <w:rsid w:val="6D02C641"/>
    <w:rsid w:val="6D07EF81"/>
    <w:rsid w:val="6D095F85"/>
    <w:rsid w:val="6D0A3825"/>
    <w:rsid w:val="6D0B2BE3"/>
    <w:rsid w:val="6D0B7688"/>
    <w:rsid w:val="6D0F1F4F"/>
    <w:rsid w:val="6D113293"/>
    <w:rsid w:val="6D142B87"/>
    <w:rsid w:val="6D150A72"/>
    <w:rsid w:val="6D1B01BB"/>
    <w:rsid w:val="6D1B8D99"/>
    <w:rsid w:val="6D1FE655"/>
    <w:rsid w:val="6D20F3BE"/>
    <w:rsid w:val="6D211A3D"/>
    <w:rsid w:val="6D23782A"/>
    <w:rsid w:val="6D297468"/>
    <w:rsid w:val="6D2C803B"/>
    <w:rsid w:val="6D2DD57C"/>
    <w:rsid w:val="6D2E3825"/>
    <w:rsid w:val="6D2F64CB"/>
    <w:rsid w:val="6D308046"/>
    <w:rsid w:val="6D3D6AF0"/>
    <w:rsid w:val="6D3E499D"/>
    <w:rsid w:val="6D3EB406"/>
    <w:rsid w:val="6D3ED533"/>
    <w:rsid w:val="6D4270BF"/>
    <w:rsid w:val="6D431461"/>
    <w:rsid w:val="6D45C15B"/>
    <w:rsid w:val="6D5373C4"/>
    <w:rsid w:val="6D5554CB"/>
    <w:rsid w:val="6D557C3B"/>
    <w:rsid w:val="6D5680D7"/>
    <w:rsid w:val="6D58F9AF"/>
    <w:rsid w:val="6D5ABCF3"/>
    <w:rsid w:val="6D5C4E6C"/>
    <w:rsid w:val="6D5D2A67"/>
    <w:rsid w:val="6D5DBDA1"/>
    <w:rsid w:val="6D5EF44D"/>
    <w:rsid w:val="6D61605F"/>
    <w:rsid w:val="6D619076"/>
    <w:rsid w:val="6D692FDC"/>
    <w:rsid w:val="6D6E89D8"/>
    <w:rsid w:val="6D70555B"/>
    <w:rsid w:val="6D74609D"/>
    <w:rsid w:val="6D765FB8"/>
    <w:rsid w:val="6D772931"/>
    <w:rsid w:val="6D7E8C3B"/>
    <w:rsid w:val="6D7F137F"/>
    <w:rsid w:val="6D7FE0BC"/>
    <w:rsid w:val="6D807146"/>
    <w:rsid w:val="6D80B98E"/>
    <w:rsid w:val="6D82CF7D"/>
    <w:rsid w:val="6D83012C"/>
    <w:rsid w:val="6D8B3F7F"/>
    <w:rsid w:val="6D91C396"/>
    <w:rsid w:val="6D9291B0"/>
    <w:rsid w:val="6D94A48E"/>
    <w:rsid w:val="6D9787B7"/>
    <w:rsid w:val="6D98248D"/>
    <w:rsid w:val="6D995D33"/>
    <w:rsid w:val="6D9CAB69"/>
    <w:rsid w:val="6D9CDFA6"/>
    <w:rsid w:val="6D9D86B5"/>
    <w:rsid w:val="6D9F901B"/>
    <w:rsid w:val="6DA02E9B"/>
    <w:rsid w:val="6DA32992"/>
    <w:rsid w:val="6DA511EA"/>
    <w:rsid w:val="6DA8CD3F"/>
    <w:rsid w:val="6DAA8159"/>
    <w:rsid w:val="6DABBC3F"/>
    <w:rsid w:val="6DABE9CC"/>
    <w:rsid w:val="6DAE73C6"/>
    <w:rsid w:val="6DB030B7"/>
    <w:rsid w:val="6DB03460"/>
    <w:rsid w:val="6DB04C2C"/>
    <w:rsid w:val="6DB87F17"/>
    <w:rsid w:val="6DBAD6E2"/>
    <w:rsid w:val="6DBB9A6B"/>
    <w:rsid w:val="6DBD97E9"/>
    <w:rsid w:val="6DC9270B"/>
    <w:rsid w:val="6DCCDB24"/>
    <w:rsid w:val="6DCD3E6F"/>
    <w:rsid w:val="6DCECDDD"/>
    <w:rsid w:val="6DCFB37D"/>
    <w:rsid w:val="6DD69CAF"/>
    <w:rsid w:val="6DD77EDB"/>
    <w:rsid w:val="6DD78DAB"/>
    <w:rsid w:val="6DD819CE"/>
    <w:rsid w:val="6DD839B4"/>
    <w:rsid w:val="6DD879E4"/>
    <w:rsid w:val="6DD8D8B3"/>
    <w:rsid w:val="6DDBCD10"/>
    <w:rsid w:val="6DDD3D3A"/>
    <w:rsid w:val="6DE03EF9"/>
    <w:rsid w:val="6DE37B4C"/>
    <w:rsid w:val="6DE4C3DF"/>
    <w:rsid w:val="6DE9D0BD"/>
    <w:rsid w:val="6DEA0DF5"/>
    <w:rsid w:val="6DEF6A1A"/>
    <w:rsid w:val="6DEFF9D5"/>
    <w:rsid w:val="6DF3E943"/>
    <w:rsid w:val="6DF54F7F"/>
    <w:rsid w:val="6DF6DFBD"/>
    <w:rsid w:val="6DF747EA"/>
    <w:rsid w:val="6DF84F6C"/>
    <w:rsid w:val="6DF8877B"/>
    <w:rsid w:val="6DFB5D05"/>
    <w:rsid w:val="6DFD593E"/>
    <w:rsid w:val="6DFE2CFF"/>
    <w:rsid w:val="6DFF9B9C"/>
    <w:rsid w:val="6DFFAAF5"/>
    <w:rsid w:val="6E007510"/>
    <w:rsid w:val="6E084ADF"/>
    <w:rsid w:val="6E0A12C0"/>
    <w:rsid w:val="6E0F68BF"/>
    <w:rsid w:val="6E1051D7"/>
    <w:rsid w:val="6E119EE0"/>
    <w:rsid w:val="6E140D9D"/>
    <w:rsid w:val="6E1453C1"/>
    <w:rsid w:val="6E17548A"/>
    <w:rsid w:val="6E186472"/>
    <w:rsid w:val="6E18C919"/>
    <w:rsid w:val="6E1DC50A"/>
    <w:rsid w:val="6E21AB35"/>
    <w:rsid w:val="6E220574"/>
    <w:rsid w:val="6E251BA6"/>
    <w:rsid w:val="6E27F518"/>
    <w:rsid w:val="6E36C1C4"/>
    <w:rsid w:val="6E373823"/>
    <w:rsid w:val="6E3BA15A"/>
    <w:rsid w:val="6E3E3273"/>
    <w:rsid w:val="6E41DE4B"/>
    <w:rsid w:val="6E41E0DE"/>
    <w:rsid w:val="6E442315"/>
    <w:rsid w:val="6E44F789"/>
    <w:rsid w:val="6E44F928"/>
    <w:rsid w:val="6E45D807"/>
    <w:rsid w:val="6E467F26"/>
    <w:rsid w:val="6E4744EF"/>
    <w:rsid w:val="6E4F14E7"/>
    <w:rsid w:val="6E511617"/>
    <w:rsid w:val="6E539C42"/>
    <w:rsid w:val="6E56413D"/>
    <w:rsid w:val="6E56EDA1"/>
    <w:rsid w:val="6E572A1F"/>
    <w:rsid w:val="6E581E9E"/>
    <w:rsid w:val="6E5C28D3"/>
    <w:rsid w:val="6E5F3458"/>
    <w:rsid w:val="6E6187D0"/>
    <w:rsid w:val="6E64765F"/>
    <w:rsid w:val="6E6A6DCD"/>
    <w:rsid w:val="6E6AA553"/>
    <w:rsid w:val="6E6C8286"/>
    <w:rsid w:val="6E6CF571"/>
    <w:rsid w:val="6E73E6EF"/>
    <w:rsid w:val="6E7D64D7"/>
    <w:rsid w:val="6E7DF035"/>
    <w:rsid w:val="6E81A841"/>
    <w:rsid w:val="6E81EADF"/>
    <w:rsid w:val="6E83123F"/>
    <w:rsid w:val="6E879A54"/>
    <w:rsid w:val="6E8BBEBB"/>
    <w:rsid w:val="6E8FE392"/>
    <w:rsid w:val="6E9044E3"/>
    <w:rsid w:val="6E916443"/>
    <w:rsid w:val="6E9195EB"/>
    <w:rsid w:val="6E959E0B"/>
    <w:rsid w:val="6E9987F3"/>
    <w:rsid w:val="6E9AF381"/>
    <w:rsid w:val="6E9C7A0C"/>
    <w:rsid w:val="6E9DFB93"/>
    <w:rsid w:val="6E9F6BFE"/>
    <w:rsid w:val="6EA3FD4B"/>
    <w:rsid w:val="6EA47D3D"/>
    <w:rsid w:val="6EA7A70C"/>
    <w:rsid w:val="6EA81FCE"/>
    <w:rsid w:val="6EA95117"/>
    <w:rsid w:val="6EA9A9B5"/>
    <w:rsid w:val="6EAAE4AE"/>
    <w:rsid w:val="6EAEAA2E"/>
    <w:rsid w:val="6EB562C7"/>
    <w:rsid w:val="6EB9F447"/>
    <w:rsid w:val="6EBBF5F9"/>
    <w:rsid w:val="6EBC4756"/>
    <w:rsid w:val="6EC232F6"/>
    <w:rsid w:val="6EC356D4"/>
    <w:rsid w:val="6ECD0E4B"/>
    <w:rsid w:val="6ECF81A8"/>
    <w:rsid w:val="6ED18841"/>
    <w:rsid w:val="6ED250FB"/>
    <w:rsid w:val="6ED40D8F"/>
    <w:rsid w:val="6ED41588"/>
    <w:rsid w:val="6ED70F92"/>
    <w:rsid w:val="6ED9F131"/>
    <w:rsid w:val="6EDA37BF"/>
    <w:rsid w:val="6EDF23D9"/>
    <w:rsid w:val="6EDFE4A2"/>
    <w:rsid w:val="6EE16613"/>
    <w:rsid w:val="6EE4276B"/>
    <w:rsid w:val="6EE5E7D7"/>
    <w:rsid w:val="6EE7BA59"/>
    <w:rsid w:val="6EEBE97C"/>
    <w:rsid w:val="6EEC2D7C"/>
    <w:rsid w:val="6EF12E61"/>
    <w:rsid w:val="6EF1475D"/>
    <w:rsid w:val="6EFB89DF"/>
    <w:rsid w:val="6F006705"/>
    <w:rsid w:val="6F02DFED"/>
    <w:rsid w:val="6F056928"/>
    <w:rsid w:val="6F057B42"/>
    <w:rsid w:val="6F05BF99"/>
    <w:rsid w:val="6F0708DC"/>
    <w:rsid w:val="6F0E567F"/>
    <w:rsid w:val="6F0F04EA"/>
    <w:rsid w:val="6F100956"/>
    <w:rsid w:val="6F14BD75"/>
    <w:rsid w:val="6F15B02C"/>
    <w:rsid w:val="6F18CB12"/>
    <w:rsid w:val="6F1B19A5"/>
    <w:rsid w:val="6F1B4C76"/>
    <w:rsid w:val="6F1C334C"/>
    <w:rsid w:val="6F1E9FDE"/>
    <w:rsid w:val="6F1F421D"/>
    <w:rsid w:val="6F23885F"/>
    <w:rsid w:val="6F277C9E"/>
    <w:rsid w:val="6F28532E"/>
    <w:rsid w:val="6F2CFB85"/>
    <w:rsid w:val="6F2DE436"/>
    <w:rsid w:val="6F3204C0"/>
    <w:rsid w:val="6F365A0F"/>
    <w:rsid w:val="6F38017A"/>
    <w:rsid w:val="6F4303C8"/>
    <w:rsid w:val="6F4437D7"/>
    <w:rsid w:val="6F468DF8"/>
    <w:rsid w:val="6F4A67C8"/>
    <w:rsid w:val="6F4A9C88"/>
    <w:rsid w:val="6F4C5C57"/>
    <w:rsid w:val="6F52FEE8"/>
    <w:rsid w:val="6F5374B4"/>
    <w:rsid w:val="6F5C7DD1"/>
    <w:rsid w:val="6F64993E"/>
    <w:rsid w:val="6F65B703"/>
    <w:rsid w:val="6F6A9052"/>
    <w:rsid w:val="6F6ABFDD"/>
    <w:rsid w:val="6F708902"/>
    <w:rsid w:val="6F77D50B"/>
    <w:rsid w:val="6F7B67DA"/>
    <w:rsid w:val="6F7BBE75"/>
    <w:rsid w:val="6F7C959F"/>
    <w:rsid w:val="6F818DAF"/>
    <w:rsid w:val="6F821D0B"/>
    <w:rsid w:val="6F827F54"/>
    <w:rsid w:val="6F888BB8"/>
    <w:rsid w:val="6F88E071"/>
    <w:rsid w:val="6F8EFB47"/>
    <w:rsid w:val="6F8F161E"/>
    <w:rsid w:val="6F947985"/>
    <w:rsid w:val="6F9666D1"/>
    <w:rsid w:val="6F9D0970"/>
    <w:rsid w:val="6F9DC3F2"/>
    <w:rsid w:val="6FA02CDD"/>
    <w:rsid w:val="6FA0315E"/>
    <w:rsid w:val="6FA0B80C"/>
    <w:rsid w:val="6FA0EF25"/>
    <w:rsid w:val="6FA2872A"/>
    <w:rsid w:val="6FA49A25"/>
    <w:rsid w:val="6FA4CDDE"/>
    <w:rsid w:val="6FAACC29"/>
    <w:rsid w:val="6FAADAEF"/>
    <w:rsid w:val="6FAB6159"/>
    <w:rsid w:val="6FAC40EF"/>
    <w:rsid w:val="6FBAFFB5"/>
    <w:rsid w:val="6FBBA1C2"/>
    <w:rsid w:val="6FBCDB40"/>
    <w:rsid w:val="6FBDE7C6"/>
    <w:rsid w:val="6FC1C61D"/>
    <w:rsid w:val="6FC63223"/>
    <w:rsid w:val="6FC646DC"/>
    <w:rsid w:val="6FC7B442"/>
    <w:rsid w:val="6FC8B9E7"/>
    <w:rsid w:val="6FC8CCA1"/>
    <w:rsid w:val="6FCA9A31"/>
    <w:rsid w:val="6FCBA1B9"/>
    <w:rsid w:val="6FCFF69C"/>
    <w:rsid w:val="6FD9C328"/>
    <w:rsid w:val="6FE069E4"/>
    <w:rsid w:val="6FE356E4"/>
    <w:rsid w:val="6FE39079"/>
    <w:rsid w:val="6FE5E874"/>
    <w:rsid w:val="6FE90FB0"/>
    <w:rsid w:val="6FE9444E"/>
    <w:rsid w:val="6FEAC181"/>
    <w:rsid w:val="6FEE9EB1"/>
    <w:rsid w:val="6FEEB12B"/>
    <w:rsid w:val="6FEF5DE5"/>
    <w:rsid w:val="6FEFE032"/>
    <w:rsid w:val="6FF05848"/>
    <w:rsid w:val="6FF29FFD"/>
    <w:rsid w:val="6FF2C1FA"/>
    <w:rsid w:val="6FF35098"/>
    <w:rsid w:val="6FF47B53"/>
    <w:rsid w:val="6FF48603"/>
    <w:rsid w:val="6FF53FC9"/>
    <w:rsid w:val="6FF77EBA"/>
    <w:rsid w:val="6FF9AD7B"/>
    <w:rsid w:val="6FFE5E3A"/>
    <w:rsid w:val="6FFFC2F0"/>
    <w:rsid w:val="6FFFE2BA"/>
    <w:rsid w:val="70005C5F"/>
    <w:rsid w:val="7002C4D7"/>
    <w:rsid w:val="700A265F"/>
    <w:rsid w:val="700E483E"/>
    <w:rsid w:val="70199A21"/>
    <w:rsid w:val="701C43D9"/>
    <w:rsid w:val="70207CB5"/>
    <w:rsid w:val="70218284"/>
    <w:rsid w:val="7023699B"/>
    <w:rsid w:val="70237689"/>
    <w:rsid w:val="70239918"/>
    <w:rsid w:val="70275834"/>
    <w:rsid w:val="70275B38"/>
    <w:rsid w:val="702AEB43"/>
    <w:rsid w:val="702C0144"/>
    <w:rsid w:val="702CE03A"/>
    <w:rsid w:val="702FA041"/>
    <w:rsid w:val="70320FFE"/>
    <w:rsid w:val="70333264"/>
    <w:rsid w:val="7038B699"/>
    <w:rsid w:val="703C5F11"/>
    <w:rsid w:val="703E6384"/>
    <w:rsid w:val="70413312"/>
    <w:rsid w:val="704598E4"/>
    <w:rsid w:val="7049C3EB"/>
    <w:rsid w:val="704D123E"/>
    <w:rsid w:val="70508759"/>
    <w:rsid w:val="705218E4"/>
    <w:rsid w:val="7055E8AB"/>
    <w:rsid w:val="705A8A34"/>
    <w:rsid w:val="705A9399"/>
    <w:rsid w:val="705D6584"/>
    <w:rsid w:val="705D6B73"/>
    <w:rsid w:val="70626BDA"/>
    <w:rsid w:val="70666836"/>
    <w:rsid w:val="7067FD72"/>
    <w:rsid w:val="70698FA1"/>
    <w:rsid w:val="706A1240"/>
    <w:rsid w:val="707071DD"/>
    <w:rsid w:val="7071947B"/>
    <w:rsid w:val="7071B453"/>
    <w:rsid w:val="70751D52"/>
    <w:rsid w:val="7077341D"/>
    <w:rsid w:val="707A0E55"/>
    <w:rsid w:val="707A270F"/>
    <w:rsid w:val="707DDCAC"/>
    <w:rsid w:val="70873024"/>
    <w:rsid w:val="708843FD"/>
    <w:rsid w:val="708AB39B"/>
    <w:rsid w:val="708BAF0F"/>
    <w:rsid w:val="708BCC79"/>
    <w:rsid w:val="70904BEF"/>
    <w:rsid w:val="70916149"/>
    <w:rsid w:val="70921C70"/>
    <w:rsid w:val="709DED8C"/>
    <w:rsid w:val="70AD910B"/>
    <w:rsid w:val="70AF1A61"/>
    <w:rsid w:val="70B1A12B"/>
    <w:rsid w:val="70B5A0CA"/>
    <w:rsid w:val="70B78FBA"/>
    <w:rsid w:val="70B981CC"/>
    <w:rsid w:val="70BBE951"/>
    <w:rsid w:val="70BDBCE9"/>
    <w:rsid w:val="70BEE818"/>
    <w:rsid w:val="70C15AEF"/>
    <w:rsid w:val="70C31245"/>
    <w:rsid w:val="70C32237"/>
    <w:rsid w:val="70C3FF3D"/>
    <w:rsid w:val="70C57634"/>
    <w:rsid w:val="70C829B2"/>
    <w:rsid w:val="70CA3769"/>
    <w:rsid w:val="70CC25ED"/>
    <w:rsid w:val="70D1489A"/>
    <w:rsid w:val="70D86F20"/>
    <w:rsid w:val="70D8B615"/>
    <w:rsid w:val="70DFB5C6"/>
    <w:rsid w:val="70E33592"/>
    <w:rsid w:val="70E3B224"/>
    <w:rsid w:val="70E3DD30"/>
    <w:rsid w:val="70E4C630"/>
    <w:rsid w:val="70E61742"/>
    <w:rsid w:val="70E854F9"/>
    <w:rsid w:val="70E93B00"/>
    <w:rsid w:val="70EBE5E6"/>
    <w:rsid w:val="70EF0714"/>
    <w:rsid w:val="70F06B86"/>
    <w:rsid w:val="70F14BD7"/>
    <w:rsid w:val="70F1815A"/>
    <w:rsid w:val="70F25CF6"/>
    <w:rsid w:val="70FE383E"/>
    <w:rsid w:val="70FFB8C6"/>
    <w:rsid w:val="70FFFBA1"/>
    <w:rsid w:val="7102B3D8"/>
    <w:rsid w:val="7103713F"/>
    <w:rsid w:val="7103A712"/>
    <w:rsid w:val="7107A0EC"/>
    <w:rsid w:val="710832E4"/>
    <w:rsid w:val="710D8590"/>
    <w:rsid w:val="710FFED3"/>
    <w:rsid w:val="71104772"/>
    <w:rsid w:val="71126E4C"/>
    <w:rsid w:val="71133055"/>
    <w:rsid w:val="7114F5F5"/>
    <w:rsid w:val="71163089"/>
    <w:rsid w:val="7118DB11"/>
    <w:rsid w:val="711FF1F0"/>
    <w:rsid w:val="712107D4"/>
    <w:rsid w:val="7122D784"/>
    <w:rsid w:val="7123FA1E"/>
    <w:rsid w:val="7124C902"/>
    <w:rsid w:val="7126EBB4"/>
    <w:rsid w:val="7127EAFA"/>
    <w:rsid w:val="712C676A"/>
    <w:rsid w:val="712CA3CA"/>
    <w:rsid w:val="712E65B0"/>
    <w:rsid w:val="71333D93"/>
    <w:rsid w:val="71362C03"/>
    <w:rsid w:val="7138A46F"/>
    <w:rsid w:val="71397940"/>
    <w:rsid w:val="713AF4BD"/>
    <w:rsid w:val="713F9604"/>
    <w:rsid w:val="71443CBB"/>
    <w:rsid w:val="71456B6B"/>
    <w:rsid w:val="7146B092"/>
    <w:rsid w:val="714C4CA6"/>
    <w:rsid w:val="714F205D"/>
    <w:rsid w:val="714F48DB"/>
    <w:rsid w:val="714FDC7D"/>
    <w:rsid w:val="7151C1D7"/>
    <w:rsid w:val="7151CF05"/>
    <w:rsid w:val="71544D6B"/>
    <w:rsid w:val="7154FAE0"/>
    <w:rsid w:val="7156D634"/>
    <w:rsid w:val="715A998E"/>
    <w:rsid w:val="715D151E"/>
    <w:rsid w:val="7161BEE6"/>
    <w:rsid w:val="716315AB"/>
    <w:rsid w:val="716605C1"/>
    <w:rsid w:val="716BB16D"/>
    <w:rsid w:val="717802FA"/>
    <w:rsid w:val="717BD155"/>
    <w:rsid w:val="7181EAAB"/>
    <w:rsid w:val="718592AD"/>
    <w:rsid w:val="7185F50B"/>
    <w:rsid w:val="7186BBD3"/>
    <w:rsid w:val="7188C2B1"/>
    <w:rsid w:val="718933AA"/>
    <w:rsid w:val="718BEA41"/>
    <w:rsid w:val="718DE741"/>
    <w:rsid w:val="71905AE3"/>
    <w:rsid w:val="719140CC"/>
    <w:rsid w:val="71914155"/>
    <w:rsid w:val="71915EBE"/>
    <w:rsid w:val="7191FACF"/>
    <w:rsid w:val="71930343"/>
    <w:rsid w:val="71932D3A"/>
    <w:rsid w:val="71968FBA"/>
    <w:rsid w:val="719A2BC2"/>
    <w:rsid w:val="719DFDC2"/>
    <w:rsid w:val="719E4502"/>
    <w:rsid w:val="71A07967"/>
    <w:rsid w:val="71A52CC8"/>
    <w:rsid w:val="71A5361C"/>
    <w:rsid w:val="71A585C7"/>
    <w:rsid w:val="71A6B53D"/>
    <w:rsid w:val="71A704A7"/>
    <w:rsid w:val="71AA05F2"/>
    <w:rsid w:val="71AAF36D"/>
    <w:rsid w:val="71AAFA4C"/>
    <w:rsid w:val="71B2B2F1"/>
    <w:rsid w:val="71BAE040"/>
    <w:rsid w:val="71C00B19"/>
    <w:rsid w:val="71C6CEA3"/>
    <w:rsid w:val="71C8664E"/>
    <w:rsid w:val="71CBFC44"/>
    <w:rsid w:val="71CF2A84"/>
    <w:rsid w:val="71CF350B"/>
    <w:rsid w:val="71D4103B"/>
    <w:rsid w:val="71D69B07"/>
    <w:rsid w:val="71D6D959"/>
    <w:rsid w:val="71D80233"/>
    <w:rsid w:val="71D991E8"/>
    <w:rsid w:val="71DBEF14"/>
    <w:rsid w:val="71DC3585"/>
    <w:rsid w:val="71DC9BBB"/>
    <w:rsid w:val="71DCA994"/>
    <w:rsid w:val="71DCAC02"/>
    <w:rsid w:val="71DDC35E"/>
    <w:rsid w:val="71E1A204"/>
    <w:rsid w:val="71E4112E"/>
    <w:rsid w:val="71E542A4"/>
    <w:rsid w:val="71E58074"/>
    <w:rsid w:val="71E675EC"/>
    <w:rsid w:val="71E7C301"/>
    <w:rsid w:val="71EB40D1"/>
    <w:rsid w:val="71EBCF5A"/>
    <w:rsid w:val="71EEB5B5"/>
    <w:rsid w:val="71EF6B68"/>
    <w:rsid w:val="71F0F5D8"/>
    <w:rsid w:val="71F30635"/>
    <w:rsid w:val="71F47A3B"/>
    <w:rsid w:val="71F70A4C"/>
    <w:rsid w:val="71F73B2E"/>
    <w:rsid w:val="71FBB668"/>
    <w:rsid w:val="71FC3520"/>
    <w:rsid w:val="71FC50BA"/>
    <w:rsid w:val="71FE930B"/>
    <w:rsid w:val="7200D467"/>
    <w:rsid w:val="72016C1F"/>
    <w:rsid w:val="7208FE5B"/>
    <w:rsid w:val="72095F14"/>
    <w:rsid w:val="720BE823"/>
    <w:rsid w:val="720CE981"/>
    <w:rsid w:val="720F48C8"/>
    <w:rsid w:val="7210C0DB"/>
    <w:rsid w:val="7210E157"/>
    <w:rsid w:val="7214303C"/>
    <w:rsid w:val="7215DDA5"/>
    <w:rsid w:val="721C6A0D"/>
    <w:rsid w:val="721FE31A"/>
    <w:rsid w:val="72213318"/>
    <w:rsid w:val="7221B4F6"/>
    <w:rsid w:val="7221B8E5"/>
    <w:rsid w:val="722330C9"/>
    <w:rsid w:val="7223B29C"/>
    <w:rsid w:val="7224F9A3"/>
    <w:rsid w:val="72256347"/>
    <w:rsid w:val="7226A8A8"/>
    <w:rsid w:val="722918A5"/>
    <w:rsid w:val="722CA199"/>
    <w:rsid w:val="722EFADB"/>
    <w:rsid w:val="72314950"/>
    <w:rsid w:val="72323432"/>
    <w:rsid w:val="72346118"/>
    <w:rsid w:val="72359319"/>
    <w:rsid w:val="723A80AF"/>
    <w:rsid w:val="723DCB9C"/>
    <w:rsid w:val="723EC829"/>
    <w:rsid w:val="72409B58"/>
    <w:rsid w:val="72415569"/>
    <w:rsid w:val="724609E6"/>
    <w:rsid w:val="72482CDB"/>
    <w:rsid w:val="724D9B3B"/>
    <w:rsid w:val="7256EDD1"/>
    <w:rsid w:val="7259F653"/>
    <w:rsid w:val="725C8A87"/>
    <w:rsid w:val="7263CB81"/>
    <w:rsid w:val="72678C0E"/>
    <w:rsid w:val="7268DDBE"/>
    <w:rsid w:val="726AF285"/>
    <w:rsid w:val="72741F32"/>
    <w:rsid w:val="72797060"/>
    <w:rsid w:val="727A1222"/>
    <w:rsid w:val="727E9143"/>
    <w:rsid w:val="7280A4A7"/>
    <w:rsid w:val="72824387"/>
    <w:rsid w:val="7282D859"/>
    <w:rsid w:val="7284233C"/>
    <w:rsid w:val="7285A88B"/>
    <w:rsid w:val="7289F220"/>
    <w:rsid w:val="728EB581"/>
    <w:rsid w:val="72911037"/>
    <w:rsid w:val="7297DD35"/>
    <w:rsid w:val="729A3DDC"/>
    <w:rsid w:val="729ED632"/>
    <w:rsid w:val="729EF5FC"/>
    <w:rsid w:val="729F16A9"/>
    <w:rsid w:val="72A1B959"/>
    <w:rsid w:val="72A49186"/>
    <w:rsid w:val="72A8EC70"/>
    <w:rsid w:val="72AD316C"/>
    <w:rsid w:val="72B3658C"/>
    <w:rsid w:val="72BD4B35"/>
    <w:rsid w:val="72BDB414"/>
    <w:rsid w:val="72BF80F7"/>
    <w:rsid w:val="72C49480"/>
    <w:rsid w:val="72C98EDA"/>
    <w:rsid w:val="72CE314B"/>
    <w:rsid w:val="72CE402B"/>
    <w:rsid w:val="72D31140"/>
    <w:rsid w:val="72D6C8BA"/>
    <w:rsid w:val="72D75A02"/>
    <w:rsid w:val="72D93CF0"/>
    <w:rsid w:val="72DF6EEA"/>
    <w:rsid w:val="72E25B0F"/>
    <w:rsid w:val="72EBB9A8"/>
    <w:rsid w:val="72EE6BF1"/>
    <w:rsid w:val="72F435BA"/>
    <w:rsid w:val="72F44249"/>
    <w:rsid w:val="72F7224F"/>
    <w:rsid w:val="72F76B4C"/>
    <w:rsid w:val="72F770ED"/>
    <w:rsid w:val="72F8D55C"/>
    <w:rsid w:val="72FAC934"/>
    <w:rsid w:val="72FB88FE"/>
    <w:rsid w:val="72FBA359"/>
    <w:rsid w:val="72FFE45F"/>
    <w:rsid w:val="73029663"/>
    <w:rsid w:val="7303A3AB"/>
    <w:rsid w:val="7303B554"/>
    <w:rsid w:val="730861E7"/>
    <w:rsid w:val="730938EA"/>
    <w:rsid w:val="730A08BF"/>
    <w:rsid w:val="730B6EFF"/>
    <w:rsid w:val="730C4515"/>
    <w:rsid w:val="730D10F6"/>
    <w:rsid w:val="730EA603"/>
    <w:rsid w:val="7312ABF9"/>
    <w:rsid w:val="7316805B"/>
    <w:rsid w:val="7318CCA3"/>
    <w:rsid w:val="731D20BC"/>
    <w:rsid w:val="731E00DE"/>
    <w:rsid w:val="731E66B0"/>
    <w:rsid w:val="73209CF2"/>
    <w:rsid w:val="73222C54"/>
    <w:rsid w:val="73226E2D"/>
    <w:rsid w:val="7324BB3D"/>
    <w:rsid w:val="73282DE5"/>
    <w:rsid w:val="73284E5A"/>
    <w:rsid w:val="7329BBAB"/>
    <w:rsid w:val="732B447B"/>
    <w:rsid w:val="732E10D1"/>
    <w:rsid w:val="732ECEA0"/>
    <w:rsid w:val="732F1687"/>
    <w:rsid w:val="732F8190"/>
    <w:rsid w:val="7332AF17"/>
    <w:rsid w:val="73340EED"/>
    <w:rsid w:val="7335340E"/>
    <w:rsid w:val="733564AB"/>
    <w:rsid w:val="7336B620"/>
    <w:rsid w:val="733900EE"/>
    <w:rsid w:val="733C9878"/>
    <w:rsid w:val="73400A1C"/>
    <w:rsid w:val="73439E9F"/>
    <w:rsid w:val="73442075"/>
    <w:rsid w:val="734C2F28"/>
    <w:rsid w:val="7350C42D"/>
    <w:rsid w:val="7353CDA7"/>
    <w:rsid w:val="73541F2E"/>
    <w:rsid w:val="73551157"/>
    <w:rsid w:val="7355576F"/>
    <w:rsid w:val="7356A88F"/>
    <w:rsid w:val="7358933C"/>
    <w:rsid w:val="735CDC56"/>
    <w:rsid w:val="735DE9BE"/>
    <w:rsid w:val="7360E2E9"/>
    <w:rsid w:val="7368C0B9"/>
    <w:rsid w:val="736E86DE"/>
    <w:rsid w:val="736F10D5"/>
    <w:rsid w:val="736F5268"/>
    <w:rsid w:val="736FC4CE"/>
    <w:rsid w:val="737067D5"/>
    <w:rsid w:val="73726025"/>
    <w:rsid w:val="7372AFC1"/>
    <w:rsid w:val="73738E8B"/>
    <w:rsid w:val="7374D13A"/>
    <w:rsid w:val="7375BBDB"/>
    <w:rsid w:val="737814C3"/>
    <w:rsid w:val="737D8159"/>
    <w:rsid w:val="7384823F"/>
    <w:rsid w:val="7386590C"/>
    <w:rsid w:val="7387D289"/>
    <w:rsid w:val="73896B62"/>
    <w:rsid w:val="7389D23D"/>
    <w:rsid w:val="738EAD7A"/>
    <w:rsid w:val="7390FDFD"/>
    <w:rsid w:val="739742FF"/>
    <w:rsid w:val="739AAFF4"/>
    <w:rsid w:val="739C0AB1"/>
    <w:rsid w:val="739C3031"/>
    <w:rsid w:val="73A12CBC"/>
    <w:rsid w:val="73A21E30"/>
    <w:rsid w:val="73A54345"/>
    <w:rsid w:val="73A54C66"/>
    <w:rsid w:val="73A6F705"/>
    <w:rsid w:val="73AB33E2"/>
    <w:rsid w:val="73ACE8FA"/>
    <w:rsid w:val="73AE86F1"/>
    <w:rsid w:val="73B1BD99"/>
    <w:rsid w:val="73B42BD7"/>
    <w:rsid w:val="73B893F3"/>
    <w:rsid w:val="73BBFEDB"/>
    <w:rsid w:val="73BF1C0B"/>
    <w:rsid w:val="73C2007A"/>
    <w:rsid w:val="73C39117"/>
    <w:rsid w:val="73C3A624"/>
    <w:rsid w:val="73C6DD8D"/>
    <w:rsid w:val="73CD604D"/>
    <w:rsid w:val="73CE9628"/>
    <w:rsid w:val="73D4F6D6"/>
    <w:rsid w:val="73D59D53"/>
    <w:rsid w:val="73DD9E6C"/>
    <w:rsid w:val="73DDE03A"/>
    <w:rsid w:val="73DE2A63"/>
    <w:rsid w:val="73E4A5FF"/>
    <w:rsid w:val="73EAB2C8"/>
    <w:rsid w:val="73ED3FEA"/>
    <w:rsid w:val="73EF225F"/>
    <w:rsid w:val="73F39024"/>
    <w:rsid w:val="73F56B86"/>
    <w:rsid w:val="73F71991"/>
    <w:rsid w:val="73FAE12F"/>
    <w:rsid w:val="73FDF79C"/>
    <w:rsid w:val="73FF1F79"/>
    <w:rsid w:val="7401AF4B"/>
    <w:rsid w:val="7402648A"/>
    <w:rsid w:val="740B37E4"/>
    <w:rsid w:val="7410000A"/>
    <w:rsid w:val="74107208"/>
    <w:rsid w:val="7410828A"/>
    <w:rsid w:val="7410ED64"/>
    <w:rsid w:val="74170923"/>
    <w:rsid w:val="741764FD"/>
    <w:rsid w:val="7417C127"/>
    <w:rsid w:val="74186797"/>
    <w:rsid w:val="741BB6DF"/>
    <w:rsid w:val="741BC876"/>
    <w:rsid w:val="74230940"/>
    <w:rsid w:val="74237750"/>
    <w:rsid w:val="7423C587"/>
    <w:rsid w:val="74287E76"/>
    <w:rsid w:val="742887B6"/>
    <w:rsid w:val="742A924F"/>
    <w:rsid w:val="742D281C"/>
    <w:rsid w:val="743052D7"/>
    <w:rsid w:val="7432A77F"/>
    <w:rsid w:val="74362973"/>
    <w:rsid w:val="74368AA8"/>
    <w:rsid w:val="74397C79"/>
    <w:rsid w:val="743D2EEB"/>
    <w:rsid w:val="74402A42"/>
    <w:rsid w:val="74418D5B"/>
    <w:rsid w:val="74431A82"/>
    <w:rsid w:val="74435086"/>
    <w:rsid w:val="74455621"/>
    <w:rsid w:val="74489687"/>
    <w:rsid w:val="74493F13"/>
    <w:rsid w:val="7449AB92"/>
    <w:rsid w:val="744A09B5"/>
    <w:rsid w:val="744BC015"/>
    <w:rsid w:val="744C193E"/>
    <w:rsid w:val="744D86EE"/>
    <w:rsid w:val="7450DB2C"/>
    <w:rsid w:val="74529816"/>
    <w:rsid w:val="745785E6"/>
    <w:rsid w:val="7458181C"/>
    <w:rsid w:val="74638853"/>
    <w:rsid w:val="74650217"/>
    <w:rsid w:val="74666200"/>
    <w:rsid w:val="7467991B"/>
    <w:rsid w:val="746A201C"/>
    <w:rsid w:val="746B600A"/>
    <w:rsid w:val="746CB73B"/>
    <w:rsid w:val="74737214"/>
    <w:rsid w:val="747FB4B8"/>
    <w:rsid w:val="7480EE56"/>
    <w:rsid w:val="7483F4B5"/>
    <w:rsid w:val="748578C9"/>
    <w:rsid w:val="748A31DB"/>
    <w:rsid w:val="748A3DCB"/>
    <w:rsid w:val="748C1243"/>
    <w:rsid w:val="748E0A8D"/>
    <w:rsid w:val="74978AF8"/>
    <w:rsid w:val="749BCD4C"/>
    <w:rsid w:val="749D56CC"/>
    <w:rsid w:val="74A24DC3"/>
    <w:rsid w:val="74A63A07"/>
    <w:rsid w:val="74AD220D"/>
    <w:rsid w:val="74AF3F9E"/>
    <w:rsid w:val="74B25049"/>
    <w:rsid w:val="74B56250"/>
    <w:rsid w:val="74B59F69"/>
    <w:rsid w:val="74BC0938"/>
    <w:rsid w:val="74BC1957"/>
    <w:rsid w:val="74C1277D"/>
    <w:rsid w:val="74C43205"/>
    <w:rsid w:val="74C5E09D"/>
    <w:rsid w:val="74C63961"/>
    <w:rsid w:val="74C6C879"/>
    <w:rsid w:val="74C8FF33"/>
    <w:rsid w:val="74CC4C22"/>
    <w:rsid w:val="74D204B5"/>
    <w:rsid w:val="74D24535"/>
    <w:rsid w:val="74D322C7"/>
    <w:rsid w:val="74D49044"/>
    <w:rsid w:val="74D75F81"/>
    <w:rsid w:val="74DB2738"/>
    <w:rsid w:val="74DC16B5"/>
    <w:rsid w:val="74DC5591"/>
    <w:rsid w:val="74DDD01C"/>
    <w:rsid w:val="74DE722C"/>
    <w:rsid w:val="74E044D4"/>
    <w:rsid w:val="74E07F90"/>
    <w:rsid w:val="74E18090"/>
    <w:rsid w:val="74E28E76"/>
    <w:rsid w:val="74E2E533"/>
    <w:rsid w:val="74E87A1C"/>
    <w:rsid w:val="74EB0CC4"/>
    <w:rsid w:val="74F0F21E"/>
    <w:rsid w:val="74F10068"/>
    <w:rsid w:val="74F2551F"/>
    <w:rsid w:val="74F2A676"/>
    <w:rsid w:val="74F4B801"/>
    <w:rsid w:val="74F5F3ED"/>
    <w:rsid w:val="74F746AE"/>
    <w:rsid w:val="74F975BF"/>
    <w:rsid w:val="74FC97A6"/>
    <w:rsid w:val="74FCB1F5"/>
    <w:rsid w:val="7500BD3E"/>
    <w:rsid w:val="7501470B"/>
    <w:rsid w:val="7505E331"/>
    <w:rsid w:val="750BB8AA"/>
    <w:rsid w:val="750F3F1D"/>
    <w:rsid w:val="75130A17"/>
    <w:rsid w:val="7514980F"/>
    <w:rsid w:val="7514D0B4"/>
    <w:rsid w:val="751B2AE2"/>
    <w:rsid w:val="7523A949"/>
    <w:rsid w:val="75258334"/>
    <w:rsid w:val="7525D811"/>
    <w:rsid w:val="75260309"/>
    <w:rsid w:val="7526A372"/>
    <w:rsid w:val="7527027E"/>
    <w:rsid w:val="75301129"/>
    <w:rsid w:val="7532C89D"/>
    <w:rsid w:val="7532FB2B"/>
    <w:rsid w:val="7533FA5B"/>
    <w:rsid w:val="7534ABEB"/>
    <w:rsid w:val="7535C1CF"/>
    <w:rsid w:val="7539AA2B"/>
    <w:rsid w:val="753A96BF"/>
    <w:rsid w:val="753F840E"/>
    <w:rsid w:val="75441E73"/>
    <w:rsid w:val="7545207A"/>
    <w:rsid w:val="75459DC3"/>
    <w:rsid w:val="7549A685"/>
    <w:rsid w:val="754B52F6"/>
    <w:rsid w:val="754BF158"/>
    <w:rsid w:val="754CF35B"/>
    <w:rsid w:val="754E4FC7"/>
    <w:rsid w:val="754ED9D9"/>
    <w:rsid w:val="754F7170"/>
    <w:rsid w:val="754FB955"/>
    <w:rsid w:val="754FF393"/>
    <w:rsid w:val="75533B46"/>
    <w:rsid w:val="7553659C"/>
    <w:rsid w:val="7554FFF1"/>
    <w:rsid w:val="75591844"/>
    <w:rsid w:val="75593A30"/>
    <w:rsid w:val="755AF019"/>
    <w:rsid w:val="75612EF8"/>
    <w:rsid w:val="7561A96D"/>
    <w:rsid w:val="7562B140"/>
    <w:rsid w:val="7562F8E0"/>
    <w:rsid w:val="756A06D8"/>
    <w:rsid w:val="756D226F"/>
    <w:rsid w:val="756D6915"/>
    <w:rsid w:val="75705FD8"/>
    <w:rsid w:val="7570FA19"/>
    <w:rsid w:val="7572DEC5"/>
    <w:rsid w:val="757EAACC"/>
    <w:rsid w:val="757F3DB8"/>
    <w:rsid w:val="75828EE8"/>
    <w:rsid w:val="7583BCD5"/>
    <w:rsid w:val="75890169"/>
    <w:rsid w:val="75893267"/>
    <w:rsid w:val="758ECB78"/>
    <w:rsid w:val="7591833B"/>
    <w:rsid w:val="7592620D"/>
    <w:rsid w:val="7594FDE4"/>
    <w:rsid w:val="7595FC02"/>
    <w:rsid w:val="7598BE8E"/>
    <w:rsid w:val="7599CF21"/>
    <w:rsid w:val="759BC2BB"/>
    <w:rsid w:val="75A0997E"/>
    <w:rsid w:val="75A5E483"/>
    <w:rsid w:val="75A7B6AC"/>
    <w:rsid w:val="75A8E05B"/>
    <w:rsid w:val="75AC5489"/>
    <w:rsid w:val="75AD316A"/>
    <w:rsid w:val="75ADF5BB"/>
    <w:rsid w:val="75B06166"/>
    <w:rsid w:val="75B51955"/>
    <w:rsid w:val="75B89EF6"/>
    <w:rsid w:val="75B8DC29"/>
    <w:rsid w:val="75BD1EFC"/>
    <w:rsid w:val="75BE0F8C"/>
    <w:rsid w:val="75BFBC1C"/>
    <w:rsid w:val="75C04290"/>
    <w:rsid w:val="75C12C10"/>
    <w:rsid w:val="75C5DF1E"/>
    <w:rsid w:val="75C64C85"/>
    <w:rsid w:val="75CA5A2D"/>
    <w:rsid w:val="75CACEC7"/>
    <w:rsid w:val="75CCCFB1"/>
    <w:rsid w:val="75D150F8"/>
    <w:rsid w:val="75D1B521"/>
    <w:rsid w:val="75D31D2A"/>
    <w:rsid w:val="75D6C2DB"/>
    <w:rsid w:val="75D8C2E5"/>
    <w:rsid w:val="75DB36FE"/>
    <w:rsid w:val="75DEF26A"/>
    <w:rsid w:val="75E0F4ED"/>
    <w:rsid w:val="75E5429E"/>
    <w:rsid w:val="75E8E424"/>
    <w:rsid w:val="75EABE3B"/>
    <w:rsid w:val="75EBE42D"/>
    <w:rsid w:val="75EC4E5F"/>
    <w:rsid w:val="75ECF091"/>
    <w:rsid w:val="75F919ED"/>
    <w:rsid w:val="75F91C81"/>
    <w:rsid w:val="75FB3E27"/>
    <w:rsid w:val="75FB9995"/>
    <w:rsid w:val="75FC4542"/>
    <w:rsid w:val="75FF2D42"/>
    <w:rsid w:val="75FF4558"/>
    <w:rsid w:val="760AF87E"/>
    <w:rsid w:val="760D01B0"/>
    <w:rsid w:val="760E65E0"/>
    <w:rsid w:val="760FB3E7"/>
    <w:rsid w:val="7610EB6A"/>
    <w:rsid w:val="761361AC"/>
    <w:rsid w:val="7614F653"/>
    <w:rsid w:val="76177814"/>
    <w:rsid w:val="761F1D78"/>
    <w:rsid w:val="761F1EFC"/>
    <w:rsid w:val="76200D1A"/>
    <w:rsid w:val="76270A23"/>
    <w:rsid w:val="76284A0F"/>
    <w:rsid w:val="762BEBB5"/>
    <w:rsid w:val="762D27F6"/>
    <w:rsid w:val="762D4318"/>
    <w:rsid w:val="762D5395"/>
    <w:rsid w:val="762EC1C4"/>
    <w:rsid w:val="76386974"/>
    <w:rsid w:val="763904F2"/>
    <w:rsid w:val="763C2033"/>
    <w:rsid w:val="764085AE"/>
    <w:rsid w:val="7643AF01"/>
    <w:rsid w:val="7643FA3E"/>
    <w:rsid w:val="76451502"/>
    <w:rsid w:val="7647CB60"/>
    <w:rsid w:val="76483609"/>
    <w:rsid w:val="764C2507"/>
    <w:rsid w:val="764CB40D"/>
    <w:rsid w:val="764DFF67"/>
    <w:rsid w:val="7650AC93"/>
    <w:rsid w:val="76522093"/>
    <w:rsid w:val="76540851"/>
    <w:rsid w:val="7654410A"/>
    <w:rsid w:val="765583D3"/>
    <w:rsid w:val="765AF22D"/>
    <w:rsid w:val="765B6511"/>
    <w:rsid w:val="765F7463"/>
    <w:rsid w:val="765F9734"/>
    <w:rsid w:val="76624E1F"/>
    <w:rsid w:val="7664B10B"/>
    <w:rsid w:val="7669C25A"/>
    <w:rsid w:val="766AD2C5"/>
    <w:rsid w:val="766BD372"/>
    <w:rsid w:val="766C3F8A"/>
    <w:rsid w:val="766CB4C8"/>
    <w:rsid w:val="766EB733"/>
    <w:rsid w:val="767294F3"/>
    <w:rsid w:val="767472AE"/>
    <w:rsid w:val="7675880B"/>
    <w:rsid w:val="7676B605"/>
    <w:rsid w:val="767B4C29"/>
    <w:rsid w:val="767D6D77"/>
    <w:rsid w:val="767D997B"/>
    <w:rsid w:val="767DF484"/>
    <w:rsid w:val="76813AF5"/>
    <w:rsid w:val="7682A2CD"/>
    <w:rsid w:val="7684BD04"/>
    <w:rsid w:val="768698DB"/>
    <w:rsid w:val="7688D346"/>
    <w:rsid w:val="76893E12"/>
    <w:rsid w:val="768B5EA5"/>
    <w:rsid w:val="768B9F03"/>
    <w:rsid w:val="768BFFDC"/>
    <w:rsid w:val="769457C6"/>
    <w:rsid w:val="76956F84"/>
    <w:rsid w:val="7696E6FB"/>
    <w:rsid w:val="7697C23A"/>
    <w:rsid w:val="769ECB06"/>
    <w:rsid w:val="76A5AC66"/>
    <w:rsid w:val="76A6EDF7"/>
    <w:rsid w:val="76AC4A8E"/>
    <w:rsid w:val="76ACD5DC"/>
    <w:rsid w:val="76B2AB45"/>
    <w:rsid w:val="76B5A4B5"/>
    <w:rsid w:val="76B5E838"/>
    <w:rsid w:val="76B9BD83"/>
    <w:rsid w:val="76BA2C61"/>
    <w:rsid w:val="76C0462D"/>
    <w:rsid w:val="76C6F574"/>
    <w:rsid w:val="76CCBDA6"/>
    <w:rsid w:val="76D0A6F4"/>
    <w:rsid w:val="76D68B96"/>
    <w:rsid w:val="76DC16F1"/>
    <w:rsid w:val="76DE1ABC"/>
    <w:rsid w:val="76E0A505"/>
    <w:rsid w:val="76E212C4"/>
    <w:rsid w:val="76E2CE72"/>
    <w:rsid w:val="76E4113E"/>
    <w:rsid w:val="76E5C521"/>
    <w:rsid w:val="76E6A5CA"/>
    <w:rsid w:val="76E8A78F"/>
    <w:rsid w:val="76E916F3"/>
    <w:rsid w:val="76EAAB60"/>
    <w:rsid w:val="76EFE69B"/>
    <w:rsid w:val="76F035EE"/>
    <w:rsid w:val="76F0AA05"/>
    <w:rsid w:val="76F593BE"/>
    <w:rsid w:val="76F5C50F"/>
    <w:rsid w:val="76F7A6B3"/>
    <w:rsid w:val="76F8DE89"/>
    <w:rsid w:val="76F94F51"/>
    <w:rsid w:val="76FA3FDF"/>
    <w:rsid w:val="76FC2814"/>
    <w:rsid w:val="7702CA1F"/>
    <w:rsid w:val="770359BE"/>
    <w:rsid w:val="77091F8A"/>
    <w:rsid w:val="770E162F"/>
    <w:rsid w:val="770FBD37"/>
    <w:rsid w:val="77150DE8"/>
    <w:rsid w:val="7716087F"/>
    <w:rsid w:val="7716BD59"/>
    <w:rsid w:val="77173623"/>
    <w:rsid w:val="7718F462"/>
    <w:rsid w:val="771A70AD"/>
    <w:rsid w:val="771A7B2D"/>
    <w:rsid w:val="771BE9A3"/>
    <w:rsid w:val="771D3BB4"/>
    <w:rsid w:val="7724001D"/>
    <w:rsid w:val="7724A36A"/>
    <w:rsid w:val="772966C1"/>
    <w:rsid w:val="772B41C1"/>
    <w:rsid w:val="772F0AA3"/>
    <w:rsid w:val="77304BEB"/>
    <w:rsid w:val="7736D024"/>
    <w:rsid w:val="773AEF54"/>
    <w:rsid w:val="773C6853"/>
    <w:rsid w:val="774192E8"/>
    <w:rsid w:val="774265CC"/>
    <w:rsid w:val="7743AEDA"/>
    <w:rsid w:val="77454457"/>
    <w:rsid w:val="7746DC0B"/>
    <w:rsid w:val="77496F97"/>
    <w:rsid w:val="77505195"/>
    <w:rsid w:val="77511239"/>
    <w:rsid w:val="77526398"/>
    <w:rsid w:val="7752BDA7"/>
    <w:rsid w:val="775404D7"/>
    <w:rsid w:val="7755F9C5"/>
    <w:rsid w:val="775AAB2D"/>
    <w:rsid w:val="775B05DD"/>
    <w:rsid w:val="775CB780"/>
    <w:rsid w:val="77607D23"/>
    <w:rsid w:val="7762DAFC"/>
    <w:rsid w:val="77643178"/>
    <w:rsid w:val="77658DFD"/>
    <w:rsid w:val="77667127"/>
    <w:rsid w:val="7766BB05"/>
    <w:rsid w:val="7767784D"/>
    <w:rsid w:val="776E7E63"/>
    <w:rsid w:val="776F4AFD"/>
    <w:rsid w:val="776FDF83"/>
    <w:rsid w:val="7778B0FB"/>
    <w:rsid w:val="7779D0F6"/>
    <w:rsid w:val="777E6FCD"/>
    <w:rsid w:val="777EA8DF"/>
    <w:rsid w:val="77801D75"/>
    <w:rsid w:val="7782ABEF"/>
    <w:rsid w:val="7784FE56"/>
    <w:rsid w:val="77861C88"/>
    <w:rsid w:val="7788C2F3"/>
    <w:rsid w:val="778A6BA1"/>
    <w:rsid w:val="778AB83F"/>
    <w:rsid w:val="778B83DD"/>
    <w:rsid w:val="778DB669"/>
    <w:rsid w:val="778E6D21"/>
    <w:rsid w:val="778EF33D"/>
    <w:rsid w:val="77920E48"/>
    <w:rsid w:val="77933244"/>
    <w:rsid w:val="779342D9"/>
    <w:rsid w:val="77935CB9"/>
    <w:rsid w:val="7795BA5A"/>
    <w:rsid w:val="779BF42D"/>
    <w:rsid w:val="77A0DDBE"/>
    <w:rsid w:val="77A30888"/>
    <w:rsid w:val="77A42044"/>
    <w:rsid w:val="77AB0E83"/>
    <w:rsid w:val="77B2942E"/>
    <w:rsid w:val="77B6192C"/>
    <w:rsid w:val="77B7AC40"/>
    <w:rsid w:val="77BBBE39"/>
    <w:rsid w:val="77BCE631"/>
    <w:rsid w:val="77BF5FA3"/>
    <w:rsid w:val="77C027F0"/>
    <w:rsid w:val="77C37D25"/>
    <w:rsid w:val="77C84068"/>
    <w:rsid w:val="77C86A48"/>
    <w:rsid w:val="77C96758"/>
    <w:rsid w:val="77D027D9"/>
    <w:rsid w:val="77D1A584"/>
    <w:rsid w:val="77D3F4B1"/>
    <w:rsid w:val="77D95FFC"/>
    <w:rsid w:val="77DA622C"/>
    <w:rsid w:val="77DC8798"/>
    <w:rsid w:val="77DE08B4"/>
    <w:rsid w:val="77DF43D5"/>
    <w:rsid w:val="77E24F3E"/>
    <w:rsid w:val="77E353D8"/>
    <w:rsid w:val="77E4E9AE"/>
    <w:rsid w:val="77E64FED"/>
    <w:rsid w:val="77E67D51"/>
    <w:rsid w:val="77E6ACF4"/>
    <w:rsid w:val="77E7C7E6"/>
    <w:rsid w:val="77E90A21"/>
    <w:rsid w:val="77E9A7AD"/>
    <w:rsid w:val="77EB70AD"/>
    <w:rsid w:val="77EBD7AA"/>
    <w:rsid w:val="77EC7AB6"/>
    <w:rsid w:val="77EF7659"/>
    <w:rsid w:val="77F11B03"/>
    <w:rsid w:val="77F7C9EC"/>
    <w:rsid w:val="77FBECDC"/>
    <w:rsid w:val="77FF1301"/>
    <w:rsid w:val="78003D8B"/>
    <w:rsid w:val="78024391"/>
    <w:rsid w:val="780416A7"/>
    <w:rsid w:val="780432A6"/>
    <w:rsid w:val="78054F4F"/>
    <w:rsid w:val="7806801A"/>
    <w:rsid w:val="7808AEC5"/>
    <w:rsid w:val="780AA4F6"/>
    <w:rsid w:val="780D93EA"/>
    <w:rsid w:val="780E03BD"/>
    <w:rsid w:val="78111AFB"/>
    <w:rsid w:val="7811F638"/>
    <w:rsid w:val="7814E8FD"/>
    <w:rsid w:val="781A4B47"/>
    <w:rsid w:val="781E37EC"/>
    <w:rsid w:val="781EA565"/>
    <w:rsid w:val="78221DE9"/>
    <w:rsid w:val="7827FA9E"/>
    <w:rsid w:val="782987C4"/>
    <w:rsid w:val="782A7003"/>
    <w:rsid w:val="782AE847"/>
    <w:rsid w:val="782B2E29"/>
    <w:rsid w:val="782B94AC"/>
    <w:rsid w:val="782F3F06"/>
    <w:rsid w:val="7831B949"/>
    <w:rsid w:val="7837574F"/>
    <w:rsid w:val="78383368"/>
    <w:rsid w:val="7838C366"/>
    <w:rsid w:val="783D58B0"/>
    <w:rsid w:val="783EA90E"/>
    <w:rsid w:val="78401A15"/>
    <w:rsid w:val="78422B57"/>
    <w:rsid w:val="78427B51"/>
    <w:rsid w:val="784478AC"/>
    <w:rsid w:val="78447A9E"/>
    <w:rsid w:val="7848081F"/>
    <w:rsid w:val="7849A573"/>
    <w:rsid w:val="784D4072"/>
    <w:rsid w:val="784E22FF"/>
    <w:rsid w:val="7851D87A"/>
    <w:rsid w:val="785213B8"/>
    <w:rsid w:val="78542B58"/>
    <w:rsid w:val="7854C48C"/>
    <w:rsid w:val="78550B3B"/>
    <w:rsid w:val="7857501F"/>
    <w:rsid w:val="78576BF3"/>
    <w:rsid w:val="78595B32"/>
    <w:rsid w:val="785D5222"/>
    <w:rsid w:val="785E3292"/>
    <w:rsid w:val="785FE9ED"/>
    <w:rsid w:val="78608347"/>
    <w:rsid w:val="78636672"/>
    <w:rsid w:val="7865AE1A"/>
    <w:rsid w:val="786700D7"/>
    <w:rsid w:val="786847F2"/>
    <w:rsid w:val="7870C0BB"/>
    <w:rsid w:val="7870F9E2"/>
    <w:rsid w:val="787592AC"/>
    <w:rsid w:val="787A32FD"/>
    <w:rsid w:val="787CF903"/>
    <w:rsid w:val="787DCBEE"/>
    <w:rsid w:val="7881EEB5"/>
    <w:rsid w:val="7883A12B"/>
    <w:rsid w:val="7885DFBD"/>
    <w:rsid w:val="7886AA00"/>
    <w:rsid w:val="7888D9E8"/>
    <w:rsid w:val="788D0786"/>
    <w:rsid w:val="7894FC0D"/>
    <w:rsid w:val="7897B132"/>
    <w:rsid w:val="789A93B6"/>
    <w:rsid w:val="789AF2B6"/>
    <w:rsid w:val="789C4299"/>
    <w:rsid w:val="789D216F"/>
    <w:rsid w:val="789DC88A"/>
    <w:rsid w:val="789EAD7F"/>
    <w:rsid w:val="78A0B40B"/>
    <w:rsid w:val="78A18C5B"/>
    <w:rsid w:val="78A47605"/>
    <w:rsid w:val="78A54F2F"/>
    <w:rsid w:val="78A6C160"/>
    <w:rsid w:val="78A761EE"/>
    <w:rsid w:val="78A9BEBC"/>
    <w:rsid w:val="78B0169C"/>
    <w:rsid w:val="78B4723C"/>
    <w:rsid w:val="78B661D5"/>
    <w:rsid w:val="78B7778C"/>
    <w:rsid w:val="78BAAD93"/>
    <w:rsid w:val="78C06C0B"/>
    <w:rsid w:val="78C3C293"/>
    <w:rsid w:val="78C5BAD4"/>
    <w:rsid w:val="78C8A72C"/>
    <w:rsid w:val="78C8ED52"/>
    <w:rsid w:val="78C97D1C"/>
    <w:rsid w:val="78C99EB4"/>
    <w:rsid w:val="78CC072E"/>
    <w:rsid w:val="78D33AB2"/>
    <w:rsid w:val="78D4341C"/>
    <w:rsid w:val="78D5F0A3"/>
    <w:rsid w:val="78D7051C"/>
    <w:rsid w:val="78D7FDA4"/>
    <w:rsid w:val="78DB391A"/>
    <w:rsid w:val="78DBEE0C"/>
    <w:rsid w:val="78DF24A6"/>
    <w:rsid w:val="78DF8B4A"/>
    <w:rsid w:val="78DFA338"/>
    <w:rsid w:val="78E050C0"/>
    <w:rsid w:val="78E17B2E"/>
    <w:rsid w:val="78E34E3C"/>
    <w:rsid w:val="78E60A05"/>
    <w:rsid w:val="78E70624"/>
    <w:rsid w:val="78E79035"/>
    <w:rsid w:val="78EA28E8"/>
    <w:rsid w:val="78EE579D"/>
    <w:rsid w:val="78F1F4A3"/>
    <w:rsid w:val="78F3B9B4"/>
    <w:rsid w:val="78F448DC"/>
    <w:rsid w:val="78F5499D"/>
    <w:rsid w:val="78F5A55F"/>
    <w:rsid w:val="78F6EE59"/>
    <w:rsid w:val="78F726FA"/>
    <w:rsid w:val="78F935B0"/>
    <w:rsid w:val="78FC7C4B"/>
    <w:rsid w:val="78FC933F"/>
    <w:rsid w:val="79084C0F"/>
    <w:rsid w:val="790B80E2"/>
    <w:rsid w:val="790BAF8B"/>
    <w:rsid w:val="790D5212"/>
    <w:rsid w:val="790E64F4"/>
    <w:rsid w:val="790ECF3D"/>
    <w:rsid w:val="790FC87A"/>
    <w:rsid w:val="791425EA"/>
    <w:rsid w:val="79171A64"/>
    <w:rsid w:val="791FFCF4"/>
    <w:rsid w:val="792B9C8F"/>
    <w:rsid w:val="792CA98B"/>
    <w:rsid w:val="792D9020"/>
    <w:rsid w:val="7933E96E"/>
    <w:rsid w:val="7934A7BF"/>
    <w:rsid w:val="79375747"/>
    <w:rsid w:val="7937EE78"/>
    <w:rsid w:val="793ED810"/>
    <w:rsid w:val="793F0133"/>
    <w:rsid w:val="79403191"/>
    <w:rsid w:val="7941A65B"/>
    <w:rsid w:val="79483B61"/>
    <w:rsid w:val="794D184C"/>
    <w:rsid w:val="79520E1C"/>
    <w:rsid w:val="79544DE5"/>
    <w:rsid w:val="7954BD83"/>
    <w:rsid w:val="79559C5A"/>
    <w:rsid w:val="795ADC78"/>
    <w:rsid w:val="795C0063"/>
    <w:rsid w:val="796106C0"/>
    <w:rsid w:val="7961B3CB"/>
    <w:rsid w:val="7962E35D"/>
    <w:rsid w:val="7968CC8F"/>
    <w:rsid w:val="7969678C"/>
    <w:rsid w:val="7969D637"/>
    <w:rsid w:val="796A90E9"/>
    <w:rsid w:val="7971D45B"/>
    <w:rsid w:val="79725BF6"/>
    <w:rsid w:val="7972D431"/>
    <w:rsid w:val="79731E42"/>
    <w:rsid w:val="79742F5C"/>
    <w:rsid w:val="7975E6BA"/>
    <w:rsid w:val="79760CDF"/>
    <w:rsid w:val="79799AE3"/>
    <w:rsid w:val="797DDF79"/>
    <w:rsid w:val="797FDCC5"/>
    <w:rsid w:val="798165F5"/>
    <w:rsid w:val="7981FF62"/>
    <w:rsid w:val="79826B30"/>
    <w:rsid w:val="79858649"/>
    <w:rsid w:val="798E31FE"/>
    <w:rsid w:val="7991944A"/>
    <w:rsid w:val="799331A6"/>
    <w:rsid w:val="79953213"/>
    <w:rsid w:val="7996D561"/>
    <w:rsid w:val="7997B386"/>
    <w:rsid w:val="7998C966"/>
    <w:rsid w:val="799C430C"/>
    <w:rsid w:val="799E6148"/>
    <w:rsid w:val="79A17FFC"/>
    <w:rsid w:val="79A1BAF5"/>
    <w:rsid w:val="79A28D25"/>
    <w:rsid w:val="79A66F67"/>
    <w:rsid w:val="79A6D13E"/>
    <w:rsid w:val="79A6E14E"/>
    <w:rsid w:val="79A9E79A"/>
    <w:rsid w:val="79B23173"/>
    <w:rsid w:val="79B249E9"/>
    <w:rsid w:val="79B68927"/>
    <w:rsid w:val="79B95074"/>
    <w:rsid w:val="79BA9390"/>
    <w:rsid w:val="79BC5B86"/>
    <w:rsid w:val="79C2BD83"/>
    <w:rsid w:val="79C57127"/>
    <w:rsid w:val="79CAB89E"/>
    <w:rsid w:val="79CBB817"/>
    <w:rsid w:val="79CD7705"/>
    <w:rsid w:val="79CE100F"/>
    <w:rsid w:val="79D01A05"/>
    <w:rsid w:val="79D4A8F7"/>
    <w:rsid w:val="79D793EF"/>
    <w:rsid w:val="79DA20D5"/>
    <w:rsid w:val="79DAB309"/>
    <w:rsid w:val="79DB1A8D"/>
    <w:rsid w:val="79DE30EA"/>
    <w:rsid w:val="79E0DC09"/>
    <w:rsid w:val="79E67A2B"/>
    <w:rsid w:val="79EB0A36"/>
    <w:rsid w:val="79EC8D4E"/>
    <w:rsid w:val="79EDC1DF"/>
    <w:rsid w:val="79EE58B4"/>
    <w:rsid w:val="79EEA717"/>
    <w:rsid w:val="79F0BE83"/>
    <w:rsid w:val="79F6E703"/>
    <w:rsid w:val="79F7966A"/>
    <w:rsid w:val="7A0223C2"/>
    <w:rsid w:val="7A0720DE"/>
    <w:rsid w:val="7A09BB3D"/>
    <w:rsid w:val="7A0A35F3"/>
    <w:rsid w:val="7A0C23B5"/>
    <w:rsid w:val="7A103FD4"/>
    <w:rsid w:val="7A10A4A0"/>
    <w:rsid w:val="7A122CFF"/>
    <w:rsid w:val="7A1378C8"/>
    <w:rsid w:val="7A17D250"/>
    <w:rsid w:val="7A19287E"/>
    <w:rsid w:val="7A1FC704"/>
    <w:rsid w:val="7A2472BD"/>
    <w:rsid w:val="7A2674B1"/>
    <w:rsid w:val="7A2A0C18"/>
    <w:rsid w:val="7A2DB56E"/>
    <w:rsid w:val="7A317484"/>
    <w:rsid w:val="7A3588E9"/>
    <w:rsid w:val="7A368653"/>
    <w:rsid w:val="7A36B8BF"/>
    <w:rsid w:val="7A3B1776"/>
    <w:rsid w:val="7A3BAAAA"/>
    <w:rsid w:val="7A3BC157"/>
    <w:rsid w:val="7A3C3FBC"/>
    <w:rsid w:val="7A3C6586"/>
    <w:rsid w:val="7A3F8B02"/>
    <w:rsid w:val="7A3FD2B1"/>
    <w:rsid w:val="7A44AA17"/>
    <w:rsid w:val="7A49A499"/>
    <w:rsid w:val="7A4A71B6"/>
    <w:rsid w:val="7A4BBCE1"/>
    <w:rsid w:val="7A4DA0C5"/>
    <w:rsid w:val="7A4EDCD4"/>
    <w:rsid w:val="7A530051"/>
    <w:rsid w:val="7A546910"/>
    <w:rsid w:val="7A5920AC"/>
    <w:rsid w:val="7A5B35D8"/>
    <w:rsid w:val="7A662911"/>
    <w:rsid w:val="7A6F6727"/>
    <w:rsid w:val="7A70CBCC"/>
    <w:rsid w:val="7A70FA4B"/>
    <w:rsid w:val="7A722A52"/>
    <w:rsid w:val="7A72B969"/>
    <w:rsid w:val="7A737623"/>
    <w:rsid w:val="7A739CD9"/>
    <w:rsid w:val="7A746628"/>
    <w:rsid w:val="7A74876B"/>
    <w:rsid w:val="7A778009"/>
    <w:rsid w:val="7A7D1BC7"/>
    <w:rsid w:val="7A7DF33D"/>
    <w:rsid w:val="7A7FB489"/>
    <w:rsid w:val="7A802436"/>
    <w:rsid w:val="7A8486CD"/>
    <w:rsid w:val="7A84A0F1"/>
    <w:rsid w:val="7A8A0476"/>
    <w:rsid w:val="7A8E369D"/>
    <w:rsid w:val="7A8EA144"/>
    <w:rsid w:val="7A9065B8"/>
    <w:rsid w:val="7A91E1A1"/>
    <w:rsid w:val="7A948C7A"/>
    <w:rsid w:val="7A97BF9A"/>
    <w:rsid w:val="7A993797"/>
    <w:rsid w:val="7AA0B604"/>
    <w:rsid w:val="7AA1AB55"/>
    <w:rsid w:val="7AA1C02E"/>
    <w:rsid w:val="7AA802F7"/>
    <w:rsid w:val="7AA8D0C7"/>
    <w:rsid w:val="7AA8EF74"/>
    <w:rsid w:val="7AB5D5FC"/>
    <w:rsid w:val="7AB8125C"/>
    <w:rsid w:val="7AB87C75"/>
    <w:rsid w:val="7AB8B4FA"/>
    <w:rsid w:val="7AB8D702"/>
    <w:rsid w:val="7ABA5C75"/>
    <w:rsid w:val="7ABD2520"/>
    <w:rsid w:val="7ABF036F"/>
    <w:rsid w:val="7ABF6393"/>
    <w:rsid w:val="7AC26EEE"/>
    <w:rsid w:val="7AC29F4B"/>
    <w:rsid w:val="7AC63B39"/>
    <w:rsid w:val="7AC95644"/>
    <w:rsid w:val="7ACDE079"/>
    <w:rsid w:val="7AD5AE4C"/>
    <w:rsid w:val="7ADA02AB"/>
    <w:rsid w:val="7ADC91C6"/>
    <w:rsid w:val="7ADCFF7B"/>
    <w:rsid w:val="7ADF23A6"/>
    <w:rsid w:val="7ADFD55F"/>
    <w:rsid w:val="7AE34FD4"/>
    <w:rsid w:val="7AE57E72"/>
    <w:rsid w:val="7AEB2C2A"/>
    <w:rsid w:val="7AED4E84"/>
    <w:rsid w:val="7AF23D9D"/>
    <w:rsid w:val="7AF35B03"/>
    <w:rsid w:val="7AF761AA"/>
    <w:rsid w:val="7AF8FBA9"/>
    <w:rsid w:val="7AFA7808"/>
    <w:rsid w:val="7AFC5A96"/>
    <w:rsid w:val="7AFFB786"/>
    <w:rsid w:val="7B00C0A3"/>
    <w:rsid w:val="7B00E759"/>
    <w:rsid w:val="7B03F218"/>
    <w:rsid w:val="7B097A19"/>
    <w:rsid w:val="7B0D2570"/>
    <w:rsid w:val="7B10C946"/>
    <w:rsid w:val="7B1267AB"/>
    <w:rsid w:val="7B15236F"/>
    <w:rsid w:val="7B16A24D"/>
    <w:rsid w:val="7B1BB646"/>
    <w:rsid w:val="7B1D91F8"/>
    <w:rsid w:val="7B21D358"/>
    <w:rsid w:val="7B2617FA"/>
    <w:rsid w:val="7B2B0588"/>
    <w:rsid w:val="7B2E15D1"/>
    <w:rsid w:val="7B2E9D67"/>
    <w:rsid w:val="7B2F66BF"/>
    <w:rsid w:val="7B31FC98"/>
    <w:rsid w:val="7B37CBFD"/>
    <w:rsid w:val="7B38B6EB"/>
    <w:rsid w:val="7B3BE71E"/>
    <w:rsid w:val="7B44D57D"/>
    <w:rsid w:val="7B453737"/>
    <w:rsid w:val="7B4D8A0F"/>
    <w:rsid w:val="7B50B557"/>
    <w:rsid w:val="7B52D21B"/>
    <w:rsid w:val="7B52F100"/>
    <w:rsid w:val="7B58EB83"/>
    <w:rsid w:val="7B59AEAB"/>
    <w:rsid w:val="7B59CC23"/>
    <w:rsid w:val="7B5BE0B5"/>
    <w:rsid w:val="7B5DE242"/>
    <w:rsid w:val="7B5E2887"/>
    <w:rsid w:val="7B5EA6C9"/>
    <w:rsid w:val="7B629EFB"/>
    <w:rsid w:val="7B64543D"/>
    <w:rsid w:val="7B6ADF1D"/>
    <w:rsid w:val="7B6B1CC3"/>
    <w:rsid w:val="7B6CAD13"/>
    <w:rsid w:val="7B6CEEFF"/>
    <w:rsid w:val="7B6E777A"/>
    <w:rsid w:val="7B70E338"/>
    <w:rsid w:val="7B7188DA"/>
    <w:rsid w:val="7B732E4D"/>
    <w:rsid w:val="7B74FBF6"/>
    <w:rsid w:val="7B774D4B"/>
    <w:rsid w:val="7B77A5FD"/>
    <w:rsid w:val="7B7BC54F"/>
    <w:rsid w:val="7B814F88"/>
    <w:rsid w:val="7B82FE34"/>
    <w:rsid w:val="7B882A6B"/>
    <w:rsid w:val="7B886D16"/>
    <w:rsid w:val="7B89D7BE"/>
    <w:rsid w:val="7B90B8DA"/>
    <w:rsid w:val="7B9489A6"/>
    <w:rsid w:val="7B953BAC"/>
    <w:rsid w:val="7B9A2AE5"/>
    <w:rsid w:val="7BA10E02"/>
    <w:rsid w:val="7BA3D070"/>
    <w:rsid w:val="7BA7E371"/>
    <w:rsid w:val="7BA888CF"/>
    <w:rsid w:val="7BA896C5"/>
    <w:rsid w:val="7BAB32EB"/>
    <w:rsid w:val="7BAE7FDB"/>
    <w:rsid w:val="7BB1C34C"/>
    <w:rsid w:val="7BB2970E"/>
    <w:rsid w:val="7BB2C920"/>
    <w:rsid w:val="7BB2D451"/>
    <w:rsid w:val="7BB9C3EB"/>
    <w:rsid w:val="7BBB0BEB"/>
    <w:rsid w:val="7BC02524"/>
    <w:rsid w:val="7BC7D39A"/>
    <w:rsid w:val="7BD1BD13"/>
    <w:rsid w:val="7BD36938"/>
    <w:rsid w:val="7BD7C6F0"/>
    <w:rsid w:val="7BD98F34"/>
    <w:rsid w:val="7BDECCB2"/>
    <w:rsid w:val="7BDF39AF"/>
    <w:rsid w:val="7BDFB13B"/>
    <w:rsid w:val="7BDFCB52"/>
    <w:rsid w:val="7BE104DA"/>
    <w:rsid w:val="7BE19DB9"/>
    <w:rsid w:val="7BE6B156"/>
    <w:rsid w:val="7BE703FE"/>
    <w:rsid w:val="7BE84EF6"/>
    <w:rsid w:val="7BE8A443"/>
    <w:rsid w:val="7BEC5DE5"/>
    <w:rsid w:val="7BEF3D52"/>
    <w:rsid w:val="7BF09D25"/>
    <w:rsid w:val="7BF0B207"/>
    <w:rsid w:val="7BF2EC18"/>
    <w:rsid w:val="7BF683CB"/>
    <w:rsid w:val="7BF9FBB1"/>
    <w:rsid w:val="7BFC0D59"/>
    <w:rsid w:val="7BFE818F"/>
    <w:rsid w:val="7C00D8CC"/>
    <w:rsid w:val="7C010692"/>
    <w:rsid w:val="7C0231FB"/>
    <w:rsid w:val="7C05167C"/>
    <w:rsid w:val="7C064A7A"/>
    <w:rsid w:val="7C078C3A"/>
    <w:rsid w:val="7C07B87D"/>
    <w:rsid w:val="7C07C26D"/>
    <w:rsid w:val="7C08054F"/>
    <w:rsid w:val="7C0A14DC"/>
    <w:rsid w:val="7C0A4B9F"/>
    <w:rsid w:val="7C0CFD3A"/>
    <w:rsid w:val="7C108FA3"/>
    <w:rsid w:val="7C136274"/>
    <w:rsid w:val="7C15A138"/>
    <w:rsid w:val="7C19E18F"/>
    <w:rsid w:val="7C1A1C38"/>
    <w:rsid w:val="7C1C4983"/>
    <w:rsid w:val="7C1D9B9A"/>
    <w:rsid w:val="7C20C613"/>
    <w:rsid w:val="7C290494"/>
    <w:rsid w:val="7C2ED3DE"/>
    <w:rsid w:val="7C300037"/>
    <w:rsid w:val="7C329546"/>
    <w:rsid w:val="7C33C803"/>
    <w:rsid w:val="7C372671"/>
    <w:rsid w:val="7C391575"/>
    <w:rsid w:val="7C3D80B6"/>
    <w:rsid w:val="7C3EE176"/>
    <w:rsid w:val="7C410212"/>
    <w:rsid w:val="7C416D91"/>
    <w:rsid w:val="7C454B4B"/>
    <w:rsid w:val="7C456E84"/>
    <w:rsid w:val="7C4D6596"/>
    <w:rsid w:val="7C519433"/>
    <w:rsid w:val="7C558C20"/>
    <w:rsid w:val="7C5657FB"/>
    <w:rsid w:val="7C575FAA"/>
    <w:rsid w:val="7C59A96A"/>
    <w:rsid w:val="7C5C0BB6"/>
    <w:rsid w:val="7C5C7478"/>
    <w:rsid w:val="7C5F2697"/>
    <w:rsid w:val="7C6057AD"/>
    <w:rsid w:val="7C63349C"/>
    <w:rsid w:val="7C648B69"/>
    <w:rsid w:val="7C6BE365"/>
    <w:rsid w:val="7C6F07EE"/>
    <w:rsid w:val="7C729875"/>
    <w:rsid w:val="7C7A3167"/>
    <w:rsid w:val="7C7B92B0"/>
    <w:rsid w:val="7C7CCE89"/>
    <w:rsid w:val="7C7FCFFC"/>
    <w:rsid w:val="7C816BC6"/>
    <w:rsid w:val="7C824753"/>
    <w:rsid w:val="7C86D705"/>
    <w:rsid w:val="7C88CBCF"/>
    <w:rsid w:val="7C8AA8AB"/>
    <w:rsid w:val="7C8E9A9B"/>
    <w:rsid w:val="7C90988F"/>
    <w:rsid w:val="7C91EA0E"/>
    <w:rsid w:val="7C938B28"/>
    <w:rsid w:val="7C941DBB"/>
    <w:rsid w:val="7C989DBA"/>
    <w:rsid w:val="7C9DD9EF"/>
    <w:rsid w:val="7C9FC7FB"/>
    <w:rsid w:val="7CA5D267"/>
    <w:rsid w:val="7CA8C50C"/>
    <w:rsid w:val="7CA991B7"/>
    <w:rsid w:val="7CACED3B"/>
    <w:rsid w:val="7CAE21AD"/>
    <w:rsid w:val="7CAF80A0"/>
    <w:rsid w:val="7CB48943"/>
    <w:rsid w:val="7CB6D6A9"/>
    <w:rsid w:val="7CBFB5B6"/>
    <w:rsid w:val="7CC04C33"/>
    <w:rsid w:val="7CC0FEE7"/>
    <w:rsid w:val="7CC148F4"/>
    <w:rsid w:val="7CC254DC"/>
    <w:rsid w:val="7CC801F9"/>
    <w:rsid w:val="7CC9A70A"/>
    <w:rsid w:val="7CCF0681"/>
    <w:rsid w:val="7CD1FC86"/>
    <w:rsid w:val="7CD44CFB"/>
    <w:rsid w:val="7CD4675E"/>
    <w:rsid w:val="7CD8CACA"/>
    <w:rsid w:val="7CDBDAE1"/>
    <w:rsid w:val="7CDC4C47"/>
    <w:rsid w:val="7CDD75E1"/>
    <w:rsid w:val="7CDF3E60"/>
    <w:rsid w:val="7CE2CEFB"/>
    <w:rsid w:val="7CE3CB0C"/>
    <w:rsid w:val="7CE5E971"/>
    <w:rsid w:val="7CE8EEF5"/>
    <w:rsid w:val="7CEA5BD3"/>
    <w:rsid w:val="7CED3220"/>
    <w:rsid w:val="7CED87BD"/>
    <w:rsid w:val="7CF2620B"/>
    <w:rsid w:val="7CF50792"/>
    <w:rsid w:val="7CF6097E"/>
    <w:rsid w:val="7CF66A7F"/>
    <w:rsid w:val="7CF7DDC0"/>
    <w:rsid w:val="7CF8D61E"/>
    <w:rsid w:val="7CFA3399"/>
    <w:rsid w:val="7CFBD4DD"/>
    <w:rsid w:val="7CFC26AF"/>
    <w:rsid w:val="7CFC7658"/>
    <w:rsid w:val="7CFF7BC5"/>
    <w:rsid w:val="7D025F9A"/>
    <w:rsid w:val="7D0510F3"/>
    <w:rsid w:val="7D0B2857"/>
    <w:rsid w:val="7D0C5737"/>
    <w:rsid w:val="7D0D3A8C"/>
    <w:rsid w:val="7D119161"/>
    <w:rsid w:val="7D16C3A8"/>
    <w:rsid w:val="7D1881CD"/>
    <w:rsid w:val="7D18EBB3"/>
    <w:rsid w:val="7D1964DD"/>
    <w:rsid w:val="7D1A1BB0"/>
    <w:rsid w:val="7D1CFC4A"/>
    <w:rsid w:val="7D1D9FCD"/>
    <w:rsid w:val="7D1E7098"/>
    <w:rsid w:val="7D21BF84"/>
    <w:rsid w:val="7D2442D0"/>
    <w:rsid w:val="7D246A67"/>
    <w:rsid w:val="7D25FBF7"/>
    <w:rsid w:val="7D2EAFD2"/>
    <w:rsid w:val="7D328960"/>
    <w:rsid w:val="7D3766A4"/>
    <w:rsid w:val="7D3B5EF4"/>
    <w:rsid w:val="7D3CDFA2"/>
    <w:rsid w:val="7D3FDBA7"/>
    <w:rsid w:val="7D417656"/>
    <w:rsid w:val="7D44FC66"/>
    <w:rsid w:val="7D4AC8BD"/>
    <w:rsid w:val="7D4AE715"/>
    <w:rsid w:val="7D4DC318"/>
    <w:rsid w:val="7D5216CA"/>
    <w:rsid w:val="7D54968A"/>
    <w:rsid w:val="7D570D34"/>
    <w:rsid w:val="7D5B2847"/>
    <w:rsid w:val="7D5B6984"/>
    <w:rsid w:val="7D5C5515"/>
    <w:rsid w:val="7D5DA1CB"/>
    <w:rsid w:val="7D5E5500"/>
    <w:rsid w:val="7D5EA02B"/>
    <w:rsid w:val="7D613693"/>
    <w:rsid w:val="7D6253D2"/>
    <w:rsid w:val="7D663EC5"/>
    <w:rsid w:val="7D673CE1"/>
    <w:rsid w:val="7D6E6965"/>
    <w:rsid w:val="7D71893F"/>
    <w:rsid w:val="7D745138"/>
    <w:rsid w:val="7D74C1A2"/>
    <w:rsid w:val="7D784646"/>
    <w:rsid w:val="7D78E490"/>
    <w:rsid w:val="7D7D5F2C"/>
    <w:rsid w:val="7D8297E2"/>
    <w:rsid w:val="7D83AD10"/>
    <w:rsid w:val="7D89A10B"/>
    <w:rsid w:val="7D8AF261"/>
    <w:rsid w:val="7D8B725A"/>
    <w:rsid w:val="7D8BFE6E"/>
    <w:rsid w:val="7D8C2A12"/>
    <w:rsid w:val="7D8DCC70"/>
    <w:rsid w:val="7D8E73B4"/>
    <w:rsid w:val="7D8F6A2D"/>
    <w:rsid w:val="7D948EEC"/>
    <w:rsid w:val="7D9C29BB"/>
    <w:rsid w:val="7D9D1086"/>
    <w:rsid w:val="7D9D8075"/>
    <w:rsid w:val="7D9D853F"/>
    <w:rsid w:val="7D9E78E1"/>
    <w:rsid w:val="7DA214F1"/>
    <w:rsid w:val="7DA4742A"/>
    <w:rsid w:val="7DA6F258"/>
    <w:rsid w:val="7DA715A5"/>
    <w:rsid w:val="7DAB816B"/>
    <w:rsid w:val="7DB28717"/>
    <w:rsid w:val="7DB36C00"/>
    <w:rsid w:val="7DB65D75"/>
    <w:rsid w:val="7DB7B675"/>
    <w:rsid w:val="7DB91A84"/>
    <w:rsid w:val="7DB9E794"/>
    <w:rsid w:val="7DBB9306"/>
    <w:rsid w:val="7DBE07EC"/>
    <w:rsid w:val="7DBF6B02"/>
    <w:rsid w:val="7DC0D03B"/>
    <w:rsid w:val="7DC264BF"/>
    <w:rsid w:val="7DC74206"/>
    <w:rsid w:val="7DC784D3"/>
    <w:rsid w:val="7DC7EB15"/>
    <w:rsid w:val="7DC9424C"/>
    <w:rsid w:val="7DCA8EC1"/>
    <w:rsid w:val="7DCF522A"/>
    <w:rsid w:val="7DCF5A59"/>
    <w:rsid w:val="7DCFC5E2"/>
    <w:rsid w:val="7DD43621"/>
    <w:rsid w:val="7DD7A113"/>
    <w:rsid w:val="7DD9E3EC"/>
    <w:rsid w:val="7DDA10B9"/>
    <w:rsid w:val="7DDAB50C"/>
    <w:rsid w:val="7DDC78F8"/>
    <w:rsid w:val="7DDEC7D0"/>
    <w:rsid w:val="7DE1764E"/>
    <w:rsid w:val="7DE1CEC8"/>
    <w:rsid w:val="7DE4D5E9"/>
    <w:rsid w:val="7DE4DFFF"/>
    <w:rsid w:val="7DE56D5E"/>
    <w:rsid w:val="7DE7058A"/>
    <w:rsid w:val="7DE87820"/>
    <w:rsid w:val="7DEB3650"/>
    <w:rsid w:val="7DEBA9C5"/>
    <w:rsid w:val="7DEBCD7C"/>
    <w:rsid w:val="7DEC675E"/>
    <w:rsid w:val="7DED4582"/>
    <w:rsid w:val="7DEE361A"/>
    <w:rsid w:val="7DEF8498"/>
    <w:rsid w:val="7DF1DDD9"/>
    <w:rsid w:val="7DF23832"/>
    <w:rsid w:val="7DF61242"/>
    <w:rsid w:val="7DF72534"/>
    <w:rsid w:val="7DFD57BE"/>
    <w:rsid w:val="7DFFC248"/>
    <w:rsid w:val="7E007BA0"/>
    <w:rsid w:val="7E015BAC"/>
    <w:rsid w:val="7E01A043"/>
    <w:rsid w:val="7E03AC79"/>
    <w:rsid w:val="7E0466AE"/>
    <w:rsid w:val="7E07AA08"/>
    <w:rsid w:val="7E07EC55"/>
    <w:rsid w:val="7E0D611C"/>
    <w:rsid w:val="7E1833D2"/>
    <w:rsid w:val="7E1CC475"/>
    <w:rsid w:val="7E1D97E0"/>
    <w:rsid w:val="7E21E6C5"/>
    <w:rsid w:val="7E23D1A1"/>
    <w:rsid w:val="7E25A764"/>
    <w:rsid w:val="7E277DF2"/>
    <w:rsid w:val="7E285AAD"/>
    <w:rsid w:val="7E2B13C7"/>
    <w:rsid w:val="7E2BF2A6"/>
    <w:rsid w:val="7E31EAB8"/>
    <w:rsid w:val="7E35E9D5"/>
    <w:rsid w:val="7E3DE1C6"/>
    <w:rsid w:val="7E3E624D"/>
    <w:rsid w:val="7E3F9CB5"/>
    <w:rsid w:val="7E431363"/>
    <w:rsid w:val="7E451C16"/>
    <w:rsid w:val="7E46198C"/>
    <w:rsid w:val="7E47A744"/>
    <w:rsid w:val="7E492683"/>
    <w:rsid w:val="7E4A8A5B"/>
    <w:rsid w:val="7E50EEC9"/>
    <w:rsid w:val="7E5245CD"/>
    <w:rsid w:val="7E62BB52"/>
    <w:rsid w:val="7E661942"/>
    <w:rsid w:val="7E686B9E"/>
    <w:rsid w:val="7E6ED39E"/>
    <w:rsid w:val="7E741B60"/>
    <w:rsid w:val="7E772614"/>
    <w:rsid w:val="7E78E7B4"/>
    <w:rsid w:val="7E796E33"/>
    <w:rsid w:val="7E79A272"/>
    <w:rsid w:val="7E7B9DE5"/>
    <w:rsid w:val="7E7BBD20"/>
    <w:rsid w:val="7E7C3FF8"/>
    <w:rsid w:val="7E7D9930"/>
    <w:rsid w:val="7E87EBC8"/>
    <w:rsid w:val="7E89AF95"/>
    <w:rsid w:val="7E8B56A8"/>
    <w:rsid w:val="7E8F6681"/>
    <w:rsid w:val="7E8FE4D9"/>
    <w:rsid w:val="7E99A84C"/>
    <w:rsid w:val="7E9B5B66"/>
    <w:rsid w:val="7E9B65F8"/>
    <w:rsid w:val="7E9C38F5"/>
    <w:rsid w:val="7E9DEADE"/>
    <w:rsid w:val="7EA00A14"/>
    <w:rsid w:val="7EA02D0A"/>
    <w:rsid w:val="7EA10931"/>
    <w:rsid w:val="7EA13C47"/>
    <w:rsid w:val="7EA7374E"/>
    <w:rsid w:val="7EAB0F72"/>
    <w:rsid w:val="7EAC0E93"/>
    <w:rsid w:val="7EAED406"/>
    <w:rsid w:val="7EB541F3"/>
    <w:rsid w:val="7EBE45F1"/>
    <w:rsid w:val="7EBEEE71"/>
    <w:rsid w:val="7EBFF9EE"/>
    <w:rsid w:val="7EC18325"/>
    <w:rsid w:val="7EC1F5AD"/>
    <w:rsid w:val="7EC26C4F"/>
    <w:rsid w:val="7EC28D15"/>
    <w:rsid w:val="7EC332E7"/>
    <w:rsid w:val="7EC4C529"/>
    <w:rsid w:val="7ECA3DDB"/>
    <w:rsid w:val="7ECB0C02"/>
    <w:rsid w:val="7ED17906"/>
    <w:rsid w:val="7ED3C1DB"/>
    <w:rsid w:val="7ED66DCD"/>
    <w:rsid w:val="7EDB6BAD"/>
    <w:rsid w:val="7EDBCAE5"/>
    <w:rsid w:val="7EE16D3F"/>
    <w:rsid w:val="7EE747C8"/>
    <w:rsid w:val="7EE80D30"/>
    <w:rsid w:val="7EE8B6CE"/>
    <w:rsid w:val="7EE8D791"/>
    <w:rsid w:val="7EE8DCD3"/>
    <w:rsid w:val="7EF07E86"/>
    <w:rsid w:val="7EF32A61"/>
    <w:rsid w:val="7EF43406"/>
    <w:rsid w:val="7EF6ABE8"/>
    <w:rsid w:val="7EF890DA"/>
    <w:rsid w:val="7EFA25BC"/>
    <w:rsid w:val="7EFC5DFA"/>
    <w:rsid w:val="7EFC9193"/>
    <w:rsid w:val="7EFDCA04"/>
    <w:rsid w:val="7EFECE5B"/>
    <w:rsid w:val="7F069CBB"/>
    <w:rsid w:val="7F06AEF2"/>
    <w:rsid w:val="7F06FB75"/>
    <w:rsid w:val="7F071C7E"/>
    <w:rsid w:val="7F0DA2F5"/>
    <w:rsid w:val="7F0DE7AE"/>
    <w:rsid w:val="7F0DEE82"/>
    <w:rsid w:val="7F0E249F"/>
    <w:rsid w:val="7F0FCC5F"/>
    <w:rsid w:val="7F168ADB"/>
    <w:rsid w:val="7F18E72D"/>
    <w:rsid w:val="7F1D2C53"/>
    <w:rsid w:val="7F1DC914"/>
    <w:rsid w:val="7F2193E7"/>
    <w:rsid w:val="7F21ED25"/>
    <w:rsid w:val="7F241E10"/>
    <w:rsid w:val="7F261860"/>
    <w:rsid w:val="7F27DDB6"/>
    <w:rsid w:val="7F2A4926"/>
    <w:rsid w:val="7F2B9854"/>
    <w:rsid w:val="7F2C1224"/>
    <w:rsid w:val="7F2E2F14"/>
    <w:rsid w:val="7F2F7224"/>
    <w:rsid w:val="7F300AC4"/>
    <w:rsid w:val="7F34E592"/>
    <w:rsid w:val="7F38F110"/>
    <w:rsid w:val="7F3B5227"/>
    <w:rsid w:val="7F3B7969"/>
    <w:rsid w:val="7F3D16D2"/>
    <w:rsid w:val="7F3FEF8A"/>
    <w:rsid w:val="7F47667B"/>
    <w:rsid w:val="7F47C5F1"/>
    <w:rsid w:val="7F486CDE"/>
    <w:rsid w:val="7F492C87"/>
    <w:rsid w:val="7F4A9E59"/>
    <w:rsid w:val="7F4C0579"/>
    <w:rsid w:val="7F4CBD9B"/>
    <w:rsid w:val="7F4F79C8"/>
    <w:rsid w:val="7F510DAB"/>
    <w:rsid w:val="7F54FB70"/>
    <w:rsid w:val="7F551541"/>
    <w:rsid w:val="7F587B90"/>
    <w:rsid w:val="7F5A13CD"/>
    <w:rsid w:val="7F5E5D3C"/>
    <w:rsid w:val="7F5E7C5A"/>
    <w:rsid w:val="7F6212BC"/>
    <w:rsid w:val="7F659FF0"/>
    <w:rsid w:val="7F697303"/>
    <w:rsid w:val="7F6B0FFC"/>
    <w:rsid w:val="7F72A4AC"/>
    <w:rsid w:val="7F74E754"/>
    <w:rsid w:val="7F760676"/>
    <w:rsid w:val="7F7892CB"/>
    <w:rsid w:val="7F7966DC"/>
    <w:rsid w:val="7F7A8B64"/>
    <w:rsid w:val="7F7ACBBF"/>
    <w:rsid w:val="7F7B510B"/>
    <w:rsid w:val="7F7BAE49"/>
    <w:rsid w:val="7F8103A0"/>
    <w:rsid w:val="7F81B750"/>
    <w:rsid w:val="7F820E61"/>
    <w:rsid w:val="7F824BEC"/>
    <w:rsid w:val="7F85290E"/>
    <w:rsid w:val="7F85A10F"/>
    <w:rsid w:val="7F892D1D"/>
    <w:rsid w:val="7F8A30B4"/>
    <w:rsid w:val="7F8CC1B5"/>
    <w:rsid w:val="7F92B8B4"/>
    <w:rsid w:val="7F95E035"/>
    <w:rsid w:val="7F960062"/>
    <w:rsid w:val="7F996E3A"/>
    <w:rsid w:val="7F9AA3A7"/>
    <w:rsid w:val="7F9B582C"/>
    <w:rsid w:val="7FA26027"/>
    <w:rsid w:val="7FA76021"/>
    <w:rsid w:val="7FA83138"/>
    <w:rsid w:val="7FAA2DB6"/>
    <w:rsid w:val="7FAC5E15"/>
    <w:rsid w:val="7FAE1F96"/>
    <w:rsid w:val="7FAF5B7C"/>
    <w:rsid w:val="7FB652B7"/>
    <w:rsid w:val="7FB724E9"/>
    <w:rsid w:val="7FB82324"/>
    <w:rsid w:val="7FBCFF23"/>
    <w:rsid w:val="7FC1C992"/>
    <w:rsid w:val="7FC25996"/>
    <w:rsid w:val="7FC40D71"/>
    <w:rsid w:val="7FC5F747"/>
    <w:rsid w:val="7FC62ADD"/>
    <w:rsid w:val="7FC7F6CB"/>
    <w:rsid w:val="7FCA02D7"/>
    <w:rsid w:val="7FCCCA9F"/>
    <w:rsid w:val="7FCDC824"/>
    <w:rsid w:val="7FCF2395"/>
    <w:rsid w:val="7FD10ACC"/>
    <w:rsid w:val="7FD49113"/>
    <w:rsid w:val="7FD5A9C4"/>
    <w:rsid w:val="7FD6E26D"/>
    <w:rsid w:val="7FDC67B6"/>
    <w:rsid w:val="7FE197F4"/>
    <w:rsid w:val="7FE3A092"/>
    <w:rsid w:val="7FE439BF"/>
    <w:rsid w:val="7FE4F155"/>
    <w:rsid w:val="7FED0FA7"/>
    <w:rsid w:val="7FEE725F"/>
    <w:rsid w:val="7FF0532E"/>
    <w:rsid w:val="7FF8E9E5"/>
    <w:rsid w:val="7FFF26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9DACC"/>
  <w15:docId w15:val="{57D687BB-BDAD-45BA-8391-0077DB5E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2D1347"/>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style>
  <w:style w:type="numbering" w:customStyle="1" w:styleId="Althingi">
    <w:name w:val="Althingi • • •"/>
    <w:uiPriority w:val="99"/>
    <w:rsid w:val="00995085"/>
    <w:pPr>
      <w:numPr>
        <w:numId w:val="1"/>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2"/>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3"/>
      </w:numPr>
    </w:pPr>
  </w:style>
  <w:style w:type="character" w:styleId="Tilvsunathugasemd">
    <w:name w:val="annotation reference"/>
    <w:basedOn w:val="Sjlfgefinleturgermlsgreinar"/>
    <w:uiPriority w:val="99"/>
    <w:semiHidden/>
    <w:unhideWhenUsed/>
    <w:rsid w:val="001D7459"/>
    <w:rPr>
      <w:sz w:val="16"/>
      <w:szCs w:val="16"/>
    </w:rPr>
  </w:style>
  <w:style w:type="paragraph" w:styleId="Textiathugasemdar">
    <w:name w:val="annotation text"/>
    <w:basedOn w:val="Venjulegur"/>
    <w:link w:val="TextiathugasemdarStaf"/>
    <w:uiPriority w:val="99"/>
    <w:unhideWhenUsed/>
    <w:rsid w:val="001D7459"/>
    <w:rPr>
      <w:sz w:val="20"/>
      <w:szCs w:val="20"/>
    </w:rPr>
  </w:style>
  <w:style w:type="character" w:customStyle="1" w:styleId="TextiathugasemdarStaf">
    <w:name w:val="Texti athugasemdar Staf"/>
    <w:basedOn w:val="Sjlfgefinleturgermlsgreinar"/>
    <w:link w:val="Textiathugasemdar"/>
    <w:uiPriority w:val="99"/>
    <w:rsid w:val="001D745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1D7459"/>
    <w:rPr>
      <w:b/>
      <w:bCs/>
    </w:rPr>
  </w:style>
  <w:style w:type="character" w:customStyle="1" w:styleId="EfniathugasemdarStaf">
    <w:name w:val="Efni athugasemdar Staf"/>
    <w:basedOn w:val="TextiathugasemdarStaf"/>
    <w:link w:val="Efniathugasemdar"/>
    <w:uiPriority w:val="99"/>
    <w:semiHidden/>
    <w:rsid w:val="001D7459"/>
    <w:rPr>
      <w:rFonts w:ascii="Times New Roman" w:hAnsi="Times New Roman"/>
      <w:b/>
      <w:bCs/>
      <w:lang w:val="is-IS"/>
    </w:rPr>
  </w:style>
  <w:style w:type="paragraph" w:styleId="Blrutexti">
    <w:name w:val="Balloon Text"/>
    <w:basedOn w:val="Venjulegur"/>
    <w:link w:val="BlrutextiStaf"/>
    <w:uiPriority w:val="99"/>
    <w:semiHidden/>
    <w:unhideWhenUsed/>
    <w:rsid w:val="0063224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32249"/>
    <w:rPr>
      <w:rFonts w:ascii="Segoe UI" w:hAnsi="Segoe UI" w:cs="Segoe UI"/>
      <w:sz w:val="18"/>
      <w:szCs w:val="18"/>
      <w:lang w:val="is-IS"/>
    </w:rPr>
  </w:style>
  <w:style w:type="paragraph" w:styleId="Endurskoun">
    <w:name w:val="Revision"/>
    <w:hidden/>
    <w:uiPriority w:val="99"/>
    <w:semiHidden/>
    <w:rsid w:val="0055634C"/>
    <w:rPr>
      <w:rFonts w:ascii="Times New Roman" w:hAnsi="Times New Roman"/>
      <w:sz w:val="21"/>
      <w:szCs w:val="22"/>
      <w:lang w:val="is-IS"/>
    </w:rPr>
  </w:style>
  <w:style w:type="paragraph" w:styleId="Venjulegtvefur">
    <w:name w:val="Normal (Web)"/>
    <w:basedOn w:val="Venjulegur"/>
    <w:uiPriority w:val="99"/>
    <w:semiHidden/>
    <w:unhideWhenUsed/>
    <w:rsid w:val="008F3998"/>
    <w:rPr>
      <w:sz w:val="24"/>
      <w:szCs w:val="24"/>
    </w:rPr>
  </w:style>
  <w:style w:type="character" w:styleId="Ekkileystrtilgreiningu">
    <w:name w:val="Unresolved Mention"/>
    <w:basedOn w:val="Sjlfgefinleturgermlsgreinar"/>
    <w:uiPriority w:val="99"/>
    <w:unhideWhenUsed/>
    <w:rsid w:val="00293692"/>
    <w:rPr>
      <w:color w:val="605E5C"/>
      <w:shd w:val="clear" w:color="auto" w:fill="E1DFDD"/>
    </w:rPr>
  </w:style>
  <w:style w:type="character" w:styleId="Umtal">
    <w:name w:val="Mention"/>
    <w:basedOn w:val="Sjlfgefinleturgermlsgreinar"/>
    <w:uiPriority w:val="99"/>
    <w:unhideWhenUsed/>
    <w:rsid w:val="0063552C"/>
    <w:rPr>
      <w:color w:val="2B579A"/>
      <w:shd w:val="clear" w:color="auto" w:fill="E1DFDD"/>
    </w:rPr>
  </w:style>
  <w:style w:type="table" w:styleId="Hnitanettflu">
    <w:name w:val="Table Grid"/>
    <w:basedOn w:val="Tafla-venjuleg"/>
    <w:uiPriority w:val="59"/>
    <w:rsid w:val="003619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939341439">
      <w:bodyDiv w:val="1"/>
      <w:marLeft w:val="0"/>
      <w:marRight w:val="0"/>
      <w:marTop w:val="0"/>
      <w:marBottom w:val="0"/>
      <w:divBdr>
        <w:top w:val="none" w:sz="0" w:space="0" w:color="auto"/>
        <w:left w:val="none" w:sz="0" w:space="0" w:color="auto"/>
        <w:bottom w:val="none" w:sz="0" w:space="0" w:color="auto"/>
        <w:right w:val="none" w:sz="0" w:space="0" w:color="auto"/>
      </w:divBdr>
    </w:div>
    <w:div w:id="962614953">
      <w:bodyDiv w:val="1"/>
      <w:marLeft w:val="0"/>
      <w:marRight w:val="0"/>
      <w:marTop w:val="0"/>
      <w:marBottom w:val="0"/>
      <w:divBdr>
        <w:top w:val="none" w:sz="0" w:space="0" w:color="auto"/>
        <w:left w:val="none" w:sz="0" w:space="0" w:color="auto"/>
        <w:bottom w:val="none" w:sz="0" w:space="0" w:color="auto"/>
        <w:right w:val="none" w:sz="0" w:space="0" w:color="auto"/>
      </w:divBdr>
    </w:div>
    <w:div w:id="1642808484">
      <w:bodyDiv w:val="1"/>
      <w:marLeft w:val="0"/>
      <w:marRight w:val="0"/>
      <w:marTop w:val="0"/>
      <w:marBottom w:val="0"/>
      <w:divBdr>
        <w:top w:val="none" w:sz="0" w:space="0" w:color="auto"/>
        <w:left w:val="none" w:sz="0" w:space="0" w:color="auto"/>
        <w:bottom w:val="none" w:sz="0" w:space="0" w:color="auto"/>
        <w:right w:val="none" w:sz="0" w:space="0" w:color="auto"/>
      </w:divBdr>
    </w:div>
    <w:div w:id="1809129644">
      <w:bodyDiv w:val="1"/>
      <w:marLeft w:val="0"/>
      <w:marRight w:val="0"/>
      <w:marTop w:val="0"/>
      <w:marBottom w:val="0"/>
      <w:divBdr>
        <w:top w:val="none" w:sz="0" w:space="0" w:color="auto"/>
        <w:left w:val="none" w:sz="0" w:space="0" w:color="auto"/>
        <w:bottom w:val="none" w:sz="0" w:space="0" w:color="auto"/>
        <w:right w:val="none" w:sz="0" w:space="0" w:color="auto"/>
      </w:divBdr>
    </w:div>
    <w:div w:id="1835879550">
      <w:bodyDiv w:val="1"/>
      <w:marLeft w:val="0"/>
      <w:marRight w:val="0"/>
      <w:marTop w:val="0"/>
      <w:marBottom w:val="0"/>
      <w:divBdr>
        <w:top w:val="none" w:sz="0" w:space="0" w:color="auto"/>
        <w:left w:val="none" w:sz="0" w:space="0" w:color="auto"/>
        <w:bottom w:val="none" w:sz="0" w:space="0" w:color="auto"/>
        <w:right w:val="none" w:sz="0" w:space="0" w:color="auto"/>
      </w:divBdr>
    </w:div>
    <w:div w:id="200496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governmentis.sharepoint.com/sites/TEYMI732/Shared%20Documents/General/Frumvarp%20v2022%20-%20al&#254;j&#243;&#240;leg%20vernd/T&#246;lfr&#230;&#240;i/Heildar&#250;tgj&#246;ld%20&#250;tlendingam&#225;la%202012-2021%20(GG).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a:t>Árif Covid-19 á fjölda umsókna árið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is-IS"/>
        </a:p>
      </c:txPr>
    </c:title>
    <c:autoTitleDeleted val="0"/>
    <c:plotArea>
      <c:layout/>
      <c:barChart>
        <c:barDir val="col"/>
        <c:grouping val="clustered"/>
        <c:varyColors val="0"/>
        <c:dLbls>
          <c:showLegendKey val="0"/>
          <c:showVal val="0"/>
          <c:showCatName val="0"/>
          <c:showSerName val="0"/>
          <c:showPercent val="0"/>
          <c:showBubbleSize val="0"/>
        </c:dLbls>
        <c:gapWidth val="150"/>
        <c:axId val="309791599"/>
        <c:axId val="140847055"/>
        <c:extLst>
          <c:ext xmlns:c15="http://schemas.microsoft.com/office/drawing/2012/chart" uri="{02D57815-91ED-43cb-92C2-25804820EDAC}">
            <c15:filteredBarSeries>
              <c15:ser>
                <c:idx val="1"/>
                <c:order val="1"/>
                <c:tx>
                  <c:strRef>
                    <c:extLst>
                      <c:ext uri="{02D57815-91ED-43cb-92C2-25804820EDAC}">
                        <c15:formulaRef>
                          <c15:sqref>'Ums-mán-ár'!$H$2</c15:sqref>
                        </c15:formulaRef>
                      </c:ext>
                    </c:extLst>
                    <c:strCache>
                      <c:ptCount val="1"/>
                    </c:strCache>
                  </c:strRef>
                </c:tx>
                <c:spPr>
                  <a:solidFill>
                    <a:schemeClr val="dk1">
                      <a:tint val="55000"/>
                    </a:schemeClr>
                  </a:solidFill>
                  <a:ln>
                    <a:noFill/>
                  </a:ln>
                  <a:effectLst/>
                </c:spPr>
                <c:invertIfNegative val="0"/>
                <c:cat>
                  <c:strRef>
                    <c:extLst>
                      <c:ext uri="{02D57815-91ED-43cb-92C2-25804820EDAC}">
                        <c15:formulaRef>
                          <c15:sqref>'Ums-mán-ár'!$A$3:$A$14</c15:sqref>
                        </c15:formulaRef>
                      </c:ext>
                    </c:extLst>
                    <c:strCache>
                      <c:ptCount val="12"/>
                      <c:pt idx="0">
                        <c:v>jan</c:v>
                      </c:pt>
                      <c:pt idx="1">
                        <c:v>feb</c:v>
                      </c:pt>
                      <c:pt idx="2">
                        <c:v>mar</c:v>
                      </c:pt>
                      <c:pt idx="3">
                        <c:v>apr</c:v>
                      </c:pt>
                      <c:pt idx="4">
                        <c:v>maí</c:v>
                      </c:pt>
                      <c:pt idx="5">
                        <c:v>jún</c:v>
                      </c:pt>
                      <c:pt idx="6">
                        <c:v>júl</c:v>
                      </c:pt>
                      <c:pt idx="7">
                        <c:v>ágú</c:v>
                      </c:pt>
                      <c:pt idx="8">
                        <c:v>sep</c:v>
                      </c:pt>
                      <c:pt idx="9">
                        <c:v>okt</c:v>
                      </c:pt>
                      <c:pt idx="10">
                        <c:v>nóv</c:v>
                      </c:pt>
                      <c:pt idx="11">
                        <c:v>des</c:v>
                      </c:pt>
                    </c:strCache>
                  </c:strRef>
                </c:cat>
                <c:val>
                  <c:numRef>
                    <c:extLst>
                      <c:ext uri="{02D57815-91ED-43cb-92C2-25804820EDAC}">
                        <c15:formulaRef>
                          <c15:sqref>'Ums-mán-ár'!$H$3:$H$14</c15:sqref>
                        </c15:formulaRef>
                      </c:ext>
                    </c:extLst>
                    <c:numCache>
                      <c:formatCode>General</c:formatCode>
                      <c:ptCount val="12"/>
                      <c:pt idx="2">
                        <c:v>1</c:v>
                      </c:pt>
                      <c:pt idx="5">
                        <c:v>1</c:v>
                      </c:pt>
                    </c:numCache>
                  </c:numRef>
                </c:val>
                <c:extLst>
                  <c:ext xmlns:c16="http://schemas.microsoft.com/office/drawing/2014/chart" uri="{C3380CC4-5D6E-409C-BE32-E72D297353CC}">
                    <c16:uniqueId val="{0000000F-04AD-42C6-99FF-14030D6C01DE}"/>
                  </c:ext>
                </c:extLst>
              </c15:ser>
            </c15:filteredBarSeries>
          </c:ext>
        </c:extLst>
      </c:barChart>
      <c:lineChart>
        <c:grouping val="standard"/>
        <c:varyColors val="0"/>
        <c:ser>
          <c:idx val="0"/>
          <c:order val="0"/>
          <c:tx>
            <c:strRef>
              <c:f>'Ums-mán-ár'!$G$2</c:f>
              <c:strCache>
                <c:ptCount val="1"/>
                <c:pt idx="0">
                  <c:v>2020</c:v>
                </c:pt>
              </c:strCache>
            </c:strRef>
          </c:tx>
          <c:spPr>
            <a:ln w="28575" cap="rnd">
              <a:solidFill>
                <a:schemeClr val="dk1">
                  <a:tint val="88500"/>
                </a:schemeClr>
              </a:solidFill>
              <a:round/>
            </a:ln>
            <a:effectLst/>
          </c:spPr>
          <c:marker>
            <c:symbol val="none"/>
          </c:marker>
          <c:dPt>
            <c:idx val="4"/>
            <c:marker>
              <c:symbol val="none"/>
            </c:marker>
            <c:bubble3D val="0"/>
            <c:spPr>
              <a:ln w="28575" cap="rnd">
                <a:solidFill>
                  <a:schemeClr val="dk1">
                    <a:tint val="88500"/>
                  </a:schemeClr>
                </a:solidFill>
                <a:round/>
              </a:ln>
              <a:effectLst/>
            </c:spPr>
            <c:extLst>
              <c:ext xmlns:c16="http://schemas.microsoft.com/office/drawing/2014/chart" uri="{C3380CC4-5D6E-409C-BE32-E72D297353CC}">
                <c16:uniqueId val="{00000001-04AD-42C6-99FF-14030D6C01DE}"/>
              </c:ext>
            </c:extLst>
          </c:dPt>
          <c:dPt>
            <c:idx val="6"/>
            <c:marker>
              <c:symbol val="none"/>
            </c:marker>
            <c:bubble3D val="0"/>
            <c:spPr>
              <a:ln w="28575" cap="rnd">
                <a:solidFill>
                  <a:schemeClr val="dk1">
                    <a:tint val="88500"/>
                  </a:schemeClr>
                </a:solidFill>
                <a:round/>
              </a:ln>
              <a:effectLst/>
            </c:spPr>
            <c:extLst>
              <c:ext xmlns:c16="http://schemas.microsoft.com/office/drawing/2014/chart" uri="{C3380CC4-5D6E-409C-BE32-E72D297353CC}">
                <c16:uniqueId val="{00000003-04AD-42C6-99FF-14030D6C01DE}"/>
              </c:ext>
            </c:extLst>
          </c:dPt>
          <c:dPt>
            <c:idx val="7"/>
            <c:marker>
              <c:symbol val="none"/>
            </c:marker>
            <c:bubble3D val="0"/>
            <c:spPr>
              <a:ln w="28575" cap="rnd">
                <a:solidFill>
                  <a:schemeClr val="dk1">
                    <a:tint val="88500"/>
                  </a:schemeClr>
                </a:solidFill>
                <a:round/>
              </a:ln>
              <a:effectLst/>
            </c:spPr>
            <c:extLst>
              <c:ext xmlns:c16="http://schemas.microsoft.com/office/drawing/2014/chart" uri="{C3380CC4-5D6E-409C-BE32-E72D297353CC}">
                <c16:uniqueId val="{00000005-04AD-42C6-99FF-14030D6C01DE}"/>
              </c:ext>
            </c:extLst>
          </c:dPt>
          <c:dPt>
            <c:idx val="8"/>
            <c:marker>
              <c:symbol val="none"/>
            </c:marker>
            <c:bubble3D val="0"/>
            <c:spPr>
              <a:ln w="28575" cap="rnd">
                <a:solidFill>
                  <a:schemeClr val="dk1">
                    <a:tint val="88500"/>
                  </a:schemeClr>
                </a:solidFill>
                <a:round/>
              </a:ln>
              <a:effectLst/>
            </c:spPr>
            <c:extLst>
              <c:ext xmlns:c16="http://schemas.microsoft.com/office/drawing/2014/chart" uri="{C3380CC4-5D6E-409C-BE32-E72D297353CC}">
                <c16:uniqueId val="{00000007-04AD-42C6-99FF-14030D6C01DE}"/>
              </c:ext>
            </c:extLst>
          </c:dPt>
          <c:dPt>
            <c:idx val="9"/>
            <c:marker>
              <c:symbol val="none"/>
            </c:marker>
            <c:bubble3D val="0"/>
            <c:spPr>
              <a:ln w="28575" cap="rnd">
                <a:solidFill>
                  <a:schemeClr val="dk1">
                    <a:tint val="88500"/>
                  </a:schemeClr>
                </a:solidFill>
                <a:round/>
              </a:ln>
              <a:effectLst/>
            </c:spPr>
            <c:extLst>
              <c:ext xmlns:c16="http://schemas.microsoft.com/office/drawing/2014/chart" uri="{C3380CC4-5D6E-409C-BE32-E72D297353CC}">
                <c16:uniqueId val="{00000009-04AD-42C6-99FF-14030D6C01DE}"/>
              </c:ext>
            </c:extLst>
          </c:dPt>
          <c:dPt>
            <c:idx val="10"/>
            <c:marker>
              <c:symbol val="none"/>
            </c:marker>
            <c:bubble3D val="0"/>
            <c:spPr>
              <a:ln w="28575" cap="rnd">
                <a:solidFill>
                  <a:schemeClr val="dk1">
                    <a:tint val="88500"/>
                  </a:schemeClr>
                </a:solidFill>
                <a:round/>
              </a:ln>
              <a:effectLst/>
            </c:spPr>
            <c:extLst>
              <c:ext xmlns:c16="http://schemas.microsoft.com/office/drawing/2014/chart" uri="{C3380CC4-5D6E-409C-BE32-E72D297353CC}">
                <c16:uniqueId val="{0000000B-04AD-42C6-99FF-14030D6C01DE}"/>
              </c:ext>
            </c:extLst>
          </c:dPt>
          <c:dPt>
            <c:idx val="11"/>
            <c:marker>
              <c:symbol val="none"/>
            </c:marker>
            <c:bubble3D val="0"/>
            <c:spPr>
              <a:ln w="28575" cap="rnd">
                <a:solidFill>
                  <a:schemeClr val="dk1">
                    <a:tint val="88500"/>
                  </a:schemeClr>
                </a:solidFill>
                <a:round/>
              </a:ln>
              <a:effectLst/>
            </c:spPr>
            <c:extLst>
              <c:ext xmlns:c16="http://schemas.microsoft.com/office/drawing/2014/chart" uri="{C3380CC4-5D6E-409C-BE32-E72D297353CC}">
                <c16:uniqueId val="{0000000D-04AD-42C6-99FF-14030D6C01DE}"/>
              </c:ext>
            </c:extLst>
          </c:dPt>
          <c:dLbls>
            <c:dLbl>
              <c:idx val="5"/>
              <c:layout>
                <c:manualLayout>
                  <c:x val="-4.7222222222222221E-2"/>
                  <c:y val="-7.03001968503936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4AD-42C6-99FF-14030D6C01DE}"/>
                </c:ext>
              </c:extLst>
            </c:dLbl>
            <c:dLbl>
              <c:idx val="7"/>
              <c:layout>
                <c:manualLayout>
                  <c:x val="-3.6111111111111212E-2"/>
                  <c:y val="-7.03001968503936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AD-42C6-99FF-14030D6C01DE}"/>
                </c:ext>
              </c:extLst>
            </c:dLbl>
            <c:dLbl>
              <c:idx val="10"/>
              <c:layout>
                <c:manualLayout>
                  <c:x val="-3.3333333333333437E-2"/>
                  <c:y val="-7.03001968503936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4AD-42C6-99FF-14030D6C01D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'Ums-mán-ár'!$A$3:$A$14</c:f>
              <c:strCache>
                <c:ptCount val="12"/>
                <c:pt idx="0">
                  <c:v>jan</c:v>
                </c:pt>
                <c:pt idx="1">
                  <c:v>feb</c:v>
                </c:pt>
                <c:pt idx="2">
                  <c:v>mar</c:v>
                </c:pt>
                <c:pt idx="3">
                  <c:v>apr</c:v>
                </c:pt>
                <c:pt idx="4">
                  <c:v>maí</c:v>
                </c:pt>
                <c:pt idx="5">
                  <c:v>jún</c:v>
                </c:pt>
                <c:pt idx="6">
                  <c:v>júl</c:v>
                </c:pt>
                <c:pt idx="7">
                  <c:v>ágú</c:v>
                </c:pt>
                <c:pt idx="8">
                  <c:v>sep</c:v>
                </c:pt>
                <c:pt idx="9">
                  <c:v>okt</c:v>
                </c:pt>
                <c:pt idx="10">
                  <c:v>nóv</c:v>
                </c:pt>
                <c:pt idx="11">
                  <c:v>des</c:v>
                </c:pt>
              </c:strCache>
            </c:strRef>
          </c:cat>
          <c:val>
            <c:numRef>
              <c:f>'Ums-mán-ár'!$G$3:$G$14</c:f>
              <c:numCache>
                <c:formatCode>General</c:formatCode>
                <c:ptCount val="12"/>
                <c:pt idx="0">
                  <c:v>88</c:v>
                </c:pt>
                <c:pt idx="1">
                  <c:v>88</c:v>
                </c:pt>
                <c:pt idx="2">
                  <c:v>58</c:v>
                </c:pt>
                <c:pt idx="3">
                  <c:v>6</c:v>
                </c:pt>
                <c:pt idx="4">
                  <c:v>4</c:v>
                </c:pt>
                <c:pt idx="5">
                  <c:v>19</c:v>
                </c:pt>
                <c:pt idx="6">
                  <c:v>107</c:v>
                </c:pt>
                <c:pt idx="7">
                  <c:v>64</c:v>
                </c:pt>
                <c:pt idx="8">
                  <c:v>80</c:v>
                </c:pt>
                <c:pt idx="9">
                  <c:v>82</c:v>
                </c:pt>
                <c:pt idx="10">
                  <c:v>22</c:v>
                </c:pt>
                <c:pt idx="11">
                  <c:v>36</c:v>
                </c:pt>
              </c:numCache>
            </c:numRef>
          </c:val>
          <c:smooth val="0"/>
          <c:extLst>
            <c:ext xmlns:c16="http://schemas.microsoft.com/office/drawing/2014/chart" uri="{C3380CC4-5D6E-409C-BE32-E72D297353CC}">
              <c16:uniqueId val="{0000000E-04AD-42C6-99FF-14030D6C01DE}"/>
            </c:ext>
          </c:extLst>
        </c:ser>
        <c:dLbls>
          <c:dLblPos val="t"/>
          <c:showLegendKey val="0"/>
          <c:showVal val="1"/>
          <c:showCatName val="0"/>
          <c:showSerName val="0"/>
          <c:showPercent val="0"/>
          <c:showBubbleSize val="0"/>
        </c:dLbls>
        <c:marker val="1"/>
        <c:smooth val="0"/>
        <c:axId val="441083352"/>
        <c:axId val="441081384"/>
      </c:lineChart>
      <c:catAx>
        <c:axId val="44108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441081384"/>
        <c:crosses val="autoZero"/>
        <c:auto val="1"/>
        <c:lblAlgn val="ctr"/>
        <c:lblOffset val="100"/>
        <c:noMultiLvlLbl val="0"/>
      </c:catAx>
      <c:valAx>
        <c:axId val="4410813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441083352"/>
        <c:crosses val="autoZero"/>
        <c:crossBetween val="between"/>
      </c:valAx>
      <c:valAx>
        <c:axId val="140847055"/>
        <c:scaling>
          <c:orientation val="minMax"/>
          <c:max val="1"/>
        </c:scaling>
        <c:delete val="1"/>
        <c:axPos val="r"/>
        <c:numFmt formatCode="General" sourceLinked="1"/>
        <c:majorTickMark val="out"/>
        <c:minorTickMark val="none"/>
        <c:tickLblPos val="nextTo"/>
        <c:crossAx val="309791599"/>
        <c:crosses val="max"/>
        <c:crossBetween val="between"/>
      </c:valAx>
      <c:catAx>
        <c:axId val="309791599"/>
        <c:scaling>
          <c:orientation val="minMax"/>
        </c:scaling>
        <c:delete val="1"/>
        <c:axPos val="b"/>
        <c:numFmt formatCode="General" sourceLinked="1"/>
        <c:majorTickMark val="out"/>
        <c:minorTickMark val="none"/>
        <c:tickLblPos val="nextTo"/>
        <c:crossAx val="140847055"/>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is-I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baseline="0">
                <a:latin typeface="Times New Roman" panose="02020603050405020304" pitchFamily="18" charset="0"/>
              </a:rPr>
              <a:t>Fjöldi sem bíður flutnings úr landi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is-IS"/>
        </a:p>
      </c:txPr>
    </c:title>
    <c:autoTitleDeleted val="0"/>
    <c:plotArea>
      <c:layout/>
      <c:lineChart>
        <c:grouping val="standard"/>
        <c:varyColors val="0"/>
        <c:ser>
          <c:idx val="0"/>
          <c:order val="0"/>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Sheet1!$A$2:$B$15</c:f>
              <c:multiLvlStrCache>
                <c:ptCount val="14"/>
                <c:lvl>
                  <c:pt idx="0">
                    <c:v>jan</c:v>
                  </c:pt>
                  <c:pt idx="1">
                    <c:v>feb</c:v>
                  </c:pt>
                  <c:pt idx="2">
                    <c:v>mar</c:v>
                  </c:pt>
                  <c:pt idx="3">
                    <c:v>apr</c:v>
                  </c:pt>
                  <c:pt idx="4">
                    <c:v>maí</c:v>
                  </c:pt>
                  <c:pt idx="5">
                    <c:v>jún</c:v>
                  </c:pt>
                  <c:pt idx="6">
                    <c:v>júl</c:v>
                  </c:pt>
                  <c:pt idx="7">
                    <c:v>ágú</c:v>
                  </c:pt>
                  <c:pt idx="8">
                    <c:v>sep</c:v>
                  </c:pt>
                  <c:pt idx="9">
                    <c:v>okt</c:v>
                  </c:pt>
                  <c:pt idx="10">
                    <c:v>nóv</c:v>
                  </c:pt>
                  <c:pt idx="11">
                    <c:v>des</c:v>
                  </c:pt>
                  <c:pt idx="12">
                    <c:v>jan</c:v>
                  </c:pt>
                  <c:pt idx="13">
                    <c:v>mar</c:v>
                  </c:pt>
                </c:lvl>
                <c:lvl>
                  <c:pt idx="0">
                    <c:v>2021</c:v>
                  </c:pt>
                  <c:pt idx="12">
                    <c:v>2022</c:v>
                  </c:pt>
                </c:lvl>
              </c:multiLvlStrCache>
            </c:multiLvlStrRef>
          </c:cat>
          <c:val>
            <c:numRef>
              <c:f>Sheet1!$C$2:$C$15</c:f>
              <c:numCache>
                <c:formatCode>General</c:formatCode>
                <c:ptCount val="14"/>
                <c:pt idx="0">
                  <c:v>58</c:v>
                </c:pt>
                <c:pt idx="1">
                  <c:v>63</c:v>
                </c:pt>
                <c:pt idx="2">
                  <c:v>72</c:v>
                </c:pt>
                <c:pt idx="3">
                  <c:v>93</c:v>
                </c:pt>
                <c:pt idx="4">
                  <c:v>98</c:v>
                </c:pt>
                <c:pt idx="5">
                  <c:v>105</c:v>
                </c:pt>
                <c:pt idx="6">
                  <c:v>104</c:v>
                </c:pt>
                <c:pt idx="7">
                  <c:v>135</c:v>
                </c:pt>
                <c:pt idx="8">
                  <c:v>145</c:v>
                </c:pt>
                <c:pt idx="9">
                  <c:v>165</c:v>
                </c:pt>
                <c:pt idx="10">
                  <c:v>174</c:v>
                </c:pt>
                <c:pt idx="11">
                  <c:v>208</c:v>
                </c:pt>
                <c:pt idx="12">
                  <c:v>228</c:v>
                </c:pt>
                <c:pt idx="13">
                  <c:v>260</c:v>
                </c:pt>
              </c:numCache>
            </c:numRef>
          </c:val>
          <c:smooth val="0"/>
          <c:extLst>
            <c:ext xmlns:c16="http://schemas.microsoft.com/office/drawing/2014/chart" uri="{C3380CC4-5D6E-409C-BE32-E72D297353CC}">
              <c16:uniqueId val="{00000000-D35F-4D2A-84AB-CD7008EDF5FD}"/>
            </c:ext>
          </c:extLst>
        </c:ser>
        <c:dLbls>
          <c:dLblPos val="t"/>
          <c:showLegendKey val="0"/>
          <c:showVal val="1"/>
          <c:showCatName val="0"/>
          <c:showSerName val="0"/>
          <c:showPercent val="0"/>
          <c:showBubbleSize val="0"/>
        </c:dLbls>
        <c:smooth val="0"/>
        <c:axId val="1233535839"/>
        <c:axId val="1233544991"/>
      </c:lineChart>
      <c:catAx>
        <c:axId val="1233535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1233544991"/>
        <c:crosses val="autoZero"/>
        <c:auto val="1"/>
        <c:lblAlgn val="ctr"/>
        <c:lblOffset val="100"/>
        <c:noMultiLvlLbl val="0"/>
      </c:catAx>
      <c:valAx>
        <c:axId val="12335449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12335358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Fjöldi einstaklinga</a:t>
            </a:r>
            <a:r>
              <a:rPr lang="en-US" baseline="0">
                <a:latin typeface="Times New Roman" panose="02020603050405020304" pitchFamily="18" charset="0"/>
                <a:cs typeface="Times New Roman" panose="02020603050405020304" pitchFamily="18" charset="0"/>
              </a:rPr>
              <a:t> sem fengu</a:t>
            </a:r>
            <a:r>
              <a:rPr lang="en-US">
                <a:latin typeface="Times New Roman" panose="02020603050405020304" pitchFamily="18" charset="0"/>
                <a:cs typeface="Times New Roman" panose="02020603050405020304" pitchFamily="18" charset="0"/>
              </a:rPr>
              <a:t> þjónustu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s-IS"/>
        </a:p>
      </c:txPr>
    </c:title>
    <c:autoTitleDeleted val="0"/>
    <c:plotArea>
      <c:layout/>
      <c:barChart>
        <c:barDir val="col"/>
        <c:grouping val="clustered"/>
        <c:varyColors val="0"/>
        <c:ser>
          <c:idx val="0"/>
          <c:order val="0"/>
          <c:tx>
            <c:strRef>
              <c:f>'Fjöldi í þjónustu'!$A$19</c:f>
              <c:strCache>
                <c:ptCount val="1"/>
                <c:pt idx="0">
                  <c:v>Sveitarfélög</c:v>
                </c:pt>
              </c:strCache>
            </c:strRef>
          </c:tx>
          <c:spPr>
            <a:solidFill>
              <a:schemeClr val="dk1">
                <a:tint val="88500"/>
              </a:schemeClr>
            </a:solidFill>
            <a:ln>
              <a:noFill/>
            </a:ln>
            <a:effectLst/>
          </c:spPr>
          <c:invertIfNegative val="0"/>
          <c:dLbls>
            <c:delete val="1"/>
          </c:dLbls>
          <c:cat>
            <c:numRef>
              <c:f>'Fjöldi í þjónustu'!$BO$18:$BX$18</c:f>
              <c:numCache>
                <c:formatCode>m/d/yyyy</c:formatCode>
                <c:ptCount val="10"/>
                <c:pt idx="0">
                  <c:v>44348</c:v>
                </c:pt>
                <c:pt idx="1">
                  <c:v>44378</c:v>
                </c:pt>
                <c:pt idx="2">
                  <c:v>44409</c:v>
                </c:pt>
                <c:pt idx="3">
                  <c:v>44440</c:v>
                </c:pt>
                <c:pt idx="4">
                  <c:v>44470</c:v>
                </c:pt>
                <c:pt idx="5">
                  <c:v>44501</c:v>
                </c:pt>
                <c:pt idx="6">
                  <c:v>44531</c:v>
                </c:pt>
                <c:pt idx="7">
                  <c:v>44562</c:v>
                </c:pt>
                <c:pt idx="8">
                  <c:v>44593</c:v>
                </c:pt>
                <c:pt idx="9">
                  <c:v>44621</c:v>
                </c:pt>
              </c:numCache>
            </c:numRef>
          </c:cat>
          <c:val>
            <c:numRef>
              <c:f>'Fjöldi í þjónustu'!$BO$19:$BX$19</c:f>
              <c:numCache>
                <c:formatCode>General</c:formatCode>
                <c:ptCount val="10"/>
                <c:pt idx="0">
                  <c:v>314</c:v>
                </c:pt>
                <c:pt idx="1">
                  <c:v>324</c:v>
                </c:pt>
                <c:pt idx="2">
                  <c:v>328</c:v>
                </c:pt>
                <c:pt idx="3">
                  <c:v>377</c:v>
                </c:pt>
                <c:pt idx="4">
                  <c:v>376</c:v>
                </c:pt>
                <c:pt idx="5">
                  <c:v>327</c:v>
                </c:pt>
                <c:pt idx="6">
                  <c:v>352</c:v>
                </c:pt>
                <c:pt idx="7">
                  <c:v>375</c:v>
                </c:pt>
                <c:pt idx="8">
                  <c:v>345</c:v>
                </c:pt>
                <c:pt idx="9">
                  <c:v>376</c:v>
                </c:pt>
              </c:numCache>
            </c:numRef>
          </c:val>
          <c:extLst>
            <c:ext xmlns:c16="http://schemas.microsoft.com/office/drawing/2014/chart" uri="{C3380CC4-5D6E-409C-BE32-E72D297353CC}">
              <c16:uniqueId val="{00000000-5F08-42A5-9265-881F10590F0B}"/>
            </c:ext>
          </c:extLst>
        </c:ser>
        <c:ser>
          <c:idx val="1"/>
          <c:order val="1"/>
          <c:tx>
            <c:strRef>
              <c:f>'Fjöldi í þjónustu'!$A$20</c:f>
              <c:strCache>
                <c:ptCount val="1"/>
                <c:pt idx="0">
                  <c:v>Útlendingastofnun</c:v>
                </c:pt>
              </c:strCache>
            </c:strRef>
          </c:tx>
          <c:spPr>
            <a:solidFill>
              <a:schemeClr val="dk1">
                <a:tint val="55000"/>
              </a:schemeClr>
            </a:solidFill>
            <a:ln>
              <a:noFill/>
            </a:ln>
            <a:effectLst/>
          </c:spPr>
          <c:invertIfNegative val="0"/>
          <c:dLbls>
            <c:delete val="1"/>
          </c:dLbls>
          <c:cat>
            <c:numRef>
              <c:f>'Fjöldi í þjónustu'!$BO$18:$BX$18</c:f>
              <c:numCache>
                <c:formatCode>m/d/yyyy</c:formatCode>
                <c:ptCount val="10"/>
                <c:pt idx="0">
                  <c:v>44348</c:v>
                </c:pt>
                <c:pt idx="1">
                  <c:v>44378</c:v>
                </c:pt>
                <c:pt idx="2">
                  <c:v>44409</c:v>
                </c:pt>
                <c:pt idx="3">
                  <c:v>44440</c:v>
                </c:pt>
                <c:pt idx="4">
                  <c:v>44470</c:v>
                </c:pt>
                <c:pt idx="5">
                  <c:v>44501</c:v>
                </c:pt>
                <c:pt idx="6">
                  <c:v>44531</c:v>
                </c:pt>
                <c:pt idx="7">
                  <c:v>44562</c:v>
                </c:pt>
                <c:pt idx="8">
                  <c:v>44593</c:v>
                </c:pt>
                <c:pt idx="9">
                  <c:v>44621</c:v>
                </c:pt>
              </c:numCache>
            </c:numRef>
          </c:cat>
          <c:val>
            <c:numRef>
              <c:f>'Fjöldi í þjónustu'!$BO$20:$BX$20</c:f>
              <c:numCache>
                <c:formatCode>General</c:formatCode>
                <c:ptCount val="10"/>
                <c:pt idx="0">
                  <c:v>43</c:v>
                </c:pt>
                <c:pt idx="1">
                  <c:v>113</c:v>
                </c:pt>
                <c:pt idx="2">
                  <c:v>127</c:v>
                </c:pt>
                <c:pt idx="3">
                  <c:v>174</c:v>
                </c:pt>
                <c:pt idx="4">
                  <c:v>203</c:v>
                </c:pt>
                <c:pt idx="5">
                  <c:v>229</c:v>
                </c:pt>
                <c:pt idx="6">
                  <c:v>278</c:v>
                </c:pt>
                <c:pt idx="7">
                  <c:v>360</c:v>
                </c:pt>
                <c:pt idx="8">
                  <c:v>347</c:v>
                </c:pt>
                <c:pt idx="9">
                  <c:v>430</c:v>
                </c:pt>
              </c:numCache>
            </c:numRef>
          </c:val>
          <c:extLst>
            <c:ext xmlns:c16="http://schemas.microsoft.com/office/drawing/2014/chart" uri="{C3380CC4-5D6E-409C-BE32-E72D297353CC}">
              <c16:uniqueId val="{00000001-5F08-42A5-9265-881F10590F0B}"/>
            </c:ext>
          </c:extLst>
        </c:ser>
        <c:dLbls>
          <c:showLegendKey val="0"/>
          <c:showVal val="1"/>
          <c:showCatName val="0"/>
          <c:showSerName val="0"/>
          <c:showPercent val="0"/>
          <c:showBubbleSize val="0"/>
        </c:dLbls>
        <c:gapWidth val="219"/>
        <c:axId val="1753719679"/>
        <c:axId val="1744523711"/>
      </c:barChart>
      <c:lineChart>
        <c:grouping val="standard"/>
        <c:varyColors val="0"/>
        <c:ser>
          <c:idx val="2"/>
          <c:order val="2"/>
          <c:tx>
            <c:strRef>
              <c:f>'Fjöldi í þjónustu'!$A$21</c:f>
              <c:strCache>
                <c:ptCount val="1"/>
                <c:pt idx="0">
                  <c:v>Samtals</c:v>
                </c:pt>
              </c:strCache>
            </c:strRef>
          </c:tx>
          <c:spPr>
            <a:ln w="28575" cap="rnd">
              <a:solidFill>
                <a:schemeClr val="dk1">
                  <a:tint val="7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s-I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'Fjöldi í þjónustu'!$BO$18:$BX$18</c:f>
              <c:numCache>
                <c:formatCode>m/d/yyyy</c:formatCode>
                <c:ptCount val="10"/>
                <c:pt idx="0">
                  <c:v>44348</c:v>
                </c:pt>
                <c:pt idx="1">
                  <c:v>44378</c:v>
                </c:pt>
                <c:pt idx="2">
                  <c:v>44409</c:v>
                </c:pt>
                <c:pt idx="3">
                  <c:v>44440</c:v>
                </c:pt>
                <c:pt idx="4">
                  <c:v>44470</c:v>
                </c:pt>
                <c:pt idx="5">
                  <c:v>44501</c:v>
                </c:pt>
                <c:pt idx="6">
                  <c:v>44531</c:v>
                </c:pt>
                <c:pt idx="7">
                  <c:v>44562</c:v>
                </c:pt>
                <c:pt idx="8">
                  <c:v>44593</c:v>
                </c:pt>
                <c:pt idx="9">
                  <c:v>44621</c:v>
                </c:pt>
              </c:numCache>
            </c:numRef>
          </c:cat>
          <c:val>
            <c:numRef>
              <c:f>'Fjöldi í þjónustu'!$BO$21:$BX$21</c:f>
              <c:numCache>
                <c:formatCode>General</c:formatCode>
                <c:ptCount val="10"/>
                <c:pt idx="0">
                  <c:v>357</c:v>
                </c:pt>
                <c:pt idx="1">
                  <c:v>437</c:v>
                </c:pt>
                <c:pt idx="2">
                  <c:v>455</c:v>
                </c:pt>
                <c:pt idx="3">
                  <c:v>551</c:v>
                </c:pt>
                <c:pt idx="4">
                  <c:v>579</c:v>
                </c:pt>
                <c:pt idx="5">
                  <c:v>556</c:v>
                </c:pt>
                <c:pt idx="6">
                  <c:v>630</c:v>
                </c:pt>
                <c:pt idx="7">
                  <c:v>735</c:v>
                </c:pt>
                <c:pt idx="8">
                  <c:v>692</c:v>
                </c:pt>
                <c:pt idx="9">
                  <c:v>806</c:v>
                </c:pt>
              </c:numCache>
            </c:numRef>
          </c:val>
          <c:smooth val="0"/>
          <c:extLst>
            <c:ext xmlns:c16="http://schemas.microsoft.com/office/drawing/2014/chart" uri="{C3380CC4-5D6E-409C-BE32-E72D297353CC}">
              <c16:uniqueId val="{00000002-5F08-42A5-9265-881F10590F0B}"/>
            </c:ext>
          </c:extLst>
        </c:ser>
        <c:dLbls>
          <c:showLegendKey val="0"/>
          <c:showVal val="1"/>
          <c:showCatName val="0"/>
          <c:showSerName val="0"/>
          <c:showPercent val="0"/>
          <c:showBubbleSize val="0"/>
        </c:dLbls>
        <c:marker val="1"/>
        <c:smooth val="0"/>
        <c:axId val="1753719679"/>
        <c:axId val="1744523711"/>
      </c:lineChart>
      <c:dateAx>
        <c:axId val="1753719679"/>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1744523711"/>
        <c:crosses val="autoZero"/>
        <c:auto val="1"/>
        <c:lblOffset val="100"/>
        <c:baseTimeUnit val="months"/>
      </c:dateAx>
      <c:valAx>
        <c:axId val="1744523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crossAx val="1753719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s-I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GB"/>
              <a:t>Umsóknir um alþjóðlega vernd á Íslandi </a:t>
            </a:r>
          </a:p>
          <a:p>
            <a:pPr>
              <a:defRPr/>
            </a:pPr>
            <a:r>
              <a:rPr lang="en-GB"/>
              <a:t>árin 2012</a:t>
            </a:r>
            <a:r>
              <a:rPr lang="en-GB" baseline="0"/>
              <a:t> til </a:t>
            </a:r>
            <a:r>
              <a:rPr lang="en-GB"/>
              <a:t>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is-I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Blað1!$C$5:$C$15</c:f>
              <c:strCache>
                <c:ptCount val="11"/>
                <c:pt idx="0">
                  <c:v>2012</c:v>
                </c:pt>
                <c:pt idx="1">
                  <c:v>2013</c:v>
                </c:pt>
                <c:pt idx="2">
                  <c:v>2014</c:v>
                </c:pt>
                <c:pt idx="3">
                  <c:v>2015</c:v>
                </c:pt>
                <c:pt idx="4">
                  <c:v>2016</c:v>
                </c:pt>
                <c:pt idx="5">
                  <c:v>2017</c:v>
                </c:pt>
                <c:pt idx="6">
                  <c:v>2018</c:v>
                </c:pt>
                <c:pt idx="7">
                  <c:v>2019</c:v>
                </c:pt>
                <c:pt idx="8">
                  <c:v>2020</c:v>
                </c:pt>
                <c:pt idx="9">
                  <c:v>2021</c:v>
                </c:pt>
                <c:pt idx="10">
                  <c:v>2022 jan-23. mars</c:v>
                </c:pt>
              </c:strCache>
            </c:strRef>
          </c:cat>
          <c:val>
            <c:numRef>
              <c:f>Blað1!$D$5:$D$15</c:f>
              <c:numCache>
                <c:formatCode>General</c:formatCode>
                <c:ptCount val="11"/>
                <c:pt idx="0">
                  <c:v>118</c:v>
                </c:pt>
                <c:pt idx="1">
                  <c:v>172</c:v>
                </c:pt>
                <c:pt idx="2">
                  <c:v>176</c:v>
                </c:pt>
                <c:pt idx="3">
                  <c:v>354</c:v>
                </c:pt>
                <c:pt idx="4">
                  <c:v>1132</c:v>
                </c:pt>
                <c:pt idx="5">
                  <c:v>1096</c:v>
                </c:pt>
                <c:pt idx="6">
                  <c:v>800</c:v>
                </c:pt>
                <c:pt idx="7">
                  <c:v>867</c:v>
                </c:pt>
                <c:pt idx="8">
                  <c:v>654</c:v>
                </c:pt>
                <c:pt idx="9">
                  <c:v>871</c:v>
                </c:pt>
                <c:pt idx="10">
                  <c:v>693</c:v>
                </c:pt>
              </c:numCache>
            </c:numRef>
          </c:val>
          <c:extLst>
            <c:ext xmlns:c16="http://schemas.microsoft.com/office/drawing/2014/chart" uri="{C3380CC4-5D6E-409C-BE32-E72D297353CC}">
              <c16:uniqueId val="{00000000-A0AB-4774-98DB-696111CC4492}"/>
            </c:ext>
          </c:extLst>
        </c:ser>
        <c:dLbls>
          <c:dLblPos val="outEnd"/>
          <c:showLegendKey val="0"/>
          <c:showVal val="1"/>
          <c:showCatName val="0"/>
          <c:showSerName val="0"/>
          <c:showPercent val="0"/>
          <c:showBubbleSize val="0"/>
        </c:dLbls>
        <c:gapWidth val="219"/>
        <c:overlap val="-27"/>
        <c:axId val="797959984"/>
        <c:axId val="797951128"/>
      </c:barChart>
      <c:catAx>
        <c:axId val="79795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797951128"/>
        <c:crosses val="autoZero"/>
        <c:auto val="1"/>
        <c:lblAlgn val="ctr"/>
        <c:lblOffset val="100"/>
        <c:noMultiLvlLbl val="0"/>
      </c:catAx>
      <c:valAx>
        <c:axId val="797951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797959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is-I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a:t>Umsóknir um alþjóðlega vernd á</a:t>
            </a:r>
            <a:r>
              <a:rPr lang="en-US" baseline="0"/>
              <a:t> Norðurlöndum á hverja</a:t>
            </a:r>
            <a:r>
              <a:rPr lang="en-US"/>
              <a:t> 10.000 íbúa árin 2019 til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is-IS"/>
        </a:p>
      </c:txPr>
    </c:title>
    <c:autoTitleDeleted val="0"/>
    <c:plotArea>
      <c:layout/>
      <c:barChart>
        <c:barDir val="col"/>
        <c:grouping val="clustered"/>
        <c:varyColors val="0"/>
        <c:ser>
          <c:idx val="0"/>
          <c:order val="0"/>
          <c:tx>
            <c:strRef>
              <c:f>'2019-2021'!$C$33</c:f>
              <c:strCache>
                <c:ptCount val="1"/>
                <c:pt idx="0">
                  <c:v>Ísland</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'2019-2021'!$D$32:$F$32</c:f>
              <c:numCache>
                <c:formatCode>General</c:formatCode>
                <c:ptCount val="3"/>
                <c:pt idx="0">
                  <c:v>2019</c:v>
                </c:pt>
                <c:pt idx="1">
                  <c:v>2020</c:v>
                </c:pt>
                <c:pt idx="2">
                  <c:v>2021</c:v>
                </c:pt>
              </c:numCache>
            </c:numRef>
          </c:cat>
          <c:val>
            <c:numRef>
              <c:f>'2019-2021'!$D$33:$F$33</c:f>
              <c:numCache>
                <c:formatCode>0</c:formatCode>
                <c:ptCount val="3"/>
                <c:pt idx="0">
                  <c:v>24.286326546047377</c:v>
                </c:pt>
                <c:pt idx="1">
                  <c:v>17.960421163637559</c:v>
                </c:pt>
                <c:pt idx="2">
                  <c:v>23.237200864391859</c:v>
                </c:pt>
              </c:numCache>
            </c:numRef>
          </c:val>
          <c:extLst>
            <c:ext xmlns:c16="http://schemas.microsoft.com/office/drawing/2014/chart" uri="{C3380CC4-5D6E-409C-BE32-E72D297353CC}">
              <c16:uniqueId val="{00000000-1D2F-4DFC-BD91-3A02D1320793}"/>
            </c:ext>
          </c:extLst>
        </c:ser>
        <c:ser>
          <c:idx val="1"/>
          <c:order val="1"/>
          <c:tx>
            <c:strRef>
              <c:f>'2019-2021'!$C$34</c:f>
              <c:strCache>
                <c:ptCount val="1"/>
                <c:pt idx="0">
                  <c:v>Svíþjóð</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'2019-2021'!$D$32:$F$32</c:f>
              <c:numCache>
                <c:formatCode>General</c:formatCode>
                <c:ptCount val="3"/>
                <c:pt idx="0">
                  <c:v>2019</c:v>
                </c:pt>
                <c:pt idx="1">
                  <c:v>2020</c:v>
                </c:pt>
                <c:pt idx="2">
                  <c:v>2021</c:v>
                </c:pt>
              </c:numCache>
            </c:numRef>
          </c:cat>
          <c:val>
            <c:numRef>
              <c:f>'2019-2021'!$D$34:$F$34</c:f>
              <c:numCache>
                <c:formatCode>0</c:formatCode>
                <c:ptCount val="3"/>
                <c:pt idx="0">
                  <c:v>21.261496753985853</c:v>
                </c:pt>
                <c:pt idx="1">
                  <c:v>12.516264351287829</c:v>
                </c:pt>
                <c:pt idx="2">
                  <c:v>10.925819051008828</c:v>
                </c:pt>
              </c:numCache>
            </c:numRef>
          </c:val>
          <c:extLst>
            <c:ext xmlns:c16="http://schemas.microsoft.com/office/drawing/2014/chart" uri="{C3380CC4-5D6E-409C-BE32-E72D297353CC}">
              <c16:uniqueId val="{00000001-1D2F-4DFC-BD91-3A02D1320793}"/>
            </c:ext>
          </c:extLst>
        </c:ser>
        <c:ser>
          <c:idx val="2"/>
          <c:order val="2"/>
          <c:tx>
            <c:strRef>
              <c:f>'2019-2021'!$C$35</c:f>
              <c:strCache>
                <c:ptCount val="1"/>
                <c:pt idx="0">
                  <c:v>Finnland</c:v>
                </c:pt>
              </c:strCache>
            </c:strRef>
          </c:tx>
          <c:spPr>
            <a:solidFill>
              <a:schemeClr val="dk1">
                <a:tint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'2019-2021'!$D$32:$F$32</c:f>
              <c:numCache>
                <c:formatCode>General</c:formatCode>
                <c:ptCount val="3"/>
                <c:pt idx="0">
                  <c:v>2019</c:v>
                </c:pt>
                <c:pt idx="1">
                  <c:v>2020</c:v>
                </c:pt>
                <c:pt idx="2">
                  <c:v>2021</c:v>
                </c:pt>
              </c:numCache>
            </c:numRef>
          </c:cat>
          <c:val>
            <c:numRef>
              <c:f>'2019-2021'!$D$35:$F$35</c:f>
              <c:numCache>
                <c:formatCode>0</c:formatCode>
                <c:ptCount val="3"/>
                <c:pt idx="0">
                  <c:v>8.2348588997649355</c:v>
                </c:pt>
                <c:pt idx="1">
                  <c:v>5.7989158611462344</c:v>
                </c:pt>
                <c:pt idx="2">
                  <c:v>4.5859169284123054</c:v>
                </c:pt>
              </c:numCache>
            </c:numRef>
          </c:val>
          <c:extLst>
            <c:ext xmlns:c16="http://schemas.microsoft.com/office/drawing/2014/chart" uri="{C3380CC4-5D6E-409C-BE32-E72D297353CC}">
              <c16:uniqueId val="{00000002-1D2F-4DFC-BD91-3A02D1320793}"/>
            </c:ext>
          </c:extLst>
        </c:ser>
        <c:ser>
          <c:idx val="3"/>
          <c:order val="3"/>
          <c:tx>
            <c:strRef>
              <c:f>'2019-2021'!$C$36</c:f>
              <c:strCache>
                <c:ptCount val="1"/>
                <c:pt idx="0">
                  <c:v>Danmörk</c:v>
                </c:pt>
              </c:strCache>
            </c:strRef>
          </c:tx>
          <c:spPr>
            <a:solidFill>
              <a:schemeClr val="dk1">
                <a:tint val="985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'2019-2021'!$D$32:$F$32</c:f>
              <c:numCache>
                <c:formatCode>General</c:formatCode>
                <c:ptCount val="3"/>
                <c:pt idx="0">
                  <c:v>2019</c:v>
                </c:pt>
                <c:pt idx="1">
                  <c:v>2020</c:v>
                </c:pt>
                <c:pt idx="2">
                  <c:v>2021</c:v>
                </c:pt>
              </c:numCache>
            </c:numRef>
          </c:cat>
          <c:val>
            <c:numRef>
              <c:f>'2019-2021'!$D$36:$F$36</c:f>
              <c:numCache>
                <c:formatCode>0</c:formatCode>
                <c:ptCount val="3"/>
                <c:pt idx="0">
                  <c:v>4.6778541325896068</c:v>
                </c:pt>
                <c:pt idx="1">
                  <c:v>2.6018575717404264</c:v>
                </c:pt>
                <c:pt idx="2">
                  <c:v>3.5705691026980886</c:v>
                </c:pt>
              </c:numCache>
            </c:numRef>
          </c:val>
          <c:extLst>
            <c:ext xmlns:c16="http://schemas.microsoft.com/office/drawing/2014/chart" uri="{C3380CC4-5D6E-409C-BE32-E72D297353CC}">
              <c16:uniqueId val="{00000003-1D2F-4DFC-BD91-3A02D1320793}"/>
            </c:ext>
          </c:extLst>
        </c:ser>
        <c:ser>
          <c:idx val="4"/>
          <c:order val="4"/>
          <c:tx>
            <c:strRef>
              <c:f>'2019-2021'!$C$37</c:f>
              <c:strCache>
                <c:ptCount val="1"/>
                <c:pt idx="0">
                  <c:v>Noregur</c:v>
                </c:pt>
              </c:strCache>
            </c:strRef>
          </c:tx>
          <c:spPr>
            <a:solidFill>
              <a:schemeClr val="dk1">
                <a:tint val="30000"/>
              </a:schemeClr>
            </a:solidFill>
            <a:ln>
              <a:noFill/>
            </a:ln>
            <a:effectLst/>
          </c:spPr>
          <c:invertIfNegative val="0"/>
          <c:dPt>
            <c:idx val="0"/>
            <c:invertIfNegative val="0"/>
            <c:bubble3D val="0"/>
            <c:spPr>
              <a:solidFill>
                <a:schemeClr val="dk1">
                  <a:tint val="30000"/>
                </a:schemeClr>
              </a:solidFill>
              <a:ln>
                <a:noFill/>
              </a:ln>
              <a:effectLst/>
            </c:spPr>
            <c:extLst>
              <c:ext xmlns:c16="http://schemas.microsoft.com/office/drawing/2014/chart" uri="{C3380CC4-5D6E-409C-BE32-E72D297353CC}">
                <c16:uniqueId val="{00000005-1D2F-4DFC-BD91-3A02D1320793}"/>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'2019-2021'!$D$32:$F$32</c:f>
              <c:numCache>
                <c:formatCode>General</c:formatCode>
                <c:ptCount val="3"/>
                <c:pt idx="0">
                  <c:v>2019</c:v>
                </c:pt>
                <c:pt idx="1">
                  <c:v>2020</c:v>
                </c:pt>
                <c:pt idx="2">
                  <c:v>2021</c:v>
                </c:pt>
              </c:numCache>
            </c:numRef>
          </c:cat>
          <c:val>
            <c:numRef>
              <c:f>'2019-2021'!$D$37:$F$37</c:f>
              <c:numCache>
                <c:formatCode>0</c:formatCode>
                <c:ptCount val="3"/>
                <c:pt idx="0">
                  <c:v>4.326029069413905</c:v>
                </c:pt>
                <c:pt idx="1">
                  <c:v>2.5821692457308507</c:v>
                </c:pt>
                <c:pt idx="2">
                  <c:v>3.0525380016051216</c:v>
                </c:pt>
              </c:numCache>
            </c:numRef>
          </c:val>
          <c:extLst>
            <c:ext xmlns:c16="http://schemas.microsoft.com/office/drawing/2014/chart" uri="{C3380CC4-5D6E-409C-BE32-E72D297353CC}">
              <c16:uniqueId val="{00000006-1D2F-4DFC-BD91-3A02D1320793}"/>
            </c:ext>
          </c:extLst>
        </c:ser>
        <c:dLbls>
          <c:dLblPos val="outEnd"/>
          <c:showLegendKey val="0"/>
          <c:showVal val="1"/>
          <c:showCatName val="0"/>
          <c:showSerName val="0"/>
          <c:showPercent val="0"/>
          <c:showBubbleSize val="0"/>
        </c:dLbls>
        <c:gapWidth val="219"/>
        <c:overlap val="-27"/>
        <c:axId val="538509024"/>
        <c:axId val="538506072"/>
      </c:barChart>
      <c:catAx>
        <c:axId val="53850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538506072"/>
        <c:crosses val="autoZero"/>
        <c:auto val="1"/>
        <c:lblAlgn val="ctr"/>
        <c:lblOffset val="100"/>
        <c:noMultiLvlLbl val="0"/>
      </c:catAx>
      <c:valAx>
        <c:axId val="5385060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5385090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is-I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GB" baseline="0">
                <a:latin typeface="Times New Roman" panose="02020603050405020304" pitchFamily="18" charset="0"/>
              </a:rPr>
              <a:t>Veiting verndar á Íslandi árin 2012 til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is-IS"/>
        </a:p>
      </c:txPr>
    </c:title>
    <c:autoTitleDeleted val="0"/>
    <c:plotArea>
      <c:layout/>
      <c:barChart>
        <c:barDir val="col"/>
        <c:grouping val="stacked"/>
        <c:varyColors val="0"/>
        <c:ser>
          <c:idx val="0"/>
          <c:order val="0"/>
          <c:tx>
            <c:strRef>
              <c:f>'MAN45002'!$D$4</c:f>
              <c:strCache>
                <c:ptCount val="1"/>
                <c:pt idx="0">
                  <c:v>Alþjóðleg vernd</c:v>
                </c:pt>
              </c:strCache>
            </c:strRef>
          </c:tx>
          <c:spPr>
            <a:solidFill>
              <a:schemeClr val="dk1">
                <a:tint val="88500"/>
              </a:schemeClr>
            </a:solidFill>
            <a:ln>
              <a:noFill/>
            </a:ln>
            <a:effectLst/>
          </c:spPr>
          <c:invertIfNegative val="0"/>
          <c:cat>
            <c:strRef>
              <c:f>'MAN45002'!$G$3:$P$3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'MAN45002'!$G$4:$P$4</c:f>
              <c:numCache>
                <c:formatCode>0</c:formatCode>
                <c:ptCount val="10"/>
                <c:pt idx="0">
                  <c:v>3</c:v>
                </c:pt>
                <c:pt idx="1">
                  <c:v>7</c:v>
                </c:pt>
                <c:pt idx="2">
                  <c:v>27</c:v>
                </c:pt>
                <c:pt idx="3">
                  <c:v>47</c:v>
                </c:pt>
                <c:pt idx="4">
                  <c:v>60</c:v>
                </c:pt>
                <c:pt idx="5">
                  <c:v>88</c:v>
                </c:pt>
                <c:pt idx="6">
                  <c:v>116</c:v>
                </c:pt>
                <c:pt idx="7">
                  <c:v>109</c:v>
                </c:pt>
                <c:pt idx="8">
                  <c:v>138</c:v>
                </c:pt>
                <c:pt idx="9">
                  <c:v>81</c:v>
                </c:pt>
              </c:numCache>
            </c:numRef>
          </c:val>
          <c:extLst>
            <c:ext xmlns:c16="http://schemas.microsoft.com/office/drawing/2014/chart" uri="{C3380CC4-5D6E-409C-BE32-E72D297353CC}">
              <c16:uniqueId val="{00000000-2DC4-45F7-BAC5-198563647D09}"/>
            </c:ext>
          </c:extLst>
        </c:ser>
        <c:ser>
          <c:idx val="1"/>
          <c:order val="1"/>
          <c:tx>
            <c:strRef>
              <c:f>'MAN45002'!$D$5</c:f>
              <c:strCache>
                <c:ptCount val="1"/>
                <c:pt idx="0">
                  <c:v>Viðbótarvernd</c:v>
                </c:pt>
              </c:strCache>
            </c:strRef>
          </c:tx>
          <c:spPr>
            <a:solidFill>
              <a:schemeClr val="dk1">
                <a:tint val="55000"/>
              </a:schemeClr>
            </a:solidFill>
            <a:ln>
              <a:noFill/>
            </a:ln>
            <a:effectLst/>
          </c:spPr>
          <c:invertIfNegative val="0"/>
          <c:cat>
            <c:strRef>
              <c:f>'MAN45002'!$G$3:$P$3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'MAN45002'!$G$5:$P$5</c:f>
              <c:numCache>
                <c:formatCode>0</c:formatCode>
                <c:ptCount val="10"/>
                <c:pt idx="0">
                  <c:v>2</c:v>
                </c:pt>
                <c:pt idx="1">
                  <c:v>5</c:v>
                </c:pt>
                <c:pt idx="2">
                  <c:v>10</c:v>
                </c:pt>
                <c:pt idx="3">
                  <c:v>21</c:v>
                </c:pt>
                <c:pt idx="4">
                  <c:v>39</c:v>
                </c:pt>
                <c:pt idx="5">
                  <c:v>36</c:v>
                </c:pt>
                <c:pt idx="6">
                  <c:v>40</c:v>
                </c:pt>
                <c:pt idx="7">
                  <c:v>247</c:v>
                </c:pt>
                <c:pt idx="8">
                  <c:v>339</c:v>
                </c:pt>
                <c:pt idx="9">
                  <c:v>240</c:v>
                </c:pt>
              </c:numCache>
            </c:numRef>
          </c:val>
          <c:extLst>
            <c:ext xmlns:c16="http://schemas.microsoft.com/office/drawing/2014/chart" uri="{C3380CC4-5D6E-409C-BE32-E72D297353CC}">
              <c16:uniqueId val="{00000001-2DC4-45F7-BAC5-198563647D09}"/>
            </c:ext>
          </c:extLst>
        </c:ser>
        <c:ser>
          <c:idx val="2"/>
          <c:order val="2"/>
          <c:tx>
            <c:strRef>
              <c:f>'MAN45002'!$D$6</c:f>
              <c:strCache>
                <c:ptCount val="1"/>
                <c:pt idx="0">
                  <c:v>Dvl. á grundvelli mannúðarsjónarmiða</c:v>
                </c:pt>
              </c:strCache>
            </c:strRef>
          </c:tx>
          <c:spPr>
            <a:solidFill>
              <a:schemeClr val="dk1">
                <a:tint val="75000"/>
              </a:schemeClr>
            </a:solidFill>
            <a:ln>
              <a:noFill/>
            </a:ln>
            <a:effectLst/>
          </c:spPr>
          <c:invertIfNegative val="0"/>
          <c:cat>
            <c:strRef>
              <c:f>'MAN45002'!$G$3:$P$3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'MAN45002'!$G$6:$P$6</c:f>
              <c:numCache>
                <c:formatCode>0</c:formatCode>
                <c:ptCount val="10"/>
                <c:pt idx="0">
                  <c:v>1</c:v>
                </c:pt>
                <c:pt idx="1">
                  <c:v>4</c:v>
                </c:pt>
                <c:pt idx="2">
                  <c:v>13</c:v>
                </c:pt>
                <c:pt idx="3">
                  <c:v>24</c:v>
                </c:pt>
                <c:pt idx="4">
                  <c:v>28</c:v>
                </c:pt>
                <c:pt idx="5">
                  <c:v>55</c:v>
                </c:pt>
                <c:pt idx="6">
                  <c:v>39</c:v>
                </c:pt>
                <c:pt idx="7">
                  <c:v>38</c:v>
                </c:pt>
                <c:pt idx="8">
                  <c:v>114</c:v>
                </c:pt>
                <c:pt idx="9">
                  <c:v>32</c:v>
                </c:pt>
              </c:numCache>
            </c:numRef>
          </c:val>
          <c:extLst>
            <c:ext xmlns:c16="http://schemas.microsoft.com/office/drawing/2014/chart" uri="{C3380CC4-5D6E-409C-BE32-E72D297353CC}">
              <c16:uniqueId val="{00000002-2DC4-45F7-BAC5-198563647D09}"/>
            </c:ext>
          </c:extLst>
        </c:ser>
        <c:ser>
          <c:idx val="3"/>
          <c:order val="3"/>
          <c:tx>
            <c:strRef>
              <c:f>'MAN45002'!$D$7</c:f>
              <c:strCache>
                <c:ptCount val="1"/>
                <c:pt idx="0">
                  <c:v>Vernd aðstandendur</c:v>
                </c:pt>
              </c:strCache>
            </c:strRef>
          </c:tx>
          <c:spPr>
            <a:solidFill>
              <a:schemeClr val="dk1">
                <a:tint val="98500"/>
              </a:schemeClr>
            </a:solidFill>
            <a:ln>
              <a:noFill/>
            </a:ln>
            <a:effectLst/>
          </c:spPr>
          <c:invertIfNegative val="0"/>
          <c:cat>
            <c:strRef>
              <c:f>'MAN45002'!$G$3:$P$3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'MAN45002'!$G$7:$P$7</c:f>
              <c:numCache>
                <c:formatCode>General</c:formatCode>
                <c:ptCount val="10"/>
                <c:pt idx="6" formatCode="0">
                  <c:v>41</c:v>
                </c:pt>
                <c:pt idx="7" formatCode="0">
                  <c:v>64</c:v>
                </c:pt>
                <c:pt idx="8" formatCode="0">
                  <c:v>40</c:v>
                </c:pt>
                <c:pt idx="9" formatCode="0">
                  <c:v>139</c:v>
                </c:pt>
              </c:numCache>
            </c:numRef>
          </c:val>
          <c:extLst>
            <c:ext xmlns:c16="http://schemas.microsoft.com/office/drawing/2014/chart" uri="{C3380CC4-5D6E-409C-BE32-E72D297353CC}">
              <c16:uniqueId val="{00000003-2DC4-45F7-BAC5-198563647D09}"/>
            </c:ext>
          </c:extLst>
        </c:ser>
        <c:ser>
          <c:idx val="4"/>
          <c:order val="4"/>
          <c:tx>
            <c:strRef>
              <c:f>'MAN45002'!$D$8</c:f>
              <c:strCache>
                <c:ptCount val="1"/>
                <c:pt idx="0">
                  <c:v>Í boði stjórnvalda</c:v>
                </c:pt>
              </c:strCache>
            </c:strRef>
          </c:tx>
          <c:spPr>
            <a:solidFill>
              <a:schemeClr val="dk1">
                <a:tint val="30000"/>
              </a:schemeClr>
            </a:solidFill>
            <a:ln>
              <a:noFill/>
            </a:ln>
            <a:effectLst/>
          </c:spPr>
          <c:invertIfNegative val="0"/>
          <c:cat>
            <c:strRef>
              <c:f>'MAN45002'!$G$3:$P$3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'MAN45002'!$G$8:$P$8</c:f>
              <c:numCache>
                <c:formatCode>General</c:formatCode>
                <c:ptCount val="10"/>
                <c:pt idx="0" formatCode="0">
                  <c:v>9</c:v>
                </c:pt>
                <c:pt idx="1">
                  <c:v>0</c:v>
                </c:pt>
                <c:pt idx="2" formatCode="0">
                  <c:v>10</c:v>
                </c:pt>
                <c:pt idx="3" formatCode="0">
                  <c:v>14</c:v>
                </c:pt>
                <c:pt idx="4" formatCode="0">
                  <c:v>56</c:v>
                </c:pt>
                <c:pt idx="5" formatCode="0">
                  <c:v>47</c:v>
                </c:pt>
                <c:pt idx="6" formatCode="0">
                  <c:v>52</c:v>
                </c:pt>
                <c:pt idx="7" formatCode="0">
                  <c:v>74</c:v>
                </c:pt>
                <c:pt idx="8" formatCode="0">
                  <c:v>0</c:v>
                </c:pt>
                <c:pt idx="9">
                  <c:v>91</c:v>
                </c:pt>
              </c:numCache>
            </c:numRef>
          </c:val>
          <c:extLst>
            <c:ext xmlns:c16="http://schemas.microsoft.com/office/drawing/2014/chart" uri="{C3380CC4-5D6E-409C-BE32-E72D297353CC}">
              <c16:uniqueId val="{00000004-2DC4-45F7-BAC5-198563647D09}"/>
            </c:ext>
          </c:extLst>
        </c:ser>
        <c:dLbls>
          <c:showLegendKey val="0"/>
          <c:showVal val="0"/>
          <c:showCatName val="0"/>
          <c:showSerName val="0"/>
          <c:showPercent val="0"/>
          <c:showBubbleSize val="0"/>
        </c:dLbls>
        <c:gapWidth val="150"/>
        <c:overlap val="100"/>
        <c:axId val="479268408"/>
        <c:axId val="479269064"/>
      </c:barChart>
      <c:catAx>
        <c:axId val="479268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479269064"/>
        <c:crosses val="autoZero"/>
        <c:auto val="1"/>
        <c:lblAlgn val="ctr"/>
        <c:lblOffset val="100"/>
        <c:noMultiLvlLbl val="0"/>
      </c:catAx>
      <c:valAx>
        <c:axId val="479269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479268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s-I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s-I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GB"/>
              <a:t>Heildarútgjöld vegna fjárlagaliðarins 06-399 </a:t>
            </a:r>
          </a:p>
          <a:p>
            <a:pPr>
              <a:defRPr/>
            </a:pPr>
            <a:r>
              <a:rPr lang="en-GB"/>
              <a:t>árin 2012-2021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is-I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dLbl>
              <c:idx val="0"/>
              <c:tx>
                <c:rich>
                  <a:bodyPr/>
                  <a:lstStyle/>
                  <a:p>
                    <a:r>
                      <a:rPr lang="en-US"/>
                      <a:t>220.736.741</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E8B-4E24-A950-6C81D9FBB425}"/>
                </c:ext>
              </c:extLst>
            </c:dLbl>
            <c:dLbl>
              <c:idx val="1"/>
              <c:layout>
                <c:manualLayout>
                  <c:x val="0"/>
                  <c:y val="-1.9129600179306112E-2"/>
                </c:manualLayout>
              </c:layout>
              <c:tx>
                <c:rich>
                  <a:bodyPr/>
                  <a:lstStyle/>
                  <a:p>
                    <a:r>
                      <a:rPr lang="en-US"/>
                      <a:t>436.092.347</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E8B-4E24-A950-6C81D9FBB425}"/>
                </c:ext>
              </c:extLst>
            </c:dLbl>
            <c:dLbl>
              <c:idx val="2"/>
              <c:layout>
                <c:manualLayout>
                  <c:x val="0"/>
                  <c:y val="-6.1214720573779552E-2"/>
                </c:manualLayout>
              </c:layout>
              <c:tx>
                <c:rich>
                  <a:bodyPr/>
                  <a:lstStyle/>
                  <a:p>
                    <a:r>
                      <a:rPr lang="en-US"/>
                      <a:t>463.557.701</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E8B-4E24-A950-6C81D9FBB425}"/>
                </c:ext>
              </c:extLst>
            </c:dLbl>
            <c:dLbl>
              <c:idx val="3"/>
              <c:layout>
                <c:manualLayout>
                  <c:x val="0"/>
                  <c:y val="-5.3562880502057111E-2"/>
                </c:manualLayout>
              </c:layout>
              <c:tx>
                <c:rich>
                  <a:bodyPr/>
                  <a:lstStyle/>
                  <a:p>
                    <a:fld id="{7DEC23B2-3154-46F3-8E75-2930B1C60FC3}" type="CELLRANGE">
                      <a:rPr lang="en-US"/>
                      <a:pPr/>
                      <a:t>[CELLRANGE]</a:t>
                    </a:fld>
                    <a:endParaRPr lang="is-I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BE8B-4E24-A950-6C81D9FBB425}"/>
                </c:ext>
              </c:extLst>
            </c:dLbl>
            <c:dLbl>
              <c:idx val="4"/>
              <c:tx>
                <c:rich>
                  <a:bodyPr/>
                  <a:lstStyle/>
                  <a:p>
                    <a:fld id="{1CAC6C2F-4609-4539-A97B-53881F5107EC}" type="CELLRANGE">
                      <a:rPr lang="is-IS"/>
                      <a:pPr/>
                      <a:t>[CELLRANGE]</a:t>
                    </a:fld>
                    <a:endParaRPr lang="is-I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BE8B-4E24-A950-6C81D9FBB425}"/>
                </c:ext>
              </c:extLst>
            </c:dLbl>
            <c:dLbl>
              <c:idx val="5"/>
              <c:tx>
                <c:rich>
                  <a:bodyPr/>
                  <a:lstStyle/>
                  <a:p>
                    <a:fld id="{A8F7ABBD-E112-4162-B41B-81DD2330C87A}" type="CELLRANGE">
                      <a:rPr lang="is-IS"/>
                      <a:pPr/>
                      <a:t>[CELLRANGE]</a:t>
                    </a:fld>
                    <a:endParaRPr lang="is-I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E8B-4E24-A950-6C81D9FBB425}"/>
                </c:ext>
              </c:extLst>
            </c:dLbl>
            <c:dLbl>
              <c:idx val="6"/>
              <c:layout>
                <c:manualLayout>
                  <c:x val="-8.7144962792864121E-17"/>
                  <c:y val="-4.9736960466195926E-2"/>
                </c:manualLayout>
              </c:layout>
              <c:tx>
                <c:rich>
                  <a:bodyPr/>
                  <a:lstStyle/>
                  <a:p>
                    <a:fld id="{6854B01F-3EAD-4B5B-A8A5-2124A69E5DBD}" type="CELLRANGE">
                      <a:rPr lang="en-US"/>
                      <a:pPr/>
                      <a:t>[CELLRANGE]</a:t>
                    </a:fld>
                    <a:endParaRPr lang="is-I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BE8B-4E24-A950-6C81D9FBB425}"/>
                </c:ext>
              </c:extLst>
            </c:dLbl>
            <c:dLbl>
              <c:idx val="7"/>
              <c:tx>
                <c:rich>
                  <a:bodyPr/>
                  <a:lstStyle/>
                  <a:p>
                    <a:fld id="{BCAF40E0-957B-4A2D-BA84-093552B34E35}" type="CELLRANGE">
                      <a:rPr lang="is-IS"/>
                      <a:pPr/>
                      <a:t>[CELLRANGE]</a:t>
                    </a:fld>
                    <a:endParaRPr lang="is-I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E8B-4E24-A950-6C81D9FBB425}"/>
                </c:ext>
              </c:extLst>
            </c:dLbl>
            <c:dLbl>
              <c:idx val="8"/>
              <c:layout>
                <c:manualLayout>
                  <c:x val="0"/>
                  <c:y val="-4.2085120394473444E-2"/>
                </c:manualLayout>
              </c:layout>
              <c:tx>
                <c:rich>
                  <a:bodyPr/>
                  <a:lstStyle/>
                  <a:p>
                    <a:fld id="{549A85B6-E576-41DA-A04D-4AB5525585B6}" type="CELLRANGE">
                      <a:rPr lang="en-US"/>
                      <a:pPr/>
                      <a:t>[CELLRANGE]</a:t>
                    </a:fld>
                    <a:endParaRPr lang="is-I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BE8B-4E24-A950-6C81D9FBB425}"/>
                </c:ext>
              </c:extLst>
            </c:dLbl>
            <c:dLbl>
              <c:idx val="9"/>
              <c:tx>
                <c:rich>
                  <a:bodyPr/>
                  <a:lstStyle/>
                  <a:p>
                    <a:fld id="{A7798D7C-5B56-49EA-ABE6-76CAB6510919}" type="CELLRANGE">
                      <a:rPr lang="is-IS"/>
                      <a:pPr/>
                      <a:t>[CELLRANGE]</a:t>
                    </a:fld>
                    <a:endParaRPr lang="is-IS"/>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BE8B-4E24-A950-6C81D9FBB4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is-IS"/>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Blað1!$B$13:$B$22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Blað1!$C$13:$C$22</c:f>
              <c:numCache>
                <c:formatCode>#,##0</c:formatCode>
                <c:ptCount val="10"/>
                <c:pt idx="0">
                  <c:v>220736741</c:v>
                </c:pt>
                <c:pt idx="1">
                  <c:v>436092347</c:v>
                </c:pt>
                <c:pt idx="2">
                  <c:v>463557701</c:v>
                </c:pt>
                <c:pt idx="3">
                  <c:v>714925061</c:v>
                </c:pt>
                <c:pt idx="4">
                  <c:v>1862405039</c:v>
                </c:pt>
                <c:pt idx="5">
                  <c:v>3089002501</c:v>
                </c:pt>
                <c:pt idx="6">
                  <c:v>3221787973</c:v>
                </c:pt>
                <c:pt idx="7">
                  <c:v>3284658468</c:v>
                </c:pt>
                <c:pt idx="8">
                  <c:v>3386757219</c:v>
                </c:pt>
                <c:pt idx="9">
                  <c:v>3032720847</c:v>
                </c:pt>
              </c:numCache>
            </c:numRef>
          </c:val>
          <c:extLst>
            <c:ext xmlns:c15="http://schemas.microsoft.com/office/drawing/2012/chart" uri="{02D57815-91ED-43cb-92C2-25804820EDAC}">
              <c15:datalabelsRange>
                <c15:f>Blað1!$C$13:$C$22</c15:f>
                <c15:dlblRangeCache>
                  <c:ptCount val="10"/>
                  <c:pt idx="0">
                    <c:v>220.736.741</c:v>
                  </c:pt>
                  <c:pt idx="1">
                    <c:v>436.092.347</c:v>
                  </c:pt>
                  <c:pt idx="2">
                    <c:v>463.557.701</c:v>
                  </c:pt>
                  <c:pt idx="3">
                    <c:v>714.925.061</c:v>
                  </c:pt>
                  <c:pt idx="4">
                    <c:v>1.862.405.039</c:v>
                  </c:pt>
                  <c:pt idx="5">
                    <c:v>3.089.002.501</c:v>
                  </c:pt>
                  <c:pt idx="6">
                    <c:v>3.221.787.973</c:v>
                  </c:pt>
                  <c:pt idx="7">
                    <c:v>3.284.658.468</c:v>
                  </c:pt>
                  <c:pt idx="8">
                    <c:v>3.386.757.219</c:v>
                  </c:pt>
                  <c:pt idx="9">
                    <c:v>3.032.720.847</c:v>
                  </c:pt>
                </c15:dlblRangeCache>
              </c15:datalabelsRange>
            </c:ext>
            <c:ext xmlns:c16="http://schemas.microsoft.com/office/drawing/2014/chart" uri="{C3380CC4-5D6E-409C-BE32-E72D297353CC}">
              <c16:uniqueId val="{0000000A-BE8B-4E24-A950-6C81D9FBB425}"/>
            </c:ext>
          </c:extLst>
        </c:ser>
        <c:dLbls>
          <c:dLblPos val="outEnd"/>
          <c:showLegendKey val="0"/>
          <c:showVal val="1"/>
          <c:showCatName val="0"/>
          <c:showSerName val="0"/>
          <c:showPercent val="0"/>
          <c:showBubbleSize val="0"/>
        </c:dLbls>
        <c:gapWidth val="219"/>
        <c:overlap val="-27"/>
        <c:axId val="1289315784"/>
        <c:axId val="1289315128"/>
      </c:barChart>
      <c:catAx>
        <c:axId val="128931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1289315128"/>
        <c:crosses val="autoZero"/>
        <c:auto val="1"/>
        <c:lblAlgn val="ctr"/>
        <c:lblOffset val="100"/>
        <c:noMultiLvlLbl val="0"/>
      </c:catAx>
      <c:valAx>
        <c:axId val="12893151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crossAx val="1289315784"/>
        <c:crosses val="autoZero"/>
        <c:crossBetween val="between"/>
        <c:dispUnits>
          <c:builtInUnit val="billions"/>
          <c:dispUnitsLbl>
            <c:layout>
              <c:manualLayout>
                <c:xMode val="edge"/>
                <c:yMode val="edge"/>
                <c:x val="2.6143790849673203E-2"/>
                <c:y val="0.42544230798776789"/>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en-GB"/>
                    <a:t>Í ma. kr.</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is-I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is-I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0.2944</cdr:x>
      <cdr:y>0.42286</cdr:y>
    </cdr:from>
    <cdr:to>
      <cdr:x>0.3008</cdr:x>
      <cdr:y>0.89429</cdr:y>
    </cdr:to>
    <cdr:cxnSp macro="">
      <cdr:nvCxnSpPr>
        <cdr:cNvPr id="3" name="Straight Connector 2">
          <a:extLst xmlns:a="http://schemas.openxmlformats.org/drawingml/2006/main">
            <a:ext uri="{FF2B5EF4-FFF2-40B4-BE49-F238E27FC236}">
              <a16:creationId xmlns:a16="http://schemas.microsoft.com/office/drawing/2014/main" id="{FD8C8F86-B6B8-4419-8CF1-037CAA8D7AF8}"/>
            </a:ext>
          </a:extLst>
        </cdr:cNvPr>
        <cdr:cNvCxnSpPr/>
      </cdr:nvCxnSpPr>
      <cdr:spPr>
        <a:xfrm xmlns:a="http://schemas.openxmlformats.org/drawingml/2006/main" flipH="1" flipV="1">
          <a:off x="1345996" y="1082650"/>
          <a:ext cx="29262" cy="1207009"/>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0.51153</cdr:x>
      <cdr:y>0.42857</cdr:y>
    </cdr:from>
    <cdr:to>
      <cdr:x>0.5136</cdr:x>
      <cdr:y>0.90471</cdr:y>
    </cdr:to>
    <cdr:cxnSp macro="">
      <cdr:nvCxnSpPr>
        <cdr:cNvPr id="5" name="Straight Connector 4">
          <a:extLst xmlns:a="http://schemas.openxmlformats.org/drawingml/2006/main">
            <a:ext uri="{FF2B5EF4-FFF2-40B4-BE49-F238E27FC236}">
              <a16:creationId xmlns:a16="http://schemas.microsoft.com/office/drawing/2014/main" id="{FDEFAD16-77BC-42D8-8B73-10262AF4F96B}"/>
            </a:ext>
          </a:extLst>
        </cdr:cNvPr>
        <cdr:cNvCxnSpPr/>
      </cdr:nvCxnSpPr>
      <cdr:spPr>
        <a:xfrm xmlns:a="http://schemas.openxmlformats.org/drawingml/2006/main" flipV="1">
          <a:off x="2338715" y="1097280"/>
          <a:ext cx="9464" cy="1219067"/>
        </a:xfrm>
        <a:prstGeom xmlns:a="http://schemas.openxmlformats.org/drawingml/2006/main" prst="line">
          <a:avLst/>
        </a:prstGeom>
        <a:ln xmlns:a="http://schemas.openxmlformats.org/drawingml/2006/main" w="158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0.50513</cdr:x>
      <cdr:y>0.70466</cdr:y>
    </cdr:from>
    <cdr:to>
      <cdr:x>0.73003</cdr:x>
      <cdr:y>0.85528</cdr:y>
    </cdr:to>
    <cdr:sp macro="" textlink="">
      <cdr:nvSpPr>
        <cdr:cNvPr id="8" name="TextBox 7">
          <a:extLst xmlns:a="http://schemas.openxmlformats.org/drawingml/2006/main">
            <a:ext uri="{FF2B5EF4-FFF2-40B4-BE49-F238E27FC236}">
              <a16:creationId xmlns:a16="http://schemas.microsoft.com/office/drawing/2014/main" id="{46103DA9-D2ED-4509-9E4E-3E20652314C4}"/>
            </a:ext>
          </a:extLst>
        </cdr:cNvPr>
        <cdr:cNvSpPr txBox="1"/>
      </cdr:nvSpPr>
      <cdr:spPr>
        <a:xfrm xmlns:a="http://schemas.openxmlformats.org/drawingml/2006/main">
          <a:off x="2309454" y="1804147"/>
          <a:ext cx="1028243" cy="38563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s-IS" sz="900">
              <a:latin typeface="Times New Roman" panose="02020603050405020304" pitchFamily="18" charset="0"/>
              <a:cs typeface="Times New Roman" panose="02020603050405020304" pitchFamily="18" charset="0"/>
            </a:rPr>
            <a:t>15. júní: Skimanir</a:t>
          </a:r>
          <a:r>
            <a:rPr lang="is-IS" sz="900" baseline="0">
              <a:latin typeface="Times New Roman" panose="02020603050405020304" pitchFamily="18" charset="0"/>
              <a:cs typeface="Times New Roman" panose="02020603050405020304" pitchFamily="18" charset="0"/>
            </a:rPr>
            <a:t> </a:t>
          </a:r>
        </a:p>
        <a:p xmlns:a="http://schemas.openxmlformats.org/drawingml/2006/main">
          <a:r>
            <a:rPr lang="is-IS" sz="900" baseline="0">
              <a:latin typeface="Times New Roman" panose="02020603050405020304" pitchFamily="18" charset="0"/>
              <a:cs typeface="Times New Roman" panose="02020603050405020304" pitchFamily="18" charset="0"/>
            </a:rPr>
            <a:t>á landamærum hófust</a:t>
          </a:r>
        </a:p>
      </cdr:txBody>
    </cdr:sp>
  </cdr:relSizeAnchor>
  <cdr:relSizeAnchor xmlns:cdr="http://schemas.openxmlformats.org/drawingml/2006/chartDrawing">
    <cdr:from>
      <cdr:x>0.21894</cdr:x>
      <cdr:y>0.20056</cdr:y>
    </cdr:from>
    <cdr:to>
      <cdr:x>0.45232</cdr:x>
      <cdr:y>0.41163</cdr:y>
    </cdr:to>
    <cdr:sp macro="" textlink="">
      <cdr:nvSpPr>
        <cdr:cNvPr id="6" name="TextBox 7">
          <a:extLst xmlns:a="http://schemas.openxmlformats.org/drawingml/2006/main">
            <a:ext uri="{FF2B5EF4-FFF2-40B4-BE49-F238E27FC236}">
              <a16:creationId xmlns:a16="http://schemas.microsoft.com/office/drawing/2014/main" id="{6B417034-E743-4ACA-807E-594C2CC866F6}"/>
            </a:ext>
          </a:extLst>
        </cdr:cNvPr>
        <cdr:cNvSpPr txBox="1"/>
      </cdr:nvSpPr>
      <cdr:spPr>
        <a:xfrm xmlns:a="http://schemas.openxmlformats.org/drawingml/2006/main">
          <a:off x="1000993" y="513491"/>
          <a:ext cx="1067013" cy="54040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is-IS" sz="900" baseline="0">
              <a:latin typeface="Times New Roman" panose="02020603050405020304" pitchFamily="18" charset="0"/>
              <a:cs typeface="Times New Roman" panose="02020603050405020304" pitchFamily="18" charset="0"/>
            </a:rPr>
            <a:t>20. mars: Innleiðing</a:t>
          </a:r>
        </a:p>
        <a:p xmlns:a="http://schemas.openxmlformats.org/drawingml/2006/main">
          <a:r>
            <a:rPr lang="is-IS" sz="900" baseline="0">
              <a:latin typeface="Times New Roman" panose="02020603050405020304" pitchFamily="18" charset="0"/>
              <a:cs typeface="Times New Roman" panose="02020603050405020304" pitchFamily="18" charset="0"/>
            </a:rPr>
            <a:t>ferðatakmarkana fyrir</a:t>
          </a:r>
        </a:p>
        <a:p xmlns:a="http://schemas.openxmlformats.org/drawingml/2006/main">
          <a:r>
            <a:rPr lang="is-IS" sz="900" baseline="0">
              <a:latin typeface="Times New Roman" panose="02020603050405020304" pitchFamily="18" charset="0"/>
              <a:cs typeface="Times New Roman" panose="02020603050405020304" pitchFamily="18" charset="0"/>
            </a:rPr>
            <a:t>ríkisborgara þriðju ríkja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09f386-6af6-46ad-bf8e-676e6b8a312c">
      <UserInfo>
        <DisplayName>Anna Tryggvadóttir</DisplayName>
        <AccountId>42</AccountId>
        <AccountType/>
      </UserInfo>
      <UserInfo>
        <DisplayName>Íris Björg Kristjánsdóttir</DisplayName>
        <AccountId>43</AccountId>
        <AccountType/>
      </UserInfo>
      <UserInfo>
        <DisplayName>Erna Kristín Blöndal</DisplayName>
        <AccountId>44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2A37BD65B0344995E36A99E0BCA5D4" ma:contentTypeVersion="6" ma:contentTypeDescription="Create a new document." ma:contentTypeScope="" ma:versionID="de994d66bbbd9a4775d7c249f33e2807">
  <xsd:schema xmlns:xsd="http://www.w3.org/2001/XMLSchema" xmlns:xs="http://www.w3.org/2001/XMLSchema" xmlns:p="http://schemas.microsoft.com/office/2006/metadata/properties" xmlns:ns2="1abd0bb3-9cac-49b0-a8b6-b02b6a932565" xmlns:ns3="6209f386-6af6-46ad-bf8e-676e6b8a312c" targetNamespace="http://schemas.microsoft.com/office/2006/metadata/properties" ma:root="true" ma:fieldsID="d86fe0e945f534137e816ae68788b946" ns2:_="" ns3:_="">
    <xsd:import namespace="1abd0bb3-9cac-49b0-a8b6-b02b6a932565"/>
    <xsd:import namespace="6209f386-6af6-46ad-bf8e-676e6b8a3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0bb3-9cac-49b0-a8b6-b02b6a932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9f386-6af6-46ad-bf8e-676e6b8a31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60062-784E-4C43-B192-CE294F35DFB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209f386-6af6-46ad-bf8e-676e6b8a312c"/>
    <ds:schemaRef ds:uri="http://schemas.microsoft.com/office/infopath/2007/PartnerControls"/>
    <ds:schemaRef ds:uri="1abd0bb3-9cac-49b0-a8b6-b02b6a932565"/>
    <ds:schemaRef ds:uri="http://www.w3.org/XML/1998/namespace"/>
    <ds:schemaRef ds:uri="http://purl.org/dc/dcmitype/"/>
  </ds:schemaRefs>
</ds:datastoreItem>
</file>

<file path=customXml/itemProps2.xml><?xml version="1.0" encoding="utf-8"?>
<ds:datastoreItem xmlns:ds="http://schemas.openxmlformats.org/officeDocument/2006/customXml" ds:itemID="{EC4CEBFA-65E0-41F8-9890-B5BFD92EA3A4}">
  <ds:schemaRefs>
    <ds:schemaRef ds:uri="http://schemas.openxmlformats.org/officeDocument/2006/bibliography"/>
  </ds:schemaRefs>
</ds:datastoreItem>
</file>

<file path=customXml/itemProps3.xml><?xml version="1.0" encoding="utf-8"?>
<ds:datastoreItem xmlns:ds="http://schemas.openxmlformats.org/officeDocument/2006/customXml" ds:itemID="{72F2E8FE-A3DD-4FB0-A04B-4F94B7587C0B}">
  <ds:schemaRefs>
    <ds:schemaRef ds:uri="http://schemas.microsoft.com/sharepoint/v3/contenttype/forms"/>
  </ds:schemaRefs>
</ds:datastoreItem>
</file>

<file path=customXml/itemProps4.xml><?xml version="1.0" encoding="utf-8"?>
<ds:datastoreItem xmlns:ds="http://schemas.openxmlformats.org/officeDocument/2006/customXml" ds:itemID="{FEFF6B06-A6C1-48E6-960F-D23086EC3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0bb3-9cac-49b0-a8b6-b02b6a932565"/>
    <ds:schemaRef ds:uri="6209f386-6af6-46ad-bf8e-676e6b8a3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19841</Words>
  <Characters>113098</Characters>
  <Application>Microsoft Office Word</Application>
  <DocSecurity>0</DocSecurity>
  <Lines>942</Lines>
  <Paragraphs>265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Sigurrós Elíasdóttir</cp:lastModifiedBy>
  <cp:revision>2</cp:revision>
  <cp:lastPrinted>2022-03-27T20:47:00Z</cp:lastPrinted>
  <dcterms:created xsi:type="dcterms:W3CDTF">2022-04-04T08:56:00Z</dcterms:created>
  <dcterms:modified xsi:type="dcterms:W3CDTF">2022-04-04T08:56:00Z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0x010100D42A37BD65B0344995E36A99E0BCA5D4</vt:lpwstr>
  </property>
</Properties>
</file>