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34950" w14:textId="77777777" w:rsidR="00C011F0" w:rsidRDefault="00C011F0" w:rsidP="00C011F0">
      <w:pPr>
        <w:pStyle w:val="Nmeringsskjalsmls"/>
      </w:pPr>
      <w:r>
        <w:t xml:space="preserve">158. löggjafarþing 2026–2027. </w:t>
      </w:r>
    </w:p>
    <w:p w14:paraId="693077C6" w14:textId="37471399" w:rsidR="00C011F0" w:rsidRDefault="00C011F0" w:rsidP="00C011F0">
      <w:pPr>
        <w:pStyle w:val="Nmeringsskjalsmls"/>
      </w:pPr>
      <w:r>
        <w:t xml:space="preserve">Þingskjal </w:t>
      </w:r>
      <w:r w:rsidR="00ED3E92">
        <w:t>159</w:t>
      </w:r>
      <w:r>
        <w:t xml:space="preserve"> — </w:t>
      </w:r>
      <w:r w:rsidR="00ED3E92">
        <w:t>158</w:t>
      </w:r>
      <w:r>
        <w:t xml:space="preserve">. mál. </w:t>
      </w:r>
    </w:p>
    <w:p w14:paraId="036FCE8F" w14:textId="77777777" w:rsidR="00C011F0" w:rsidRDefault="00C011F0" w:rsidP="00C011F0">
      <w:pPr>
        <w:pStyle w:val="Nmeringsskjalsmls"/>
      </w:pPr>
      <w:r>
        <w:t>Stjórnartillaga.</w:t>
      </w:r>
    </w:p>
    <w:p w14:paraId="7353FF71" w14:textId="77777777" w:rsidR="00C011F0" w:rsidRPr="004766EF" w:rsidRDefault="00C011F0" w:rsidP="00C011F0">
      <w:pPr>
        <w:pStyle w:val="Fyrirsgn-skjalategund"/>
      </w:pPr>
      <w:r w:rsidRPr="004766EF">
        <w:t>Tillaga til þingsályktunar</w:t>
      </w:r>
    </w:p>
    <w:p w14:paraId="787B746E" w14:textId="03FFD45E" w:rsidR="00C011F0" w:rsidRDefault="00C011F0" w:rsidP="00C011F0">
      <w:pPr>
        <w:pStyle w:val="Fyrirsgn-undirfyrirsgn"/>
      </w:pPr>
      <w:r>
        <w:t xml:space="preserve">um staðfestingu ákvarðana sameiginlegu EES-nefndarinnar nr. 283/2026 </w:t>
      </w:r>
      <w:r w:rsidR="00D863DE">
        <w:t xml:space="preserve">um breytingu á XX. viðauka (Umhverfismál) </w:t>
      </w:r>
      <w:r>
        <w:t xml:space="preserve">og </w:t>
      </w:r>
      <w:r w:rsidR="000064D9">
        <w:t xml:space="preserve">nr. </w:t>
      </w:r>
      <w:r>
        <w:t>287/2026</w:t>
      </w:r>
      <w:r w:rsidR="00D863DE">
        <w:t xml:space="preserve"> um breytingar á bókun 10 um að einfalda skoðun og formsatriði vegna vöruflutninga og bókun 31 um samvinnu á sérstökum sviðum utan marka fjórþætta frelsisins</w:t>
      </w:r>
      <w:r>
        <w:t xml:space="preserve"> við EES-samninginn. </w:t>
      </w:r>
    </w:p>
    <w:p w14:paraId="332E8CD5" w14:textId="77777777" w:rsidR="00C011F0" w:rsidRDefault="00C011F0" w:rsidP="00C011F0"/>
    <w:p w14:paraId="1BDD9E60" w14:textId="77777777" w:rsidR="00C011F0" w:rsidRDefault="00C011F0" w:rsidP="00C011F0">
      <w:pPr>
        <w:pStyle w:val="Frrherra"/>
      </w:pPr>
      <w:r>
        <w:t>Frá utanríkisráðherra.</w:t>
      </w:r>
    </w:p>
    <w:p w14:paraId="74A0DE09" w14:textId="77777777" w:rsidR="00152587" w:rsidRDefault="00152587" w:rsidP="00D726F0"/>
    <w:p w14:paraId="7E21BA0F" w14:textId="77777777" w:rsidR="00B272A2" w:rsidRDefault="00B272A2" w:rsidP="00D726F0"/>
    <w:p w14:paraId="60EB8B76" w14:textId="510ADA3F" w:rsidR="008A5B32" w:rsidRDefault="0026355C" w:rsidP="00C0019C">
      <w:r>
        <w:t xml:space="preserve">Alþingi </w:t>
      </w:r>
      <w:r w:rsidRPr="00390CC5">
        <w:t>ályktar</w:t>
      </w:r>
      <w:r>
        <w:t xml:space="preserve"> að </w:t>
      </w:r>
      <w:r w:rsidR="00C01BE3">
        <w:t xml:space="preserve">heimila ríkisstjórninni að staðfesta fyrir Íslands hönd </w:t>
      </w:r>
      <w:r w:rsidR="008A5B32">
        <w:t xml:space="preserve">eftirfarandi </w:t>
      </w:r>
      <w:r w:rsidR="00C01BE3">
        <w:t>ákv</w:t>
      </w:r>
      <w:r w:rsidR="0014064C">
        <w:t>arð</w:t>
      </w:r>
      <w:r w:rsidR="006728EC">
        <w:softHyphen/>
      </w:r>
      <w:r w:rsidR="0014064C">
        <w:t>anir</w:t>
      </w:r>
      <w:r w:rsidR="00C01BE3">
        <w:t xml:space="preserve"> sameiginlegu EES-nefndarinnar</w:t>
      </w:r>
      <w:r w:rsidR="008A5B32">
        <w:t>:</w:t>
      </w:r>
    </w:p>
    <w:p w14:paraId="0EAB2855" w14:textId="612EDA5B" w:rsidR="00216427" w:rsidRDefault="008A5B32" w:rsidP="00A63DC0">
      <w:pPr>
        <w:pStyle w:val="Mlsgreinlista"/>
        <w:numPr>
          <w:ilvl w:val="0"/>
          <w:numId w:val="20"/>
        </w:numPr>
      </w:pPr>
      <w:r>
        <w:t>Ákvörðun sameiginlegu EES-nefndarinnar</w:t>
      </w:r>
      <w:r w:rsidR="00D10880">
        <w:t xml:space="preserve"> n</w:t>
      </w:r>
      <w:r w:rsidR="00C01BE3">
        <w:t xml:space="preserve">r. </w:t>
      </w:r>
      <w:r w:rsidR="0055098F" w:rsidRPr="003168D3">
        <w:t>283</w:t>
      </w:r>
      <w:r w:rsidR="00C01BE3">
        <w:t>/2026</w:t>
      </w:r>
      <w:r w:rsidR="008E097B">
        <w:t xml:space="preserve"> </w:t>
      </w:r>
      <w:r w:rsidR="00C01BE3">
        <w:t xml:space="preserve">frá </w:t>
      </w:r>
      <w:r w:rsidR="0055098F">
        <w:t xml:space="preserve">25. september 2026 </w:t>
      </w:r>
      <w:r w:rsidR="00C01BE3">
        <w:t>um breytingu á XX. viðauka (Umhverfismál)</w:t>
      </w:r>
      <w:r w:rsidR="009A12C3">
        <w:t xml:space="preserve"> </w:t>
      </w:r>
      <w:r>
        <w:t xml:space="preserve">við EES-samninginn </w:t>
      </w:r>
      <w:r w:rsidR="009A12C3">
        <w:t xml:space="preserve">og </w:t>
      </w:r>
      <w:r w:rsidR="00C01BE3">
        <w:t xml:space="preserve">fella inn í samninginn </w:t>
      </w:r>
      <w:r w:rsidR="00216427">
        <w:t>eftirfarandi gerðir:</w:t>
      </w:r>
    </w:p>
    <w:p w14:paraId="2103E43D" w14:textId="1D088C16" w:rsidR="00C01BE3" w:rsidRPr="00A63DC0" w:rsidRDefault="00216427" w:rsidP="008E11B9">
      <w:pPr>
        <w:pStyle w:val="Mlsgreinlista"/>
        <w:numPr>
          <w:ilvl w:val="1"/>
          <w:numId w:val="25"/>
        </w:numPr>
      </w:pPr>
      <w:r w:rsidRPr="00A63DC0">
        <w:t>R</w:t>
      </w:r>
      <w:r w:rsidR="00C01BE3" w:rsidRPr="00A63DC0">
        <w:t>eglugerð</w:t>
      </w:r>
      <w:r w:rsidR="0046435F" w:rsidRPr="00A63DC0">
        <w:t xml:space="preserve"> Evrópuþingsins og ráðsins</w:t>
      </w:r>
      <w:r w:rsidR="00C01BE3" w:rsidRPr="00A63DC0">
        <w:t xml:space="preserve"> (ESB) 2023/956 frá 10. maí 2023 um að koma á fót </w:t>
      </w:r>
      <w:r w:rsidR="00971A28" w:rsidRPr="00A63DC0">
        <w:t>aðlögunar</w:t>
      </w:r>
      <w:r w:rsidR="00C01BE3" w:rsidRPr="00A63DC0">
        <w:t>kerfi við landamæri</w:t>
      </w:r>
      <w:r w:rsidR="005828B8" w:rsidRPr="00A63DC0">
        <w:t xml:space="preserve"> vegna kolefnis</w:t>
      </w:r>
      <w:r w:rsidR="00C01BE3" w:rsidRPr="00A63DC0">
        <w:t>.</w:t>
      </w:r>
    </w:p>
    <w:p w14:paraId="350CAFF1" w14:textId="4E79B238" w:rsidR="008A5B32" w:rsidRPr="00147733" w:rsidRDefault="00652484" w:rsidP="008E11B9">
      <w:pPr>
        <w:pStyle w:val="Mlsgreinlista"/>
        <w:numPr>
          <w:ilvl w:val="1"/>
          <w:numId w:val="25"/>
        </w:numPr>
      </w:pPr>
      <w:r w:rsidRPr="00A63DC0">
        <w:t>R</w:t>
      </w:r>
      <w:r w:rsidR="00FD2B0D" w:rsidRPr="00A63DC0">
        <w:t>eglugerð Evrópuþingsins og ráðsins (ESB) 2025/2083 frá 8. október 2025 um breytingu á reglugerð (ESB) 2023/956 að því er varðar að einfalda og styrkja aðlögunar</w:t>
      </w:r>
      <w:r w:rsidR="004C332C">
        <w:softHyphen/>
      </w:r>
      <w:r w:rsidR="00FD2B0D" w:rsidRPr="00A63DC0">
        <w:t>kerfið við landamæri vegna kolefnis</w:t>
      </w:r>
      <w:r w:rsidR="007B2FBE" w:rsidRPr="00A63DC0">
        <w:t>.</w:t>
      </w:r>
      <w:r w:rsidR="00FD2B0D" w:rsidRPr="00A63DC0">
        <w:t xml:space="preserve"> </w:t>
      </w:r>
    </w:p>
    <w:p w14:paraId="1E50F0DB" w14:textId="4DDB99A9" w:rsidR="00FD2B0D" w:rsidRPr="000064D9" w:rsidRDefault="008A5B32" w:rsidP="00322B2C">
      <w:pPr>
        <w:pStyle w:val="Mlsgreinlista"/>
        <w:numPr>
          <w:ilvl w:val="0"/>
          <w:numId w:val="20"/>
        </w:numPr>
      </w:pPr>
      <w:r>
        <w:t xml:space="preserve">Ákvörðun sameiginlegu EES-nefndarinnar nr. 287/2026 frá 25. september 2026 </w:t>
      </w:r>
      <w:r w:rsidRPr="00147574">
        <w:t>um breytingar á bókun 10 um að einfalda skoðun og formsatriði vegna vöruflutninga og bókun 31 um samvinnu á sérstökum sviðum utan marka fjórþætta frelsisins</w:t>
      </w:r>
      <w:r>
        <w:t xml:space="preserve"> við EES-samninginn um fjárframlög vegna reglugerðar Evrópuþingsins og ráðsins (ESB) 2023/956 frá 10. maí 2023 um að koma á fót aðlögunarkerfi við landamæri vegna kolefnis. </w:t>
      </w:r>
    </w:p>
    <w:p w14:paraId="20441954" w14:textId="77777777" w:rsidR="000D5EBC" w:rsidRDefault="000D5EBC" w:rsidP="00D726F0"/>
    <w:p w14:paraId="6F8C6848" w14:textId="77777777" w:rsidR="000D5EBC" w:rsidRDefault="000F4615" w:rsidP="006E296D">
      <w:pPr>
        <w:pStyle w:val="Fyrirsgn-Greinarger"/>
      </w:pPr>
      <w:r>
        <w:t>Greinargerð</w:t>
      </w:r>
      <w:r w:rsidR="000D5EBC">
        <w:t>.</w:t>
      </w:r>
    </w:p>
    <w:p w14:paraId="15C4CD67" w14:textId="4936EBE2" w:rsidR="009B2C2B" w:rsidRPr="00312F34" w:rsidRDefault="009B2C2B" w:rsidP="006E296D">
      <w:pPr>
        <w:pStyle w:val="Millifyrirsgn1"/>
      </w:pPr>
      <w:r>
        <w:t>1. Inngangur.</w:t>
      </w:r>
    </w:p>
    <w:p w14:paraId="788977E8" w14:textId="13D7B250" w:rsidR="005F7276" w:rsidRDefault="00C01BE3" w:rsidP="005F7276">
      <w:r w:rsidRPr="00C01BE3">
        <w:t>Með þingsályktunartillögu þessari er leitað heimildar Alþingis til staðfestingar á</w:t>
      </w:r>
      <w:r w:rsidR="004466DA">
        <w:t xml:space="preserve"> </w:t>
      </w:r>
      <w:r w:rsidR="00D863DE">
        <w:t xml:space="preserve">tveimur </w:t>
      </w:r>
      <w:r w:rsidRPr="00C01BE3">
        <w:t>ákvörðun</w:t>
      </w:r>
      <w:r w:rsidR="002469D9">
        <w:t>u</w:t>
      </w:r>
      <w:r w:rsidR="00CE517E">
        <w:t>m</w:t>
      </w:r>
      <w:r w:rsidRPr="00C01BE3">
        <w:t xml:space="preserve"> sameiginlegu EES-nefndarinnar</w:t>
      </w:r>
      <w:r w:rsidR="004466DA">
        <w:t xml:space="preserve"> </w:t>
      </w:r>
      <w:r w:rsidRPr="00C01BE3">
        <w:t>(</w:t>
      </w:r>
      <w:r w:rsidRPr="003168D3">
        <w:t>fskj.</w:t>
      </w:r>
      <w:r w:rsidR="004466DA">
        <w:t xml:space="preserve"> </w:t>
      </w:r>
      <w:r w:rsidRPr="003168D3">
        <w:t>I–</w:t>
      </w:r>
      <w:r w:rsidR="00D863DE">
        <w:t>IV</w:t>
      </w:r>
      <w:r w:rsidRPr="00C01BE3">
        <w:t>). </w:t>
      </w:r>
    </w:p>
    <w:p w14:paraId="536155A6" w14:textId="77777777" w:rsidR="00C01BE3" w:rsidRDefault="00C01BE3" w:rsidP="00C01BE3">
      <w:pPr>
        <w:ind w:firstLine="0"/>
      </w:pPr>
    </w:p>
    <w:p w14:paraId="1CA59049" w14:textId="5BCAC3F1" w:rsidR="00C01BE3" w:rsidRPr="00312F34" w:rsidRDefault="00C01BE3" w:rsidP="006E296D">
      <w:pPr>
        <w:pStyle w:val="Millifyrirsgn1"/>
      </w:pPr>
      <w:r>
        <w:t xml:space="preserve">2. Ákvörðun sameiginlegu EES-nefndarinnar nr. </w:t>
      </w:r>
      <w:r w:rsidR="00F7432D" w:rsidRPr="003168D3">
        <w:t>28</w:t>
      </w:r>
      <w:r w:rsidR="002C2C73" w:rsidRPr="003168D3">
        <w:t>3</w:t>
      </w:r>
      <w:r w:rsidRPr="002C2C73">
        <w:t>/</w:t>
      </w:r>
      <w:r>
        <w:t xml:space="preserve">2026 frá </w:t>
      </w:r>
      <w:r w:rsidR="00E91C55">
        <w:t xml:space="preserve">25. september 2026 </w:t>
      </w:r>
      <w:r>
        <w:t xml:space="preserve">um breytingu á XX. viðauka (Umhverfismál) við EES-samninginn. </w:t>
      </w:r>
    </w:p>
    <w:p w14:paraId="6EB57710" w14:textId="0CCBD8CF" w:rsidR="00F21CF5" w:rsidRDefault="0046435F" w:rsidP="0046435F">
      <w:r>
        <w:t>Á</w:t>
      </w:r>
      <w:r w:rsidRPr="0046435F">
        <w:t xml:space="preserve">kvörðun sameiginlegu EES-nefndarinnar nr. </w:t>
      </w:r>
      <w:r w:rsidR="00E91C55" w:rsidRPr="003168D3">
        <w:t>283</w:t>
      </w:r>
      <w:r w:rsidRPr="0046435F">
        <w:t>/202</w:t>
      </w:r>
      <w:r>
        <w:t>6</w:t>
      </w:r>
      <w:r w:rsidRPr="0046435F">
        <w:t xml:space="preserve"> fellir inn í samninginn </w:t>
      </w:r>
      <w:r w:rsidR="00F21CF5">
        <w:t>eftirfarandi gerðir:</w:t>
      </w:r>
    </w:p>
    <w:p w14:paraId="350FEAB2" w14:textId="2C87ACD6" w:rsidR="00131BE8" w:rsidRPr="000064D9" w:rsidRDefault="00131BE8" w:rsidP="00322B2C">
      <w:pPr>
        <w:pStyle w:val="Mlsgreinlista"/>
        <w:numPr>
          <w:ilvl w:val="0"/>
          <w:numId w:val="21"/>
        </w:numPr>
      </w:pPr>
      <w:r w:rsidRPr="000064D9">
        <w:t>R</w:t>
      </w:r>
      <w:r w:rsidR="0046435F" w:rsidRPr="000064D9">
        <w:t>eglugerð Evrópuþingsins og ráðsins (ESB) 2023/</w:t>
      </w:r>
      <w:r w:rsidR="009F6F8B" w:rsidRPr="000064D9">
        <w:t>956</w:t>
      </w:r>
      <w:r w:rsidR="0046435F" w:rsidRPr="000064D9">
        <w:t xml:space="preserve"> frá 1</w:t>
      </w:r>
      <w:r w:rsidR="009F6F8B" w:rsidRPr="000064D9">
        <w:t>0</w:t>
      </w:r>
      <w:r w:rsidR="0046435F" w:rsidRPr="000064D9">
        <w:t xml:space="preserve">. </w:t>
      </w:r>
      <w:r w:rsidR="009F6F8B" w:rsidRPr="000064D9">
        <w:t>maí</w:t>
      </w:r>
      <w:r w:rsidR="0046435F" w:rsidRPr="000064D9">
        <w:t xml:space="preserve"> 202</w:t>
      </w:r>
      <w:r w:rsidR="009F6F8B" w:rsidRPr="000064D9">
        <w:t>3</w:t>
      </w:r>
      <w:r w:rsidR="009F0983" w:rsidRPr="000064D9">
        <w:t xml:space="preserve"> </w:t>
      </w:r>
      <w:r w:rsidR="0046435F" w:rsidRPr="000064D9">
        <w:t xml:space="preserve">um </w:t>
      </w:r>
      <w:r w:rsidR="009F6F8B" w:rsidRPr="000064D9">
        <w:t xml:space="preserve">að koma á fót kerfi um </w:t>
      </w:r>
      <w:r w:rsidR="002256D5">
        <w:t xml:space="preserve">aðlögunarkerfi </w:t>
      </w:r>
      <w:r w:rsidR="009F6F8B" w:rsidRPr="000064D9">
        <w:t xml:space="preserve">við landamæri </w:t>
      </w:r>
      <w:r w:rsidR="002256D5">
        <w:t xml:space="preserve">vegna kolefnis </w:t>
      </w:r>
      <w:r w:rsidR="009F6F8B" w:rsidRPr="000064D9">
        <w:t>(CBAM)</w:t>
      </w:r>
      <w:r w:rsidR="00B40C75" w:rsidRPr="000064D9">
        <w:t>.</w:t>
      </w:r>
    </w:p>
    <w:p w14:paraId="40A224AA" w14:textId="0A9711A3" w:rsidR="0046435F" w:rsidRPr="000064D9" w:rsidRDefault="00131BE8" w:rsidP="00322B2C">
      <w:pPr>
        <w:pStyle w:val="Mlsgreinlista"/>
        <w:numPr>
          <w:ilvl w:val="0"/>
          <w:numId w:val="21"/>
        </w:numPr>
      </w:pPr>
      <w:r w:rsidRPr="000064D9">
        <w:t>R</w:t>
      </w:r>
      <w:r w:rsidR="007B2FBE" w:rsidRPr="000064D9">
        <w:t>eglugerð Evrópuþingsins og ráðsins (ESB) 2025/2083 frá 8. október 2025 um breytingu á reglugerð (ESB) 2023/956 að því er varðar að einfalda og styrkja aðlögunarkerfið við landamæri vegna kolefnis</w:t>
      </w:r>
      <w:r w:rsidR="0046435F" w:rsidRPr="000064D9">
        <w:t>. </w:t>
      </w:r>
    </w:p>
    <w:p w14:paraId="4ABC2684" w14:textId="6F8BB5E3" w:rsidR="000237DC" w:rsidRPr="000237DC" w:rsidRDefault="000237DC" w:rsidP="000064D9">
      <w:r w:rsidRPr="000237DC">
        <w:lastRenderedPageBreak/>
        <w:t xml:space="preserve">Með reglugerð </w:t>
      </w:r>
      <w:r w:rsidR="00B36927">
        <w:t xml:space="preserve">(ESB) 2023/956, svokallaðri CBAM-reglugerð, </w:t>
      </w:r>
      <w:r w:rsidRPr="000237DC">
        <w:t>er sett á fót aðlögunarkerfi við landamæri vegna kolefnis</w:t>
      </w:r>
      <w:r w:rsidR="003C0F76">
        <w:t xml:space="preserve">, svokallað </w:t>
      </w:r>
      <w:r w:rsidRPr="000237DC">
        <w:t>CBAM-kerfi</w:t>
      </w:r>
      <w:r w:rsidR="003C0F76">
        <w:t>,</w:t>
      </w:r>
      <w:r w:rsidRPr="000237DC">
        <w:t xml:space="preserve"> þar sem gjöld eru lögð á tilteknar vörur sem fluttar eru inn frá ríkjum utan E</w:t>
      </w:r>
      <w:r w:rsidR="007E79C3">
        <w:t>vrópska efnahags</w:t>
      </w:r>
      <w:r w:rsidRPr="000237DC">
        <w:t>svæðisins</w:t>
      </w:r>
      <w:r w:rsidR="00440EFE">
        <w:t xml:space="preserve"> (EES)</w:t>
      </w:r>
      <w:r w:rsidRPr="000237DC">
        <w:t>.</w:t>
      </w:r>
      <w:r w:rsidRPr="000237DC" w:rsidDel="000237DC">
        <w:t xml:space="preserve"> </w:t>
      </w:r>
      <w:r w:rsidR="00DB5DCC">
        <w:t>Kerfinu er ætlað</w:t>
      </w:r>
      <w:r w:rsidR="006D3E3F">
        <w:t xml:space="preserve"> að </w:t>
      </w:r>
      <w:r w:rsidR="00D509BD" w:rsidRPr="00D509BD">
        <w:t>jafna samkeppnisstöðu iðnaðar</w:t>
      </w:r>
      <w:r w:rsidR="00345689">
        <w:t xml:space="preserve"> </w:t>
      </w:r>
      <w:r w:rsidR="007E79C3">
        <w:t>innan</w:t>
      </w:r>
      <w:r w:rsidR="00D509BD" w:rsidRPr="00D509BD">
        <w:t xml:space="preserve"> EES</w:t>
      </w:r>
      <w:r w:rsidR="007E79C3" w:rsidRPr="00D509BD" w:rsidDel="007E79C3">
        <w:t xml:space="preserve"> </w:t>
      </w:r>
      <w:r w:rsidR="00D509BD" w:rsidRPr="00D509BD">
        <w:t>gagnvart iðnaði sem er staðsettur í ríkjum utan EES</w:t>
      </w:r>
      <w:r w:rsidR="00345689">
        <w:t xml:space="preserve"> </w:t>
      </w:r>
      <w:r w:rsidR="00D509BD" w:rsidRPr="00D509BD">
        <w:t>og koma í veg fyrir kolefnisleka.</w:t>
      </w:r>
      <w:r w:rsidR="00983A6F" w:rsidRPr="00983A6F">
        <w:t xml:space="preserve"> Kolefnisleki á sér stað þegar losunarfrek starfsemi færist frá ríkjum sem búa að metnaðarfullu loftslagsregluverki, líkt og</w:t>
      </w:r>
      <w:r w:rsidR="0020083C">
        <w:t xml:space="preserve"> er innan EES,</w:t>
      </w:r>
      <w:r w:rsidR="00983A6F" w:rsidRPr="00983A6F">
        <w:t xml:space="preserve"> til annarra ríkja þar sem lögbundinn kostnaður vegna losunar gróðurhúsalofttegunda er minni.</w:t>
      </w:r>
      <w:r w:rsidR="00983A6F">
        <w:t xml:space="preserve"> </w:t>
      </w:r>
      <w:r w:rsidRPr="000237DC">
        <w:t>Fyrirtæki sem falla undir kerfið eru þau sem flytja</w:t>
      </w:r>
      <w:r w:rsidR="0087613A">
        <w:t xml:space="preserve"> árlega</w:t>
      </w:r>
      <w:r w:rsidRPr="000237DC">
        <w:t xml:space="preserve"> inn 50 tonn eða meira af </w:t>
      </w:r>
      <w:r w:rsidR="00173C8A">
        <w:t xml:space="preserve">vörum sem teljast til </w:t>
      </w:r>
      <w:r w:rsidRPr="000237DC">
        <w:t>CBAM</w:t>
      </w:r>
      <w:r w:rsidR="00CC4E85">
        <w:t>-</w:t>
      </w:r>
      <w:r w:rsidRPr="000237DC">
        <w:t>v</w:t>
      </w:r>
      <w:r w:rsidR="00173C8A">
        <w:t>ara</w:t>
      </w:r>
      <w:r w:rsidRPr="000237DC">
        <w:t xml:space="preserve">. Innan þessara 50 tonna getur verið ein </w:t>
      </w:r>
      <w:r w:rsidR="00B272A2">
        <w:t xml:space="preserve">tollskyld vara </w:t>
      </w:r>
      <w:r w:rsidRPr="000237DC">
        <w:t xml:space="preserve">eða fleiri sem </w:t>
      </w:r>
      <w:r w:rsidR="00B272A2">
        <w:t>falla</w:t>
      </w:r>
      <w:r w:rsidR="00B272A2" w:rsidRPr="000237DC">
        <w:t xml:space="preserve"> </w:t>
      </w:r>
      <w:r w:rsidRPr="000237DC">
        <w:t>undir CBAM</w:t>
      </w:r>
      <w:r w:rsidR="00782C63">
        <w:t>-kerfið</w:t>
      </w:r>
      <w:r w:rsidRPr="000237DC">
        <w:t>.</w:t>
      </w:r>
      <w:r w:rsidR="00831E65">
        <w:t xml:space="preserve"> </w:t>
      </w:r>
      <w:r w:rsidRPr="000237DC">
        <w:t>Um er að ræða eftirfarandi vörur:</w:t>
      </w:r>
    </w:p>
    <w:p w14:paraId="2F1E8466" w14:textId="5DCDCBA9" w:rsidR="000237DC" w:rsidRPr="000064D9" w:rsidRDefault="000237DC" w:rsidP="00322B2C">
      <w:pPr>
        <w:pStyle w:val="Mlsgreinlista"/>
        <w:numPr>
          <w:ilvl w:val="0"/>
          <w:numId w:val="22"/>
        </w:numPr>
      </w:pPr>
      <w:r w:rsidRPr="000064D9">
        <w:t>áburður,</w:t>
      </w:r>
    </w:p>
    <w:p w14:paraId="40CA0CDB" w14:textId="3B0AF886" w:rsidR="000237DC" w:rsidRPr="000064D9" w:rsidRDefault="000237DC" w:rsidP="00322B2C">
      <w:pPr>
        <w:pStyle w:val="Mlsgreinlista"/>
        <w:numPr>
          <w:ilvl w:val="0"/>
          <w:numId w:val="22"/>
        </w:numPr>
      </w:pPr>
      <w:r w:rsidRPr="000064D9">
        <w:t>ál og álvörur,</w:t>
      </w:r>
    </w:p>
    <w:p w14:paraId="225BF232" w14:textId="2EECF643" w:rsidR="000237DC" w:rsidRPr="000064D9" w:rsidRDefault="000237DC" w:rsidP="00322B2C">
      <w:pPr>
        <w:pStyle w:val="Mlsgreinlista"/>
        <w:numPr>
          <w:ilvl w:val="0"/>
          <w:numId w:val="22"/>
        </w:numPr>
      </w:pPr>
      <w:r w:rsidRPr="000064D9">
        <w:t>járn og stál,</w:t>
      </w:r>
    </w:p>
    <w:p w14:paraId="3C672A54" w14:textId="53B02A0D" w:rsidR="000237DC" w:rsidRPr="000064D9" w:rsidRDefault="000237DC" w:rsidP="00322B2C">
      <w:pPr>
        <w:pStyle w:val="Mlsgreinlista"/>
        <w:numPr>
          <w:ilvl w:val="0"/>
          <w:numId w:val="22"/>
        </w:numPr>
      </w:pPr>
      <w:r w:rsidRPr="000064D9">
        <w:t>sement,</w:t>
      </w:r>
    </w:p>
    <w:p w14:paraId="5CCF9AE7" w14:textId="284A1A07" w:rsidR="000237DC" w:rsidRPr="000064D9" w:rsidRDefault="000237DC" w:rsidP="00322B2C">
      <w:pPr>
        <w:pStyle w:val="Mlsgreinlista"/>
        <w:numPr>
          <w:ilvl w:val="0"/>
          <w:numId w:val="22"/>
        </w:numPr>
      </w:pPr>
      <w:r w:rsidRPr="000064D9">
        <w:t>vetni og</w:t>
      </w:r>
    </w:p>
    <w:p w14:paraId="0AF3FDA9" w14:textId="3DD54833" w:rsidR="002732B7" w:rsidRPr="000064D9" w:rsidRDefault="000237DC" w:rsidP="00322B2C">
      <w:pPr>
        <w:pStyle w:val="Mlsgreinlista"/>
        <w:numPr>
          <w:ilvl w:val="0"/>
          <w:numId w:val="22"/>
        </w:numPr>
      </w:pPr>
      <w:r w:rsidRPr="000064D9">
        <w:t>rafmagn.</w:t>
      </w:r>
    </w:p>
    <w:p w14:paraId="6AE2527C" w14:textId="0DEAFCE1" w:rsidR="00412B00" w:rsidRDefault="006D3E3F" w:rsidP="00077D73">
      <w:r w:rsidRPr="006D3E3F">
        <w:t>Virkni kerfisins er</w:t>
      </w:r>
      <w:r w:rsidR="00412B00">
        <w:t xml:space="preserve"> á þann veg að innflytjendum vara sem falla undir CBAM</w:t>
      </w:r>
      <w:r w:rsidR="00D8295C">
        <w:t>-</w:t>
      </w:r>
      <w:r w:rsidR="00412B00">
        <w:t>kerfið ber að kaupa svokölluð CBAM-vottorð. Verð þeirra mun endurspegla verð ETS-losunarheimilda en verð heimildanna verður endurreiknað og gefið út vikulega af hálfu E</w:t>
      </w:r>
      <w:r w:rsidR="00575CF4">
        <w:t>vrópusambandsins</w:t>
      </w:r>
      <w:r w:rsidR="00440EFE">
        <w:t xml:space="preserve"> (ESB)</w:t>
      </w:r>
      <w:r w:rsidR="00412B00">
        <w:t xml:space="preserve">. Fjöldi CBAM-vottorða sem kaupa þarf fyrir innfluttar CBAM-vörur er háður losun við framleiðslu varanna, að frádregnu mögulegu kolefnisgjaldi sem þegar hefur verið greitt í upprunalandi vörunnar. </w:t>
      </w:r>
      <w:r w:rsidR="00077D73" w:rsidRPr="000237DC">
        <w:t>Innflutningur á vetni og rafmagni er þó alltaf háður kaupum á CBAM-vottorðum óháð fyrrnefndum 50 tonna þröskuldi.</w:t>
      </w:r>
    </w:p>
    <w:p w14:paraId="2AA82CFC" w14:textId="6FDB1E90" w:rsidR="00D12CCC" w:rsidRDefault="00412B00" w:rsidP="0046435F">
      <w:r>
        <w:t xml:space="preserve">Innflytjandi CBAM-vara þarf að fá samþykki sem CBAM-skýrslugjafi til þess að mega flytja vörurnar inn. CBAM-skýrslugjafi safnar upplýsingum um losun varanna sem hann flytur inn frá löndum utan ESB og gefur út og skráir í gagnagrunn svokallaða CBAM-yfirlýsingu um innflutninginn og losun hans. Innflytjandi jafnar svo losunina með því að kaupa og skila inn CBAM-vottorðum fyrir losuninni. </w:t>
      </w:r>
    </w:p>
    <w:p w14:paraId="4EFCE5BF" w14:textId="60C6D9B7" w:rsidR="00076210" w:rsidRPr="00FA66EF" w:rsidRDefault="00493C40" w:rsidP="00412B00">
      <w:r w:rsidRPr="00FA66EF">
        <w:t>Með</w:t>
      </w:r>
      <w:r w:rsidR="00D977BF" w:rsidRPr="00FA66EF">
        <w:t xml:space="preserve"> </w:t>
      </w:r>
      <w:r w:rsidRPr="00FA66EF">
        <w:t>reglugerð (ES</w:t>
      </w:r>
      <w:r w:rsidR="00AF2FDC" w:rsidRPr="00FA66EF">
        <w:t>B)</w:t>
      </w:r>
      <w:r w:rsidR="002B1A10" w:rsidRPr="00FA66EF">
        <w:t xml:space="preserve"> 2025/2083</w:t>
      </w:r>
      <w:r w:rsidR="007565BF">
        <w:t>,</w:t>
      </w:r>
      <w:r w:rsidR="00361A44">
        <w:t xml:space="preserve"> sem </w:t>
      </w:r>
      <w:r w:rsidR="007565BF">
        <w:t>gerir breytingar á</w:t>
      </w:r>
      <w:r w:rsidR="00361A44">
        <w:t xml:space="preserve"> CBAM-gerðinni</w:t>
      </w:r>
      <w:r w:rsidR="00666FF5" w:rsidRPr="00FA66EF">
        <w:t>,</w:t>
      </w:r>
      <w:r w:rsidR="00720E0E" w:rsidRPr="00FA66EF">
        <w:t xml:space="preserve"> </w:t>
      </w:r>
      <w:r w:rsidR="00666FF5" w:rsidRPr="00FA66EF">
        <w:t>var</w:t>
      </w:r>
      <w:r w:rsidR="00BA61BB" w:rsidRPr="00FA66EF">
        <w:t xml:space="preserve"> CBAM</w:t>
      </w:r>
      <w:r w:rsidR="008811C0" w:rsidRPr="00FA66EF">
        <w:t>-</w:t>
      </w:r>
      <w:r w:rsidR="00BA61BB" w:rsidRPr="00FA66EF">
        <w:t>kerfið</w:t>
      </w:r>
      <w:r w:rsidR="008811C0" w:rsidRPr="00FA66EF">
        <w:t xml:space="preserve"> </w:t>
      </w:r>
      <w:r w:rsidR="007B7338" w:rsidRPr="00FA66EF">
        <w:t xml:space="preserve">einfaldað og styrkt. </w:t>
      </w:r>
      <w:r w:rsidR="00DC5D41" w:rsidRPr="00FA66EF">
        <w:t xml:space="preserve">Gildissvið kerfisins </w:t>
      </w:r>
      <w:r w:rsidR="00AA7B97" w:rsidRPr="00FA66EF">
        <w:t>var þrengt þannig að það næði aðeins til þeirra sem fly</w:t>
      </w:r>
      <w:r w:rsidR="00DF565B" w:rsidRPr="00FA66EF">
        <w:t>tja</w:t>
      </w:r>
      <w:r w:rsidR="00AA7B97" w:rsidRPr="00FA66EF">
        <w:t xml:space="preserve"> inn </w:t>
      </w:r>
      <w:r w:rsidR="00D053E7" w:rsidRPr="00FA66EF">
        <w:t>áðurnefnd 50 tonn eða meira af CBAM</w:t>
      </w:r>
      <w:r w:rsidR="00004880" w:rsidRPr="00FA66EF">
        <w:t>-</w:t>
      </w:r>
      <w:r w:rsidR="00D053E7" w:rsidRPr="00FA66EF">
        <w:t>vörum á ársgrundvelli.</w:t>
      </w:r>
      <w:r w:rsidR="00F17B08" w:rsidRPr="00FA66EF">
        <w:t xml:space="preserve"> </w:t>
      </w:r>
      <w:r w:rsidR="00D119D9" w:rsidRPr="00FA66EF">
        <w:t>H</w:t>
      </w:r>
      <w:r w:rsidR="00F17B08" w:rsidRPr="00FA66EF">
        <w:t>lutverk og skyldur innflytjenda og óbeinna tollamiðlara voru skýrð</w:t>
      </w:r>
      <w:r w:rsidR="008764E4" w:rsidRPr="00FA66EF">
        <w:t>,</w:t>
      </w:r>
      <w:r w:rsidR="00F17B08" w:rsidRPr="00FA66EF">
        <w:t xml:space="preserve"> </w:t>
      </w:r>
      <w:r w:rsidR="00616A7F" w:rsidRPr="00FA66EF">
        <w:t>útreikningur innbyggðrar losunar og frádráttur kolefnisverð</w:t>
      </w:r>
      <w:r w:rsidR="00EA2D5F" w:rsidRPr="00FA66EF">
        <w:t>s</w:t>
      </w:r>
      <w:r w:rsidR="00616A7F" w:rsidRPr="00FA66EF">
        <w:t xml:space="preserve"> í þriðju ríkjum var einfaldaður auk þe</w:t>
      </w:r>
      <w:r w:rsidR="00700E2D" w:rsidRPr="00FA66EF">
        <w:t>s</w:t>
      </w:r>
      <w:r w:rsidR="00CF73BF" w:rsidRPr="00FA66EF">
        <w:t>s sem</w:t>
      </w:r>
      <w:r w:rsidR="001D6D61" w:rsidRPr="00FA66EF">
        <w:t xml:space="preserve"> reglu</w:t>
      </w:r>
      <w:r w:rsidR="00F55536" w:rsidRPr="00FA66EF">
        <w:t>r um CBAM-skrá</w:t>
      </w:r>
      <w:r w:rsidR="00267B56" w:rsidRPr="00FA66EF">
        <w:t xml:space="preserve">, </w:t>
      </w:r>
      <w:r w:rsidR="001903DA" w:rsidRPr="00FA66EF">
        <w:t>CBAM-vottorð</w:t>
      </w:r>
      <w:r w:rsidR="00300EAA">
        <w:t xml:space="preserve"> og</w:t>
      </w:r>
      <w:r w:rsidR="001903DA" w:rsidRPr="00FA66EF">
        <w:t xml:space="preserve"> viðurlög voru uppfærð</w:t>
      </w:r>
      <w:r w:rsidR="00241EB5" w:rsidRPr="00FA66EF">
        <w:t>ar</w:t>
      </w:r>
      <w:r w:rsidR="001903DA" w:rsidRPr="00FA66EF">
        <w:t xml:space="preserve">. </w:t>
      </w:r>
    </w:p>
    <w:p w14:paraId="790D6133" w14:textId="24891778" w:rsidR="0046435F" w:rsidRPr="0046435F" w:rsidRDefault="0046435F" w:rsidP="0046435F">
      <w:r w:rsidRPr="0046435F">
        <w:t>Upptaka fyrrgreindra</w:t>
      </w:r>
      <w:r w:rsidR="002D7B14">
        <w:t xml:space="preserve"> </w:t>
      </w:r>
      <w:r w:rsidRPr="0046435F">
        <w:t>gerða</w:t>
      </w:r>
      <w:r w:rsidR="002D7B14">
        <w:t xml:space="preserve"> </w:t>
      </w:r>
      <w:r w:rsidRPr="0046435F">
        <w:t>í EES-samninginn og innleiðing</w:t>
      </w:r>
      <w:r w:rsidR="002D7B14">
        <w:t xml:space="preserve"> </w:t>
      </w:r>
      <w:r w:rsidR="00076210">
        <w:t>þeirra</w:t>
      </w:r>
      <w:r w:rsidR="002D7B14">
        <w:t xml:space="preserve"> </w:t>
      </w:r>
      <w:r w:rsidRPr="0046435F">
        <w:t>hér á landi kallar</w:t>
      </w:r>
      <w:r w:rsidR="002D7B14">
        <w:t xml:space="preserve"> </w:t>
      </w:r>
      <w:r w:rsidRPr="0046435F">
        <w:t xml:space="preserve">á </w:t>
      </w:r>
      <w:r w:rsidR="009F6F8B">
        <w:t xml:space="preserve">setningu sérstakra laga um </w:t>
      </w:r>
      <w:r w:rsidR="000237DC" w:rsidRPr="000237DC">
        <w:t xml:space="preserve">aðlögunarkerfi við landamæri vegna kolefnis </w:t>
      </w:r>
      <w:r w:rsidR="009F6F8B">
        <w:t>(CBAM)</w:t>
      </w:r>
      <w:r w:rsidRPr="0046435F">
        <w:t>.</w:t>
      </w:r>
      <w:r w:rsidR="002D7B14">
        <w:t xml:space="preserve"> </w:t>
      </w:r>
      <w:r w:rsidRPr="0046435F">
        <w:t>Fyrirhugað er að</w:t>
      </w:r>
      <w:r w:rsidR="002D7B14">
        <w:t xml:space="preserve"> </w:t>
      </w:r>
      <w:r w:rsidR="009F6F8B">
        <w:t>umhverfis-, orku- og loftslagsráðherra</w:t>
      </w:r>
      <w:r w:rsidR="002D7B14">
        <w:t xml:space="preserve"> </w:t>
      </w:r>
      <w:r w:rsidRPr="0046435F">
        <w:t>leggi fram frumvarp</w:t>
      </w:r>
      <w:r w:rsidR="002D7B14">
        <w:t xml:space="preserve"> </w:t>
      </w:r>
      <w:r w:rsidRPr="0046435F">
        <w:t>í þessu skyni</w:t>
      </w:r>
      <w:r w:rsidR="002C544D">
        <w:t xml:space="preserve"> </w:t>
      </w:r>
      <w:r w:rsidRPr="0046435F">
        <w:t>á</w:t>
      </w:r>
      <w:r w:rsidR="002C544D">
        <w:t xml:space="preserve"> </w:t>
      </w:r>
      <w:r w:rsidRPr="0046435F">
        <w:t>yfirstandandi</w:t>
      </w:r>
      <w:r w:rsidR="002C544D">
        <w:t xml:space="preserve"> </w:t>
      </w:r>
      <w:r w:rsidRPr="0046435F">
        <w:t>löggjafarþingi. </w:t>
      </w:r>
    </w:p>
    <w:p w14:paraId="72D9FC05" w14:textId="15AEDEDE" w:rsidR="005D0F3C" w:rsidRPr="006D3E3F" w:rsidRDefault="006D3E3F" w:rsidP="0072034E">
      <w:r w:rsidRPr="006D3E3F">
        <w:t>Gert er ráð fyrir að lögfesting frumvarpsins hafi fjárhagsáhrif fyrir ríkissjóð. Innleiðing CBAM-kerfisins mun kalla á kostnað vegna uppsetningar og reksturs upplýsingatæknikerfa, þ</w:t>
      </w:r>
      <w:r w:rsidR="009D4F7D">
        <w:t>ar með talið</w:t>
      </w:r>
      <w:r w:rsidRPr="006D3E3F">
        <w:t xml:space="preserve"> hugbúnaðar til að halda utan um skráningar tengdar kerfinu og tengingar við gagnagrunn framkvæmdastjórnar Evrópusambandsins. Þá munu stjórnvöld bera kostnað vegna stjórnsýslu við framkvæmd kerfisins, svo sem vegna samþykktar innflytjenda sem CBAM-</w:t>
      </w:r>
      <w:r w:rsidR="00671385">
        <w:t>skýrslu</w:t>
      </w:r>
      <w:r w:rsidR="00A85C71">
        <w:t>gjaf</w:t>
      </w:r>
      <w:r w:rsidR="00AD667B">
        <w:t>a</w:t>
      </w:r>
      <w:r w:rsidRPr="006D3E3F">
        <w:t>, tollafgreiðslu CBAM-vara og eftirlits með skráðum upplýsingum um losun.</w:t>
      </w:r>
      <w:r w:rsidR="007B6F9B">
        <w:t xml:space="preserve"> </w:t>
      </w:r>
      <w:r w:rsidRPr="006D3E3F">
        <w:t xml:space="preserve">Kostnaður stjórnvalda </w:t>
      </w:r>
      <w:r w:rsidR="007B6F9B">
        <w:t>verður mestur</w:t>
      </w:r>
      <w:r w:rsidRPr="006D3E3F">
        <w:t xml:space="preserve"> í upphafi innleiðingar</w:t>
      </w:r>
      <w:r w:rsidR="00F03ABC">
        <w:t xml:space="preserve"> á </w:t>
      </w:r>
      <w:r w:rsidR="00A51D96">
        <w:t>reglugerðunum</w:t>
      </w:r>
      <w:r w:rsidRPr="006D3E3F">
        <w:t>. Sam</w:t>
      </w:r>
      <w:r w:rsidR="006728EC">
        <w:softHyphen/>
      </w:r>
      <w:r w:rsidR="006728EC">
        <w:softHyphen/>
      </w:r>
      <w:r w:rsidRPr="006D3E3F">
        <w:t>kvæmt áhrifamati Evrópusambandsins gæti árlegur kostnaður stjórnvalda vegna CBAM</w:t>
      </w:r>
      <w:r w:rsidR="001A448E">
        <w:t>-</w:t>
      </w:r>
      <w:r w:rsidR="001A448E">
        <w:lastRenderedPageBreak/>
        <w:t>kerfis</w:t>
      </w:r>
      <w:r w:rsidR="006728EC">
        <w:softHyphen/>
      </w:r>
      <w:r w:rsidR="001A448E">
        <w:t>ins</w:t>
      </w:r>
      <w:r w:rsidRPr="006D3E3F">
        <w:t xml:space="preserve"> numið um 10</w:t>
      </w:r>
      <w:r w:rsidR="008660F8">
        <w:t xml:space="preserve"> til </w:t>
      </w:r>
      <w:r w:rsidRPr="006D3E3F">
        <w:t>100 m</w:t>
      </w:r>
      <w:r w:rsidR="008A2B9F">
        <w:t>illj</w:t>
      </w:r>
      <w:r w:rsidRPr="006D3E3F">
        <w:t>.</w:t>
      </w:r>
      <w:r w:rsidR="008A2B9F">
        <w:t xml:space="preserve"> </w:t>
      </w:r>
      <w:r w:rsidRPr="006D3E3F">
        <w:t>kr.</w:t>
      </w:r>
      <w:r w:rsidR="004C4A0D">
        <w:t xml:space="preserve"> miðað við stærð ríkis</w:t>
      </w:r>
      <w:r w:rsidRPr="006D3E3F">
        <w:t>, auk kostnaðar við upplýsinga</w:t>
      </w:r>
      <w:r w:rsidR="006728EC">
        <w:softHyphen/>
      </w:r>
      <w:r w:rsidRPr="006D3E3F">
        <w:t>tæknikerfi</w:t>
      </w:r>
      <w:r w:rsidR="007B6F9B">
        <w:t xml:space="preserve">. </w:t>
      </w:r>
      <w:r w:rsidR="00983A6F">
        <w:t>Samkvæmt fjárhagsmati mun s</w:t>
      </w:r>
      <w:r w:rsidR="00983A6F" w:rsidRPr="00983A6F">
        <w:t>tærsti hluti kostnaðarins falla til árið 2027 eða um 110</w:t>
      </w:r>
      <w:r w:rsidR="008660F8">
        <w:t xml:space="preserve"> til </w:t>
      </w:r>
      <w:r w:rsidR="00983A6F" w:rsidRPr="00983A6F">
        <w:t>150 m</w:t>
      </w:r>
      <w:r w:rsidR="008A2B9F">
        <w:t>illj</w:t>
      </w:r>
      <w:r w:rsidR="00983A6F" w:rsidRPr="00983A6F">
        <w:t>.</w:t>
      </w:r>
      <w:r w:rsidR="008A2B9F">
        <w:t xml:space="preserve"> </w:t>
      </w:r>
      <w:r w:rsidR="00983A6F" w:rsidRPr="00983A6F">
        <w:t>kr. en árlegur rekstrarkostnaður eftir það er talinn verða um 60</w:t>
      </w:r>
      <w:r w:rsidR="004D351F">
        <w:t xml:space="preserve"> til </w:t>
      </w:r>
      <w:r w:rsidR="00983A6F" w:rsidRPr="00983A6F">
        <w:t>80 m</w:t>
      </w:r>
      <w:r w:rsidR="008A2B9F">
        <w:t>illj</w:t>
      </w:r>
      <w:r w:rsidR="00983A6F" w:rsidRPr="00983A6F">
        <w:t>.</w:t>
      </w:r>
      <w:r w:rsidR="008A2B9F">
        <w:t xml:space="preserve"> </w:t>
      </w:r>
      <w:r w:rsidR="00983A6F" w:rsidRPr="00983A6F">
        <w:t xml:space="preserve">kr. </w:t>
      </w:r>
      <w:r w:rsidRPr="006D3E3F">
        <w:t>Á móti kostnaði við innleiðingu og rekstur kerfisins er gert ráð fyrir tekjum ríkissjóðs af sölu CBAM-</w:t>
      </w:r>
      <w:r w:rsidR="000237DC">
        <w:t>vottorða</w:t>
      </w:r>
      <w:r w:rsidRPr="006D3E3F">
        <w:t xml:space="preserve">. </w:t>
      </w:r>
      <w:r w:rsidR="0072034E" w:rsidRPr="0072034E">
        <w:t>Miðað við núverandi forsendur fjárhagsmatsins er áætlað að tekjur ríkissjóðs af kerfinu verði að lágmarki um 350 m</w:t>
      </w:r>
      <w:r w:rsidR="008A2B9F">
        <w:t>illj</w:t>
      </w:r>
      <w:r w:rsidR="0072034E" w:rsidRPr="0072034E">
        <w:t>.</w:t>
      </w:r>
      <w:r w:rsidR="008A2B9F">
        <w:t xml:space="preserve"> </w:t>
      </w:r>
      <w:r w:rsidR="0072034E" w:rsidRPr="0072034E">
        <w:t>kr. á ári.</w:t>
      </w:r>
      <w:r w:rsidR="0072034E">
        <w:t xml:space="preserve"> </w:t>
      </w:r>
      <w:r w:rsidRPr="006D3E3F">
        <w:t>Þótt kostnaður verði líklega mestur í upphafi er gert ráð fyrir að tekjur</w:t>
      </w:r>
      <w:r w:rsidR="001B3D7D">
        <w:t xml:space="preserve"> ríkisins</w:t>
      </w:r>
      <w:r w:rsidRPr="006D3E3F">
        <w:t xml:space="preserve"> af kerfinu verði til lengri tíma meiri en kostnaður við framkvæmd þess.</w:t>
      </w:r>
    </w:p>
    <w:p w14:paraId="4A10B7DB" w14:textId="6679C7A0" w:rsidR="0046435F" w:rsidRPr="0046435F" w:rsidRDefault="0046435F" w:rsidP="0046435F">
      <w:pPr>
        <w:rPr>
          <w:u w:val="single"/>
        </w:rPr>
      </w:pPr>
      <w:r w:rsidRPr="0046435F">
        <w:t xml:space="preserve">Haft var samráð við utanríkismálanefnd </w:t>
      </w:r>
      <w:r w:rsidR="004D1913">
        <w:t xml:space="preserve">og umhverfis- og samgöngunefnd </w:t>
      </w:r>
      <w:r w:rsidRPr="0046435F">
        <w:t>um upptöku</w:t>
      </w:r>
      <w:r w:rsidR="009E2064">
        <w:t xml:space="preserve"> </w:t>
      </w:r>
      <w:r w:rsidR="000237DC">
        <w:t>reglugerða</w:t>
      </w:r>
      <w:r w:rsidR="00C759D5">
        <w:t>nna</w:t>
      </w:r>
      <w:r w:rsidR="009E2064">
        <w:t xml:space="preserve"> </w:t>
      </w:r>
      <w:r w:rsidRPr="0046435F">
        <w:t>í samræmi við reglur Alþingis um þinglega meðferð EES-mála og gerð</w:t>
      </w:r>
      <w:r w:rsidR="00312740">
        <w:t>u</w:t>
      </w:r>
      <w:r w:rsidRPr="0046435F">
        <w:t xml:space="preserve"> </w:t>
      </w:r>
      <w:r w:rsidR="00312740">
        <w:t>þær</w:t>
      </w:r>
      <w:r w:rsidR="00312740" w:rsidRPr="0046435F">
        <w:t xml:space="preserve"> </w:t>
      </w:r>
      <w:r w:rsidRPr="0046435F">
        <w:t xml:space="preserve">ekki athugasemdir við upptöku </w:t>
      </w:r>
      <w:r w:rsidR="000237DC">
        <w:t>reglugerð</w:t>
      </w:r>
      <w:r w:rsidR="000237DC" w:rsidRPr="0046435F">
        <w:t>a</w:t>
      </w:r>
      <w:r w:rsidR="00312740">
        <w:t>nna</w:t>
      </w:r>
      <w:r w:rsidR="000237DC" w:rsidRPr="0046435F">
        <w:t xml:space="preserve"> </w:t>
      </w:r>
      <w:r w:rsidRPr="0046435F">
        <w:t>í EES-samninginn. Einnig var haft samráð við utanríkismálanefnd í aðdraganda fundar sameiginlegu EES-nefndarinnar þar sem umrædd ákvörðun var tekin og umrædd gerð kynnt nefndinni sérstaklega.</w:t>
      </w:r>
      <w:r w:rsidRPr="0046435F">
        <w:rPr>
          <w:u w:val="single"/>
        </w:rPr>
        <w:t> </w:t>
      </w:r>
    </w:p>
    <w:p w14:paraId="10E14399" w14:textId="77777777" w:rsidR="00123C3E" w:rsidRDefault="00123C3E" w:rsidP="006E296D">
      <w:pPr>
        <w:pStyle w:val="Millifyrirsgn1"/>
      </w:pPr>
    </w:p>
    <w:p w14:paraId="17E0662E" w14:textId="382264A2" w:rsidR="008430E9" w:rsidRPr="00312F34" w:rsidRDefault="00501706" w:rsidP="006E296D">
      <w:pPr>
        <w:pStyle w:val="Millifyrirsgn1"/>
      </w:pPr>
      <w:r>
        <w:t>3</w:t>
      </w:r>
      <w:r w:rsidR="00872BCE" w:rsidRPr="00DE4D9E">
        <w:t xml:space="preserve">. </w:t>
      </w:r>
      <w:r w:rsidR="008430E9">
        <w:t xml:space="preserve">Ákvörðun sameiginlegu EES-nefndarinnar nr. </w:t>
      </w:r>
      <w:r w:rsidR="008430E9" w:rsidRPr="003168D3">
        <w:t>28</w:t>
      </w:r>
      <w:r w:rsidR="0026683E">
        <w:t>7</w:t>
      </w:r>
      <w:r w:rsidR="008430E9" w:rsidRPr="002C2C73">
        <w:t>/</w:t>
      </w:r>
      <w:r w:rsidR="008430E9">
        <w:t>2026 frá 25. september 2026 um breyting</w:t>
      </w:r>
      <w:r w:rsidR="00204112">
        <w:t>ar</w:t>
      </w:r>
      <w:r w:rsidR="008430E9">
        <w:t xml:space="preserve"> á </w:t>
      </w:r>
      <w:r w:rsidR="000B6107" w:rsidRPr="000B6107">
        <w:t>bókun 10 um að einfalda skoðun og formsatriði vegna vöruflutninga og bókun 31 um samvinnu á sérstökum sviðum utan marka fjórþætta frelsisins við EES-samninginn</w:t>
      </w:r>
      <w:r w:rsidR="008430E9">
        <w:t xml:space="preserve">. </w:t>
      </w:r>
    </w:p>
    <w:p w14:paraId="16BCB70C" w14:textId="70A8A70A" w:rsidR="008430E9" w:rsidRDefault="008430E9" w:rsidP="000064D9">
      <w:r>
        <w:t>Á</w:t>
      </w:r>
      <w:r w:rsidRPr="0046435F">
        <w:t xml:space="preserve">kvörðun sameiginlegu EES-nefndarinnar nr. </w:t>
      </w:r>
      <w:r w:rsidRPr="003168D3">
        <w:t>28</w:t>
      </w:r>
      <w:r w:rsidR="00A263A6">
        <w:t>7</w:t>
      </w:r>
      <w:r w:rsidRPr="0046435F">
        <w:t>/202</w:t>
      </w:r>
      <w:r>
        <w:t>6</w:t>
      </w:r>
      <w:r w:rsidR="0091461F">
        <w:t xml:space="preserve"> </w:t>
      </w:r>
      <w:r w:rsidR="0010375A">
        <w:t>er náten</w:t>
      </w:r>
      <w:r w:rsidR="00BE250B">
        <w:t xml:space="preserve">gd </w:t>
      </w:r>
      <w:r w:rsidR="0069773B">
        <w:t>uppt</w:t>
      </w:r>
      <w:r w:rsidR="00912E6D">
        <w:t xml:space="preserve">öku </w:t>
      </w:r>
      <w:r w:rsidR="00AD673C">
        <w:t>regluge</w:t>
      </w:r>
      <w:r w:rsidR="00847DA8">
        <w:t>rðar</w:t>
      </w:r>
      <w:r w:rsidR="00741D07">
        <w:t xml:space="preserve"> </w:t>
      </w:r>
      <w:r w:rsidR="00C00FFD">
        <w:t>(E</w:t>
      </w:r>
      <w:r w:rsidR="0067305B">
        <w:t>S</w:t>
      </w:r>
      <w:r w:rsidR="00BB4871">
        <w:t>B</w:t>
      </w:r>
      <w:r w:rsidR="00C00FFD">
        <w:t>)</w:t>
      </w:r>
      <w:r w:rsidR="00BB4871">
        <w:t xml:space="preserve"> </w:t>
      </w:r>
      <w:r w:rsidR="00C01CC2">
        <w:t>2023</w:t>
      </w:r>
      <w:r w:rsidR="00FE6955">
        <w:t>/956</w:t>
      </w:r>
      <w:r w:rsidR="000E1694">
        <w:t xml:space="preserve"> </w:t>
      </w:r>
      <w:r w:rsidR="00A471AF">
        <w:t>í EES-samning</w:t>
      </w:r>
      <w:r w:rsidR="00A216F0">
        <w:t>inn</w:t>
      </w:r>
      <w:r w:rsidR="00E160BA">
        <w:t xml:space="preserve"> </w:t>
      </w:r>
      <w:r w:rsidR="006E12FD">
        <w:t>(</w:t>
      </w:r>
      <w:r w:rsidR="005B4C2B">
        <w:t>felld inn m</w:t>
      </w:r>
      <w:r w:rsidR="00C9345F">
        <w:t>eð</w:t>
      </w:r>
      <w:r w:rsidR="00AE199B">
        <w:t xml:space="preserve"> </w:t>
      </w:r>
      <w:r w:rsidR="00D967EC">
        <w:t>ákvör</w:t>
      </w:r>
      <w:r w:rsidR="008A7C2B">
        <w:t xml:space="preserve">ðun </w:t>
      </w:r>
      <w:r w:rsidR="00215639">
        <w:t xml:space="preserve">nr. </w:t>
      </w:r>
      <w:r w:rsidR="004957B5">
        <w:t>2</w:t>
      </w:r>
      <w:r w:rsidR="00737AC7">
        <w:t>83/202</w:t>
      </w:r>
      <w:r w:rsidR="00081F96">
        <w:t>6</w:t>
      </w:r>
      <w:r w:rsidR="006E12FD">
        <w:t>)</w:t>
      </w:r>
      <w:r w:rsidR="00A216F0">
        <w:t xml:space="preserve"> </w:t>
      </w:r>
      <w:r w:rsidR="00236FC2">
        <w:t xml:space="preserve">og </w:t>
      </w:r>
      <w:r w:rsidR="00851E29">
        <w:t>felur í s</w:t>
      </w:r>
      <w:r w:rsidR="00CE2EEA">
        <w:t xml:space="preserve">ér </w:t>
      </w:r>
      <w:r w:rsidR="00424C8D">
        <w:t>út</w:t>
      </w:r>
      <w:r w:rsidR="006728EC">
        <w:softHyphen/>
      </w:r>
      <w:r w:rsidR="00E86ABF">
        <w:t>færslur</w:t>
      </w:r>
      <w:r w:rsidR="003D2424">
        <w:t xml:space="preserve"> varðandi </w:t>
      </w:r>
      <w:r w:rsidR="0061682C">
        <w:t>tæknile</w:t>
      </w:r>
      <w:r w:rsidR="0039554B">
        <w:t>g atriði</w:t>
      </w:r>
      <w:r w:rsidR="003D38E3">
        <w:t xml:space="preserve"> </w:t>
      </w:r>
      <w:r w:rsidR="003446E1">
        <w:t>og</w:t>
      </w:r>
      <w:r w:rsidR="007C507B">
        <w:t xml:space="preserve"> fjár</w:t>
      </w:r>
      <w:r w:rsidR="008A2B9F">
        <w:t>framlög</w:t>
      </w:r>
      <w:r w:rsidR="00ED6A81">
        <w:t xml:space="preserve"> </w:t>
      </w:r>
      <w:r w:rsidR="00691FCD">
        <w:t xml:space="preserve">vegna </w:t>
      </w:r>
      <w:r w:rsidR="00E10F39">
        <w:t>CBAM</w:t>
      </w:r>
      <w:r w:rsidR="00C42621">
        <w:t>-</w:t>
      </w:r>
      <w:r w:rsidR="00C10BAF">
        <w:t>kerfisins</w:t>
      </w:r>
      <w:r w:rsidR="008A372E">
        <w:t xml:space="preserve">. </w:t>
      </w:r>
      <w:r w:rsidR="008A2B9F">
        <w:t xml:space="preserve">Bókanir 10 og 31 við EES-samninginn þarfnast því breytinga í samræmi við þátttöku EFTA-ríkjanna innan EES í CBAM-kerfinu. </w:t>
      </w:r>
      <w:r w:rsidR="00B6379B">
        <w:t xml:space="preserve">Vegna </w:t>
      </w:r>
      <w:r w:rsidR="00697B0B">
        <w:t>tenginga</w:t>
      </w:r>
      <w:r w:rsidR="00D85D47">
        <w:t>r</w:t>
      </w:r>
      <w:r w:rsidR="007565BF">
        <w:softHyphen/>
      </w:r>
      <w:r w:rsidR="00D85D47">
        <w:t xml:space="preserve">innar </w:t>
      </w:r>
      <w:r w:rsidR="003053E6">
        <w:t xml:space="preserve">þykir rétt </w:t>
      </w:r>
      <w:r w:rsidR="0083106C">
        <w:t>að try</w:t>
      </w:r>
      <w:r w:rsidR="00353AE5">
        <w:t xml:space="preserve">ggja </w:t>
      </w:r>
      <w:r w:rsidR="008D4723">
        <w:t>a</w:t>
      </w:r>
      <w:r w:rsidR="00C054E1">
        <w:t>ð ákvarðanirna</w:t>
      </w:r>
      <w:r w:rsidR="00CF3359">
        <w:t>r tak</w:t>
      </w:r>
      <w:r w:rsidR="0017523C">
        <w:t>i gildi</w:t>
      </w:r>
      <w:r w:rsidR="007F3610">
        <w:t xml:space="preserve"> samtí</w:t>
      </w:r>
      <w:r w:rsidR="0023018B">
        <w:t xml:space="preserve">mis </w:t>
      </w:r>
      <w:r w:rsidR="00140218">
        <w:t>o</w:t>
      </w:r>
      <w:r w:rsidR="00966070">
        <w:t xml:space="preserve">g </w:t>
      </w:r>
      <w:r w:rsidR="008E6306">
        <w:t>var á</w:t>
      </w:r>
      <w:r w:rsidR="00AB2B2B">
        <w:t>kvörðun</w:t>
      </w:r>
      <w:r w:rsidR="00FC01CB">
        <w:t xml:space="preserve">in því </w:t>
      </w:r>
      <w:r w:rsidR="008F3313">
        <w:t>ein</w:t>
      </w:r>
      <w:r w:rsidR="00600F12">
        <w:t>nig</w:t>
      </w:r>
      <w:r w:rsidR="00FC01CB">
        <w:t xml:space="preserve"> t</w:t>
      </w:r>
      <w:r w:rsidR="0053430C">
        <w:t>ekin með s</w:t>
      </w:r>
      <w:r w:rsidR="006E0FFA">
        <w:t>tjórnsk</w:t>
      </w:r>
      <w:r w:rsidR="007423A9">
        <w:t>ipulegum fyri</w:t>
      </w:r>
      <w:r w:rsidR="006C5CA7">
        <w:t xml:space="preserve">rvara. </w:t>
      </w:r>
    </w:p>
    <w:p w14:paraId="6D073305" w14:textId="60C71402" w:rsidR="005F17B0" w:rsidRDefault="005F17B0" w:rsidP="003168D3"/>
    <w:p w14:paraId="30FEC88D" w14:textId="733FC53D" w:rsidR="002A588B" w:rsidRDefault="00ED0BE4" w:rsidP="006E296D">
      <w:pPr>
        <w:pStyle w:val="Millifyrirsgn1"/>
      </w:pPr>
      <w:r>
        <w:t xml:space="preserve">4. </w:t>
      </w:r>
      <w:r w:rsidR="00872BCE" w:rsidRPr="00DE4D9E">
        <w:t>Um upptöku ESB-gerða í EES-samninginn og um stjórnskipulegan fyrirvara.</w:t>
      </w:r>
    </w:p>
    <w:p w14:paraId="1C404B88" w14:textId="4C680AF8" w:rsidR="00872BCE" w:rsidRDefault="00872BCE" w:rsidP="003168D3">
      <w:r w:rsidRPr="00DE4D9E">
        <w:t>Á hverju ári er nokkur fjöldi ESB-gerða tekinn upp í EES-samninginn með ákvörðunum sameiginlegu EES-nefndarinnar. Samkvæmt EES-samningnum skuldbinda ákvarðanir sameiginlegu EES-nefndarinnar aðildarríkin að þjóðarétti um leið og þær hafa verið teknar, nema eitthvert þeirra beiti heimild skv. 103. gr. EES-samningsins til að setja fyrirvara um að ákvörðun geti ekki orðið bindandi strax vegna stjórnskipulegra skilyrða heima fyrir. Viðkom</w:t>
      </w:r>
      <w:r w:rsidR="004C332C">
        <w:softHyphen/>
      </w:r>
      <w:r w:rsidRPr="00DE4D9E">
        <w:t>andi aðildarríki hefur þá sex mánaða frest frá töku ákvörðunar í sameiginlegu nefndinni til að aflétta fyrirvaranum.</w:t>
      </w:r>
    </w:p>
    <w:p w14:paraId="0808B1F0" w14:textId="77777777" w:rsidR="00711632" w:rsidRDefault="00872BCE" w:rsidP="00872BCE">
      <w:r w:rsidRPr="00DE4D9E">
        <w:t>Almennt hafa íslensk stjórnvöld einungis gert stjórnskipulegan fyrirvara þegar innleiðing ákvörðunar kallar á lagabreytingar hér landi, en í því tilviki leiðir af 21. gr. stjórnarskrár lýðveldisins Íslands, nr. 33/1944, að afla ber samþykkis Alþingis áður en ákvörðun er staðfest. Slíkt samþykki getur Alþingi alltaf veitt samhliða viðeigandi lagabreytingu, en einnig hefur tíðkast að heimila stjórnvöldum að skuldbinda sig að þjóðarétti með þingsályktun áður en landsréttinum er með lögum breytt til samræmis við viðkomandi ákvörðun</w:t>
      </w:r>
      <w:r w:rsidR="00D23F1F">
        <w:t>.</w:t>
      </w:r>
    </w:p>
    <w:p w14:paraId="699E5AFF" w14:textId="23918D11" w:rsidR="00872BCE" w:rsidRDefault="00872BCE" w:rsidP="00872BCE">
      <w:r w:rsidRPr="00DE4D9E">
        <w:t>Áðurnefnd 21. gr. stjórnarskrárinnar tekur til gerðar þjóðréttarsamninga en hún á aug</w:t>
      </w:r>
      <w:r w:rsidR="006728EC">
        <w:softHyphen/>
      </w:r>
      <w:r w:rsidRPr="00DE4D9E">
        <w:t>ljóslega einnig við um þau tilvik þegar breytingar eru gerðar á slíkum samningum. Samkvæmt ákvæðinu er samþykki Alþingis áskilið ef samningur felur í sér afsal eða kvaðir á landi eða land</w:t>
      </w:r>
      <w:r w:rsidR="006728EC">
        <w:softHyphen/>
      </w:r>
      <w:r w:rsidRPr="00DE4D9E">
        <w:t>helgi eða ef hann horfir til breytinga á stjórnarhögum ríkisins. Síðarnefnda atriðið hefur verið túlkað svo að samþykki Alþingis sé áskilið ef gerð þjóðréttarsamnings kallar á lagabreytingar hér á landi.</w:t>
      </w:r>
    </w:p>
    <w:p w14:paraId="6D5E1378" w14:textId="65436C0C" w:rsidR="00A612D0" w:rsidRDefault="00872BCE" w:rsidP="00872BCE">
      <w:r w:rsidRPr="00DE4D9E">
        <w:lastRenderedPageBreak/>
        <w:t>Umræddar ákvarðanir sameiginlegu EES-nefndarinnar fela í sér breytingar á EES-samningnum en þar sem þær kalla á lagabreytingar hér á landi voru þær teknar með stjórn</w:t>
      </w:r>
      <w:r w:rsidR="007565BF">
        <w:softHyphen/>
      </w:r>
      <w:r w:rsidRPr="00DE4D9E">
        <w:t>skipu</w:t>
      </w:r>
      <w:r w:rsidR="007565BF">
        <w:softHyphen/>
      </w:r>
      <w:r w:rsidRPr="00DE4D9E">
        <w:t>legum fyrirvara. Í samræmi við það sem að framan segir er óskað eftir samþykki Alþingis fyrir þeim breytingum á EES-samningnum sem í ákvörðununum felast.</w:t>
      </w:r>
    </w:p>
    <w:p w14:paraId="4D1DE0FF" w14:textId="77777777" w:rsidR="004766EF" w:rsidRDefault="004766EF" w:rsidP="00A72C70">
      <w:pPr>
        <w:ind w:firstLine="0"/>
      </w:pPr>
    </w:p>
    <w:p w14:paraId="2330D2D8" w14:textId="77777777" w:rsidR="000064D9" w:rsidRDefault="000064D9" w:rsidP="00A72C70">
      <w:pPr>
        <w:ind w:firstLine="0"/>
      </w:pPr>
    </w:p>
    <w:p w14:paraId="7CF1D307" w14:textId="77777777" w:rsidR="007509EA" w:rsidRPr="00322B2C" w:rsidRDefault="007509EA" w:rsidP="00322B2C">
      <w:pPr>
        <w:keepNext/>
        <w:ind w:firstLine="0"/>
        <w:rPr>
          <w:b/>
          <w:bCs/>
          <w:u w:val="single"/>
        </w:rPr>
      </w:pPr>
      <w:r w:rsidRPr="00322B2C">
        <w:rPr>
          <w:b/>
          <w:bCs/>
          <w:u w:val="single"/>
        </w:rPr>
        <w:t>Fylgiskjal I.</w:t>
      </w:r>
    </w:p>
    <w:p w14:paraId="6439B65E" w14:textId="77777777" w:rsidR="007509EA" w:rsidRDefault="007509EA" w:rsidP="000064D9">
      <w:pPr>
        <w:keepNext/>
        <w:rPr>
          <w:b/>
          <w:bCs/>
          <w:u w:val="single"/>
        </w:rPr>
      </w:pPr>
    </w:p>
    <w:p w14:paraId="151613AF" w14:textId="78CB7350" w:rsidR="007509EA" w:rsidRPr="00681426" w:rsidRDefault="007509EA" w:rsidP="000064D9">
      <w:pPr>
        <w:keepNext/>
        <w:ind w:firstLine="0"/>
        <w:jc w:val="center"/>
        <w:rPr>
          <w:b/>
          <w:bCs/>
        </w:rPr>
      </w:pPr>
      <w:r w:rsidRPr="00681426">
        <w:rPr>
          <w:b/>
          <w:bCs/>
        </w:rPr>
        <w:t xml:space="preserve">Ákvörðun sameiginlegu EES-nefndarinnar nr. </w:t>
      </w:r>
      <w:r w:rsidR="004612AE" w:rsidRPr="003168D3">
        <w:rPr>
          <w:b/>
          <w:bCs/>
        </w:rPr>
        <w:t>283</w:t>
      </w:r>
      <w:r w:rsidRPr="004612AE">
        <w:rPr>
          <w:b/>
        </w:rPr>
        <w:t>/2026</w:t>
      </w:r>
      <w:r>
        <w:rPr>
          <w:b/>
          <w:bCs/>
        </w:rPr>
        <w:t xml:space="preserve"> </w:t>
      </w:r>
      <w:r w:rsidRPr="00586885">
        <w:rPr>
          <w:b/>
          <w:bCs/>
        </w:rPr>
        <w:t xml:space="preserve">frá </w:t>
      </w:r>
      <w:r w:rsidR="004612AE">
        <w:rPr>
          <w:b/>
          <w:bCs/>
        </w:rPr>
        <w:t>25. september 2026</w:t>
      </w:r>
      <w:r w:rsidRPr="00586885">
        <w:rPr>
          <w:b/>
          <w:bCs/>
        </w:rPr>
        <w:t xml:space="preserve"> um breytingu á </w:t>
      </w:r>
      <w:r>
        <w:rPr>
          <w:b/>
          <w:bCs/>
        </w:rPr>
        <w:t>XX</w:t>
      </w:r>
      <w:r w:rsidRPr="00586885">
        <w:rPr>
          <w:b/>
          <w:bCs/>
        </w:rPr>
        <w:t>. viðauka (</w:t>
      </w:r>
      <w:r w:rsidR="00F21CF5">
        <w:rPr>
          <w:b/>
          <w:bCs/>
        </w:rPr>
        <w:t>Umhverfismál</w:t>
      </w:r>
      <w:r w:rsidRPr="00586885">
        <w:rPr>
          <w:b/>
          <w:bCs/>
        </w:rPr>
        <w:t>) við EES-samninginn</w:t>
      </w:r>
      <w:r w:rsidRPr="00681426">
        <w:rPr>
          <w:b/>
          <w:bCs/>
        </w:rPr>
        <w:t xml:space="preserve">. </w:t>
      </w:r>
    </w:p>
    <w:p w14:paraId="0AFDEAC2" w14:textId="77777777" w:rsidR="007509EA" w:rsidRDefault="007509EA" w:rsidP="007509EA">
      <w:pPr>
        <w:keepNext/>
        <w:ind w:firstLine="0"/>
        <w:jc w:val="center"/>
      </w:pPr>
    </w:p>
    <w:p w14:paraId="4A23C135" w14:textId="1CEEB085" w:rsidR="007509EA" w:rsidRPr="002970D5" w:rsidRDefault="007509EA" w:rsidP="007509EA">
      <w:pPr>
        <w:keepNext/>
        <w:spacing w:line="259" w:lineRule="auto"/>
        <w:ind w:firstLine="0"/>
        <w:jc w:val="center"/>
      </w:pPr>
      <w:r w:rsidRPr="002970D5">
        <w:t>www.althingi.is/altext/pdf/15</w:t>
      </w:r>
      <w:r w:rsidR="00B42BB5">
        <w:t>8</w:t>
      </w:r>
      <w:r w:rsidRPr="002970D5">
        <w:t>/fylgiskjol/s0</w:t>
      </w:r>
      <w:r w:rsidR="00ED3E92">
        <w:t>159</w:t>
      </w:r>
      <w:r w:rsidRPr="002970D5">
        <w:t>-f_I.pdf</w:t>
      </w:r>
    </w:p>
    <w:p w14:paraId="34D2367C" w14:textId="77777777" w:rsidR="00A72C70" w:rsidRDefault="00A72C70" w:rsidP="00A72C70">
      <w:pPr>
        <w:ind w:firstLine="0"/>
      </w:pPr>
    </w:p>
    <w:p w14:paraId="24D986A9" w14:textId="09E9D5A9" w:rsidR="007509EA" w:rsidRPr="00322B2C" w:rsidRDefault="007509EA" w:rsidP="00322B2C">
      <w:pPr>
        <w:ind w:firstLine="0"/>
        <w:rPr>
          <w:b/>
          <w:bCs/>
          <w:u w:val="single"/>
        </w:rPr>
      </w:pPr>
      <w:r w:rsidRPr="00322B2C">
        <w:rPr>
          <w:b/>
          <w:bCs/>
          <w:u w:val="single"/>
        </w:rPr>
        <w:t>Fylgiskjal II.</w:t>
      </w:r>
    </w:p>
    <w:p w14:paraId="608EB2D8" w14:textId="77777777" w:rsidR="007509EA" w:rsidRDefault="007509EA" w:rsidP="00A72C70">
      <w:pPr>
        <w:ind w:firstLine="0"/>
      </w:pPr>
    </w:p>
    <w:p w14:paraId="37A00451" w14:textId="6BFE58F8" w:rsidR="00445FFC" w:rsidRPr="003168D3" w:rsidRDefault="00445FFC" w:rsidP="003168D3">
      <w:pPr>
        <w:ind w:left="720" w:firstLine="0"/>
        <w:jc w:val="center"/>
        <w:rPr>
          <w:b/>
          <w:bCs/>
        </w:rPr>
      </w:pPr>
      <w:r w:rsidRPr="003168D3">
        <w:rPr>
          <w:b/>
          <w:bCs/>
        </w:rPr>
        <w:t xml:space="preserve">Reglugerð Evrópuþingsins og ráðsins (ESB) 2023/956 frá 10. maí 2023 um að koma á fót </w:t>
      </w:r>
      <w:r w:rsidR="00A63DC0">
        <w:rPr>
          <w:b/>
          <w:bCs/>
        </w:rPr>
        <w:t>aðlögunar</w:t>
      </w:r>
      <w:r w:rsidRPr="003168D3">
        <w:rPr>
          <w:b/>
          <w:bCs/>
        </w:rPr>
        <w:t>kerfi við landamæri</w:t>
      </w:r>
      <w:r w:rsidR="00A63DC0">
        <w:rPr>
          <w:b/>
          <w:bCs/>
        </w:rPr>
        <w:t xml:space="preserve"> vegna kolefnis</w:t>
      </w:r>
      <w:r w:rsidRPr="003168D3">
        <w:rPr>
          <w:b/>
          <w:bCs/>
        </w:rPr>
        <w:t>.</w:t>
      </w:r>
    </w:p>
    <w:p w14:paraId="50FBEE12" w14:textId="77777777" w:rsidR="007509EA" w:rsidRDefault="007509EA" w:rsidP="00A72C70">
      <w:pPr>
        <w:ind w:firstLine="0"/>
      </w:pPr>
    </w:p>
    <w:p w14:paraId="5A7A0A05" w14:textId="2796E9ED" w:rsidR="00E7178B" w:rsidRPr="002970D5" w:rsidRDefault="00E7178B" w:rsidP="00E7178B">
      <w:pPr>
        <w:keepNext/>
        <w:spacing w:line="259" w:lineRule="auto"/>
        <w:ind w:firstLine="0"/>
        <w:jc w:val="center"/>
      </w:pPr>
      <w:r w:rsidRPr="002970D5">
        <w:t>www.althingi.is/altext/pdf/15</w:t>
      </w:r>
      <w:r w:rsidR="00B42BB5">
        <w:t>8</w:t>
      </w:r>
      <w:r w:rsidRPr="002970D5">
        <w:t>/fylgiskjol/s0</w:t>
      </w:r>
      <w:r w:rsidR="00ED3E92">
        <w:t>159</w:t>
      </w:r>
      <w:r w:rsidRPr="002970D5">
        <w:t>-f_I</w:t>
      </w:r>
      <w:r w:rsidR="001B5183">
        <w:t>I</w:t>
      </w:r>
      <w:r w:rsidRPr="002970D5">
        <w:t>.pdf</w:t>
      </w:r>
    </w:p>
    <w:p w14:paraId="0D6DE89D" w14:textId="77777777" w:rsidR="007509EA" w:rsidRDefault="007509EA" w:rsidP="00A72C70">
      <w:pPr>
        <w:ind w:firstLine="0"/>
      </w:pPr>
    </w:p>
    <w:p w14:paraId="4786AC98" w14:textId="2EF73B07" w:rsidR="007509EA" w:rsidRPr="00322B2C" w:rsidRDefault="007509EA" w:rsidP="00322B2C">
      <w:pPr>
        <w:ind w:firstLine="0"/>
        <w:rPr>
          <w:b/>
          <w:bCs/>
          <w:u w:val="single"/>
        </w:rPr>
      </w:pPr>
      <w:r w:rsidRPr="00322B2C">
        <w:rPr>
          <w:b/>
          <w:bCs/>
          <w:u w:val="single"/>
        </w:rPr>
        <w:t>Fylgiskjal III.</w:t>
      </w:r>
    </w:p>
    <w:p w14:paraId="43C5FAFD" w14:textId="77777777" w:rsidR="00E7178B" w:rsidRDefault="00E7178B" w:rsidP="00E7178B">
      <w:pPr>
        <w:ind w:firstLine="0"/>
      </w:pPr>
    </w:p>
    <w:p w14:paraId="4972CEB5" w14:textId="7F23F8FC" w:rsidR="00E7178B" w:rsidDel="00D863DE" w:rsidRDefault="00E7178B" w:rsidP="00E7178B">
      <w:pPr>
        <w:ind w:firstLine="0"/>
        <w:jc w:val="center"/>
        <w:rPr>
          <w:b/>
          <w:bCs/>
        </w:rPr>
      </w:pPr>
      <w:r w:rsidRPr="003168D3" w:rsidDel="00D863DE">
        <w:rPr>
          <w:b/>
          <w:bCs/>
        </w:rPr>
        <w:t>Reglugerð Evrópuþingsins og ráðsins (ESB) 2025/2083 frá 8. október 2025 um breytingu á reglugerð (ESB) 2023/956 að því er varðar að einfalda og styrkja aðlögunarkerfið við landamæri vegna kolefnis.</w:t>
      </w:r>
    </w:p>
    <w:p w14:paraId="49E69481" w14:textId="77777777" w:rsidR="001B5183" w:rsidRDefault="001B5183" w:rsidP="00E7178B">
      <w:pPr>
        <w:ind w:firstLine="0"/>
        <w:jc w:val="center"/>
        <w:rPr>
          <w:b/>
          <w:bCs/>
        </w:rPr>
      </w:pPr>
    </w:p>
    <w:p w14:paraId="5B31F6C6" w14:textId="5A871207" w:rsidR="001B5183" w:rsidRPr="002970D5" w:rsidRDefault="001B5183" w:rsidP="001B5183">
      <w:pPr>
        <w:keepNext/>
        <w:spacing w:line="259" w:lineRule="auto"/>
        <w:ind w:firstLine="0"/>
        <w:jc w:val="center"/>
      </w:pPr>
      <w:r w:rsidRPr="002970D5">
        <w:t>www.althingi.is/altext/pdf/15</w:t>
      </w:r>
      <w:r w:rsidR="00B42BB5">
        <w:t>8</w:t>
      </w:r>
      <w:r w:rsidRPr="002970D5">
        <w:t>/fylgiskjol/s0</w:t>
      </w:r>
      <w:r w:rsidR="00ED3E92">
        <w:t>159</w:t>
      </w:r>
      <w:r w:rsidRPr="002970D5">
        <w:t>-f_I</w:t>
      </w:r>
      <w:r>
        <w:t>II</w:t>
      </w:r>
      <w:r w:rsidRPr="002970D5">
        <w:t>.pdf</w:t>
      </w:r>
    </w:p>
    <w:p w14:paraId="45586E9E" w14:textId="77777777" w:rsidR="001B5183" w:rsidRPr="003168D3" w:rsidRDefault="001B5183" w:rsidP="00322B2C">
      <w:pPr>
        <w:ind w:firstLine="0"/>
        <w:rPr>
          <w:b/>
          <w:bCs/>
        </w:rPr>
      </w:pPr>
    </w:p>
    <w:p w14:paraId="1F0D6E6B" w14:textId="613903B6" w:rsidR="0017221B" w:rsidRPr="00322B2C" w:rsidRDefault="0017221B" w:rsidP="00322B2C">
      <w:pPr>
        <w:ind w:firstLine="0"/>
        <w:rPr>
          <w:b/>
          <w:bCs/>
          <w:u w:val="single"/>
        </w:rPr>
      </w:pPr>
      <w:r w:rsidRPr="00322B2C">
        <w:rPr>
          <w:b/>
          <w:bCs/>
          <w:u w:val="single"/>
        </w:rPr>
        <w:t>Fylgiskjal I</w:t>
      </w:r>
      <w:r w:rsidR="00C565DA" w:rsidRPr="00322B2C">
        <w:rPr>
          <w:b/>
          <w:bCs/>
          <w:u w:val="single"/>
        </w:rPr>
        <w:t>V</w:t>
      </w:r>
      <w:r w:rsidRPr="00322B2C">
        <w:rPr>
          <w:b/>
          <w:bCs/>
          <w:u w:val="single"/>
        </w:rPr>
        <w:t>.</w:t>
      </w:r>
    </w:p>
    <w:p w14:paraId="6151C693" w14:textId="77777777" w:rsidR="0017221B" w:rsidRDefault="0017221B" w:rsidP="0017221B">
      <w:pPr>
        <w:keepNext/>
        <w:rPr>
          <w:b/>
          <w:bCs/>
          <w:u w:val="single"/>
        </w:rPr>
      </w:pPr>
    </w:p>
    <w:p w14:paraId="193BEF17" w14:textId="5E09E907" w:rsidR="0017221B" w:rsidRPr="00681426" w:rsidDel="00D863DE" w:rsidRDefault="0017221B" w:rsidP="0017221B">
      <w:pPr>
        <w:keepNext/>
        <w:ind w:firstLine="0"/>
        <w:jc w:val="center"/>
        <w:rPr>
          <w:b/>
          <w:bCs/>
        </w:rPr>
      </w:pPr>
      <w:r w:rsidRPr="00681426" w:rsidDel="00D863DE">
        <w:rPr>
          <w:b/>
          <w:bCs/>
        </w:rPr>
        <w:t xml:space="preserve">Ákvörðun sameiginlegu EES-nefndarinnar nr. </w:t>
      </w:r>
      <w:r w:rsidRPr="003168D3" w:rsidDel="00D863DE">
        <w:rPr>
          <w:b/>
          <w:bCs/>
        </w:rPr>
        <w:t>28</w:t>
      </w:r>
      <w:r w:rsidR="002C614D" w:rsidDel="00D863DE">
        <w:rPr>
          <w:b/>
          <w:bCs/>
        </w:rPr>
        <w:t>7</w:t>
      </w:r>
      <w:r w:rsidRPr="004612AE" w:rsidDel="00D863DE">
        <w:rPr>
          <w:b/>
        </w:rPr>
        <w:t>/2026</w:t>
      </w:r>
      <w:r w:rsidDel="00D863DE">
        <w:rPr>
          <w:b/>
          <w:bCs/>
        </w:rPr>
        <w:t xml:space="preserve"> </w:t>
      </w:r>
      <w:r w:rsidRPr="00586885" w:rsidDel="00D863DE">
        <w:rPr>
          <w:b/>
          <w:bCs/>
        </w:rPr>
        <w:t xml:space="preserve">frá </w:t>
      </w:r>
      <w:r w:rsidDel="00D863DE">
        <w:rPr>
          <w:b/>
          <w:bCs/>
        </w:rPr>
        <w:t>25. september 2026</w:t>
      </w:r>
      <w:r w:rsidRPr="00586885" w:rsidDel="00D863DE">
        <w:rPr>
          <w:b/>
          <w:bCs/>
        </w:rPr>
        <w:t xml:space="preserve"> um </w:t>
      </w:r>
      <w:r w:rsidR="00C77170" w:rsidRPr="00586885" w:rsidDel="00D863DE">
        <w:rPr>
          <w:b/>
          <w:bCs/>
        </w:rPr>
        <w:t>breyting</w:t>
      </w:r>
      <w:r w:rsidR="00C77170">
        <w:rPr>
          <w:b/>
          <w:bCs/>
        </w:rPr>
        <w:t>u</w:t>
      </w:r>
      <w:r w:rsidR="00C77170" w:rsidRPr="00586885" w:rsidDel="00D863DE">
        <w:rPr>
          <w:b/>
          <w:bCs/>
        </w:rPr>
        <w:t xml:space="preserve"> </w:t>
      </w:r>
      <w:r w:rsidRPr="00586885" w:rsidDel="00D863DE">
        <w:rPr>
          <w:b/>
          <w:bCs/>
        </w:rPr>
        <w:t xml:space="preserve">á </w:t>
      </w:r>
      <w:r w:rsidR="00EC4D91" w:rsidDel="00D863DE">
        <w:rPr>
          <w:b/>
          <w:bCs/>
        </w:rPr>
        <w:t>b</w:t>
      </w:r>
      <w:r w:rsidR="0014709D" w:rsidDel="00D863DE">
        <w:rPr>
          <w:b/>
          <w:bCs/>
        </w:rPr>
        <w:t>óku</w:t>
      </w:r>
      <w:r w:rsidR="00841FCA" w:rsidDel="00D863DE">
        <w:rPr>
          <w:b/>
          <w:bCs/>
        </w:rPr>
        <w:t>n</w:t>
      </w:r>
      <w:r w:rsidR="00666653" w:rsidDel="00D863DE">
        <w:rPr>
          <w:b/>
          <w:bCs/>
        </w:rPr>
        <w:t xml:space="preserve"> </w:t>
      </w:r>
      <w:r w:rsidR="004642B8" w:rsidDel="00D863DE">
        <w:rPr>
          <w:b/>
          <w:bCs/>
        </w:rPr>
        <w:t>10</w:t>
      </w:r>
      <w:r w:rsidR="00F80145" w:rsidDel="00D863DE">
        <w:rPr>
          <w:b/>
          <w:bCs/>
        </w:rPr>
        <w:t xml:space="preserve"> </w:t>
      </w:r>
      <w:r w:rsidR="00D31BD4" w:rsidDel="00D863DE">
        <w:rPr>
          <w:b/>
          <w:bCs/>
        </w:rPr>
        <w:t>um a</w:t>
      </w:r>
      <w:r w:rsidR="004460E0" w:rsidDel="00D863DE">
        <w:rPr>
          <w:b/>
          <w:bCs/>
        </w:rPr>
        <w:t>ð ein</w:t>
      </w:r>
      <w:r w:rsidR="003F5F5D" w:rsidDel="00D863DE">
        <w:rPr>
          <w:b/>
          <w:bCs/>
        </w:rPr>
        <w:t>falda</w:t>
      </w:r>
      <w:r w:rsidR="004B436D" w:rsidDel="00D863DE">
        <w:rPr>
          <w:b/>
          <w:bCs/>
        </w:rPr>
        <w:t xml:space="preserve"> skoðu</w:t>
      </w:r>
      <w:r w:rsidR="00B15C19" w:rsidDel="00D863DE">
        <w:rPr>
          <w:b/>
          <w:bCs/>
        </w:rPr>
        <w:t xml:space="preserve">n </w:t>
      </w:r>
      <w:r w:rsidR="00E55771" w:rsidDel="00D863DE">
        <w:rPr>
          <w:b/>
          <w:bCs/>
        </w:rPr>
        <w:t>og f</w:t>
      </w:r>
      <w:r w:rsidR="009E7D46" w:rsidDel="00D863DE">
        <w:rPr>
          <w:b/>
          <w:bCs/>
        </w:rPr>
        <w:t>ormsa</w:t>
      </w:r>
      <w:r w:rsidR="004C42A6" w:rsidDel="00D863DE">
        <w:rPr>
          <w:b/>
          <w:bCs/>
        </w:rPr>
        <w:t xml:space="preserve">triði </w:t>
      </w:r>
      <w:r w:rsidR="0004648B" w:rsidDel="00D863DE">
        <w:rPr>
          <w:b/>
          <w:bCs/>
        </w:rPr>
        <w:t xml:space="preserve">vegna </w:t>
      </w:r>
      <w:r w:rsidR="00232475" w:rsidDel="00D863DE">
        <w:rPr>
          <w:b/>
          <w:bCs/>
        </w:rPr>
        <w:t>vöru</w:t>
      </w:r>
      <w:r w:rsidR="00B62B51" w:rsidDel="00D863DE">
        <w:rPr>
          <w:b/>
          <w:bCs/>
        </w:rPr>
        <w:t>flutninga</w:t>
      </w:r>
      <w:r w:rsidR="004642B8" w:rsidDel="00D863DE">
        <w:rPr>
          <w:b/>
          <w:bCs/>
        </w:rPr>
        <w:t xml:space="preserve"> o</w:t>
      </w:r>
      <w:r w:rsidR="008D01FF" w:rsidDel="00D863DE">
        <w:rPr>
          <w:b/>
          <w:bCs/>
        </w:rPr>
        <w:t xml:space="preserve">g bókun </w:t>
      </w:r>
      <w:r w:rsidR="000A2984" w:rsidDel="00D863DE">
        <w:rPr>
          <w:b/>
          <w:bCs/>
        </w:rPr>
        <w:t xml:space="preserve">31 </w:t>
      </w:r>
      <w:r w:rsidR="00625A7E" w:rsidDel="00D863DE">
        <w:rPr>
          <w:b/>
          <w:bCs/>
        </w:rPr>
        <w:t>um s</w:t>
      </w:r>
      <w:r w:rsidR="00BC269D" w:rsidDel="00D863DE">
        <w:rPr>
          <w:b/>
          <w:bCs/>
        </w:rPr>
        <w:t>amvinn</w:t>
      </w:r>
      <w:r w:rsidR="00305E17" w:rsidDel="00D863DE">
        <w:rPr>
          <w:b/>
          <w:bCs/>
        </w:rPr>
        <w:t xml:space="preserve">u </w:t>
      </w:r>
      <w:r w:rsidR="002B26DE" w:rsidDel="00D863DE">
        <w:rPr>
          <w:b/>
          <w:bCs/>
        </w:rPr>
        <w:t>á sé</w:t>
      </w:r>
      <w:r w:rsidR="000C1A1D" w:rsidDel="00D863DE">
        <w:rPr>
          <w:b/>
          <w:bCs/>
        </w:rPr>
        <w:t>rstöku</w:t>
      </w:r>
      <w:r w:rsidR="00B63F27" w:rsidDel="00D863DE">
        <w:rPr>
          <w:b/>
          <w:bCs/>
        </w:rPr>
        <w:t>m svi</w:t>
      </w:r>
      <w:r w:rsidR="00334C33" w:rsidDel="00D863DE">
        <w:rPr>
          <w:b/>
          <w:bCs/>
        </w:rPr>
        <w:t>ðum</w:t>
      </w:r>
      <w:r w:rsidR="00326AC7" w:rsidDel="00D863DE">
        <w:rPr>
          <w:b/>
          <w:bCs/>
        </w:rPr>
        <w:t xml:space="preserve"> </w:t>
      </w:r>
      <w:r w:rsidR="00986653" w:rsidDel="00D863DE">
        <w:rPr>
          <w:b/>
          <w:bCs/>
        </w:rPr>
        <w:t xml:space="preserve">utan </w:t>
      </w:r>
      <w:r w:rsidR="00D7392A" w:rsidDel="00D863DE">
        <w:rPr>
          <w:b/>
          <w:bCs/>
        </w:rPr>
        <w:t>marka</w:t>
      </w:r>
      <w:r w:rsidR="001C0AE4" w:rsidDel="00D863DE">
        <w:rPr>
          <w:b/>
          <w:bCs/>
        </w:rPr>
        <w:t xml:space="preserve"> fj</w:t>
      </w:r>
      <w:r w:rsidR="00295B01" w:rsidDel="00D863DE">
        <w:rPr>
          <w:b/>
          <w:bCs/>
        </w:rPr>
        <w:t>órþætt</w:t>
      </w:r>
      <w:r w:rsidR="00334481" w:rsidDel="00D863DE">
        <w:rPr>
          <w:b/>
          <w:bCs/>
        </w:rPr>
        <w:t>a frel</w:t>
      </w:r>
      <w:r w:rsidR="001C49E7" w:rsidDel="00D863DE">
        <w:rPr>
          <w:b/>
          <w:bCs/>
        </w:rPr>
        <w:t>sisins</w:t>
      </w:r>
      <w:r w:rsidRPr="00586885" w:rsidDel="00D863DE">
        <w:rPr>
          <w:b/>
          <w:bCs/>
        </w:rPr>
        <w:t xml:space="preserve"> við EES-samninginn</w:t>
      </w:r>
      <w:r w:rsidRPr="00681426" w:rsidDel="00D863DE">
        <w:rPr>
          <w:b/>
          <w:bCs/>
        </w:rPr>
        <w:t xml:space="preserve">. </w:t>
      </w:r>
    </w:p>
    <w:p w14:paraId="4C683479" w14:textId="77777777" w:rsidR="007509EA" w:rsidRDefault="007509EA" w:rsidP="003168D3">
      <w:pPr>
        <w:ind w:firstLine="0"/>
      </w:pPr>
    </w:p>
    <w:p w14:paraId="4481FCB4" w14:textId="799A7A76" w:rsidR="00523C0B" w:rsidRPr="002970D5" w:rsidRDefault="00523C0B" w:rsidP="00523C0B">
      <w:pPr>
        <w:keepNext/>
        <w:spacing w:line="259" w:lineRule="auto"/>
        <w:ind w:firstLine="0"/>
        <w:jc w:val="center"/>
      </w:pPr>
      <w:r w:rsidRPr="002970D5">
        <w:t>www.althingi.is/altext/pdf/15</w:t>
      </w:r>
      <w:r>
        <w:t>8</w:t>
      </w:r>
      <w:r w:rsidRPr="002970D5">
        <w:t>/fylgiskjol/s0</w:t>
      </w:r>
      <w:r w:rsidR="00ED3E92">
        <w:t>159</w:t>
      </w:r>
      <w:r w:rsidRPr="002970D5">
        <w:t>-f_I</w:t>
      </w:r>
      <w:r w:rsidR="00BD6FB1">
        <w:t>V</w:t>
      </w:r>
      <w:r w:rsidRPr="002970D5">
        <w:t>.pdf</w:t>
      </w:r>
    </w:p>
    <w:p w14:paraId="160B9942" w14:textId="77777777" w:rsidR="002A5171" w:rsidRDefault="002A5171" w:rsidP="003168D3">
      <w:pPr>
        <w:ind w:firstLine="0"/>
      </w:pPr>
    </w:p>
    <w:sectPr w:rsidR="002A5171" w:rsidSect="00487DBC">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81255" w14:textId="77777777" w:rsidR="001654A7" w:rsidRDefault="001654A7" w:rsidP="00A612D0">
      <w:r>
        <w:separator/>
      </w:r>
    </w:p>
  </w:endnote>
  <w:endnote w:type="continuationSeparator" w:id="0">
    <w:p w14:paraId="2054F923" w14:textId="77777777" w:rsidR="001654A7" w:rsidRDefault="001654A7" w:rsidP="00A6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E7724" w14:textId="77777777" w:rsidR="001654A7" w:rsidRDefault="001654A7" w:rsidP="00F33179">
      <w:pPr>
        <w:ind w:firstLine="0"/>
      </w:pPr>
      <w:r>
        <w:separator/>
      </w:r>
    </w:p>
  </w:footnote>
  <w:footnote w:type="continuationSeparator" w:id="0">
    <w:p w14:paraId="165FAA13" w14:textId="77777777" w:rsidR="001654A7" w:rsidRDefault="001654A7" w:rsidP="00A61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7A11" w14:textId="77777777" w:rsidR="007F7B8B" w:rsidRDefault="007F7B8B" w:rsidP="00A612D0">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0D000" w14:textId="29552354" w:rsidR="007F7B8B" w:rsidRDefault="007F7B8B" w:rsidP="0039471D">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C26B47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2BC29F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226B40"/>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04F843D0"/>
    <w:multiLevelType w:val="hybridMultilevel"/>
    <w:tmpl w:val="1E80767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4" w15:restartNumberingAfterBreak="0">
    <w:nsid w:val="06CA28D1"/>
    <w:multiLevelType w:val="multilevel"/>
    <w:tmpl w:val="C6484E02"/>
    <w:numStyleLink w:val="Althingia-1-a-1"/>
  </w:abstractNum>
  <w:abstractNum w:abstractNumId="5" w15:restartNumberingAfterBreak="0">
    <w:nsid w:val="162A08AB"/>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CE70031"/>
    <w:multiLevelType w:val="multilevel"/>
    <w:tmpl w:val="C6484E02"/>
    <w:numStyleLink w:val="Althingia-1-a-1"/>
  </w:abstractNum>
  <w:abstractNum w:abstractNumId="8" w15:restartNumberingAfterBreak="0">
    <w:nsid w:val="21AA3392"/>
    <w:multiLevelType w:val="multilevel"/>
    <w:tmpl w:val="BA5CD530"/>
    <w:numStyleLink w:val="Althingi"/>
  </w:abstractNum>
  <w:abstractNum w:abstractNumId="9" w15:restartNumberingAfterBreak="0">
    <w:nsid w:val="29FC60C7"/>
    <w:multiLevelType w:val="multilevel"/>
    <w:tmpl w:val="BA5CD530"/>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2BFB66A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372C455B"/>
    <w:multiLevelType w:val="hybridMultilevel"/>
    <w:tmpl w:val="FC42188C"/>
    <w:lvl w:ilvl="0" w:tplc="6B7C10DA">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37F60528"/>
    <w:multiLevelType w:val="hybridMultilevel"/>
    <w:tmpl w:val="F85814E2"/>
    <w:lvl w:ilvl="0" w:tplc="DBDAC640">
      <w:start w:val="1"/>
      <w:numFmt w:val="low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40182875"/>
    <w:multiLevelType w:val="hybridMultilevel"/>
    <w:tmpl w:val="AF46825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41F811BB"/>
    <w:multiLevelType w:val="multilevel"/>
    <w:tmpl w:val="C6484E02"/>
    <w:numStyleLink w:val="Althingia-1-a-1"/>
  </w:abstractNum>
  <w:abstractNum w:abstractNumId="16" w15:restartNumberingAfterBreak="0">
    <w:nsid w:val="432C3B56"/>
    <w:multiLevelType w:val="multilevel"/>
    <w:tmpl w:val="749AD226"/>
    <w:numStyleLink w:val="Althingi---"/>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5504135"/>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9" w15:restartNumberingAfterBreak="0">
    <w:nsid w:val="66DF3620"/>
    <w:multiLevelType w:val="multilevel"/>
    <w:tmpl w:val="0560B0FA"/>
    <w:numStyleLink w:val="Althingi1-a-1-a"/>
  </w:abstractNum>
  <w:abstractNum w:abstractNumId="20" w15:restartNumberingAfterBreak="0">
    <w:nsid w:val="6F8C16BE"/>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1" w15:restartNumberingAfterBreak="0">
    <w:nsid w:val="6F9A2B26"/>
    <w:multiLevelType w:val="multilevel"/>
    <w:tmpl w:val="749AD226"/>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2" w15:restartNumberingAfterBreak="0">
    <w:nsid w:val="72CA7E15"/>
    <w:multiLevelType w:val="multilevel"/>
    <w:tmpl w:val="0560B0FA"/>
    <w:numStyleLink w:val="Althingi1-a-1-a"/>
  </w:abstractNum>
  <w:abstractNum w:abstractNumId="23" w15:restartNumberingAfterBreak="0">
    <w:nsid w:val="77524E96"/>
    <w:multiLevelType w:val="multilevel"/>
    <w:tmpl w:val="0560B0FA"/>
    <w:numStyleLink w:val="Althingi1-a-1-a"/>
  </w:abstractNum>
  <w:abstractNum w:abstractNumId="24" w15:restartNumberingAfterBreak="0">
    <w:nsid w:val="7FFE1A57"/>
    <w:multiLevelType w:val="hybridMultilevel"/>
    <w:tmpl w:val="4B521F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6830478">
    <w:abstractNumId w:val="2"/>
  </w:num>
  <w:num w:numId="2" w16cid:durableId="1250963835">
    <w:abstractNumId w:val="5"/>
  </w:num>
  <w:num w:numId="3" w16cid:durableId="1255289176">
    <w:abstractNumId w:val="6"/>
  </w:num>
  <w:num w:numId="4" w16cid:durableId="1282151111">
    <w:abstractNumId w:val="0"/>
  </w:num>
  <w:num w:numId="5" w16cid:durableId="1330211818">
    <w:abstractNumId w:val="12"/>
  </w:num>
  <w:num w:numId="6" w16cid:durableId="1368145080">
    <w:abstractNumId w:val="20"/>
  </w:num>
  <w:num w:numId="7" w16cid:durableId="1504469565">
    <w:abstractNumId w:val="17"/>
  </w:num>
  <w:num w:numId="8" w16cid:durableId="1652564942">
    <w:abstractNumId w:val="16"/>
  </w:num>
  <w:num w:numId="9" w16cid:durableId="1753236669">
    <w:abstractNumId w:val="3"/>
  </w:num>
  <w:num w:numId="10" w16cid:durableId="1764565530">
    <w:abstractNumId w:val="23"/>
  </w:num>
  <w:num w:numId="11" w16cid:durableId="1883443799">
    <w:abstractNumId w:val="14"/>
  </w:num>
  <w:num w:numId="12" w16cid:durableId="192614680">
    <w:abstractNumId w:val="10"/>
  </w:num>
  <w:num w:numId="13" w16cid:durableId="1997151323">
    <w:abstractNumId w:val="18"/>
  </w:num>
  <w:num w:numId="14" w16cid:durableId="214507723">
    <w:abstractNumId w:val="11"/>
  </w:num>
  <w:num w:numId="15" w16cid:durableId="300380812">
    <w:abstractNumId w:val="9"/>
  </w:num>
  <w:num w:numId="16" w16cid:durableId="354044744">
    <w:abstractNumId w:val="8"/>
  </w:num>
  <w:num w:numId="17" w16cid:durableId="552275263">
    <w:abstractNumId w:val="21"/>
  </w:num>
  <w:num w:numId="18" w16cid:durableId="817302558">
    <w:abstractNumId w:val="24"/>
  </w:num>
  <w:num w:numId="19" w16cid:durableId="83846681">
    <w:abstractNumId w:val="1"/>
  </w:num>
  <w:num w:numId="20" w16cid:durableId="499855735">
    <w:abstractNumId w:val="19"/>
  </w:num>
  <w:num w:numId="21" w16cid:durableId="1696878989">
    <w:abstractNumId w:val="15"/>
  </w:num>
  <w:num w:numId="22" w16cid:durableId="769274372">
    <w:abstractNumId w:val="4"/>
  </w:num>
  <w:num w:numId="23" w16cid:durableId="2094349365">
    <w:abstractNumId w:val="13"/>
  </w:num>
  <w:num w:numId="24" w16cid:durableId="1839538578">
    <w:abstractNumId w:val="7"/>
  </w:num>
  <w:num w:numId="25" w16cid:durableId="17204776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BC"/>
    <w:rsid w:val="000010F7"/>
    <w:rsid w:val="00001608"/>
    <w:rsid w:val="00002287"/>
    <w:rsid w:val="0000256E"/>
    <w:rsid w:val="00004880"/>
    <w:rsid w:val="000064D9"/>
    <w:rsid w:val="00006CB3"/>
    <w:rsid w:val="00010734"/>
    <w:rsid w:val="0001749D"/>
    <w:rsid w:val="000237DC"/>
    <w:rsid w:val="00025EF4"/>
    <w:rsid w:val="000262DA"/>
    <w:rsid w:val="00027545"/>
    <w:rsid w:val="00030C42"/>
    <w:rsid w:val="0003267D"/>
    <w:rsid w:val="00032860"/>
    <w:rsid w:val="00036A9C"/>
    <w:rsid w:val="000371E4"/>
    <w:rsid w:val="00041867"/>
    <w:rsid w:val="0004648B"/>
    <w:rsid w:val="00046946"/>
    <w:rsid w:val="0004788C"/>
    <w:rsid w:val="00047ADB"/>
    <w:rsid w:val="000516DF"/>
    <w:rsid w:val="000522EE"/>
    <w:rsid w:val="00053144"/>
    <w:rsid w:val="00055DCD"/>
    <w:rsid w:val="00060170"/>
    <w:rsid w:val="00060C0E"/>
    <w:rsid w:val="00061780"/>
    <w:rsid w:val="00061A00"/>
    <w:rsid w:val="00063664"/>
    <w:rsid w:val="00063CC6"/>
    <w:rsid w:val="000641B6"/>
    <w:rsid w:val="0006513C"/>
    <w:rsid w:val="00065A33"/>
    <w:rsid w:val="00071539"/>
    <w:rsid w:val="000742C8"/>
    <w:rsid w:val="00076210"/>
    <w:rsid w:val="00077D73"/>
    <w:rsid w:val="00081308"/>
    <w:rsid w:val="00081F96"/>
    <w:rsid w:val="00082C1E"/>
    <w:rsid w:val="000852D6"/>
    <w:rsid w:val="00086D74"/>
    <w:rsid w:val="000954A4"/>
    <w:rsid w:val="000978F9"/>
    <w:rsid w:val="00097C44"/>
    <w:rsid w:val="000A0FE8"/>
    <w:rsid w:val="000A189E"/>
    <w:rsid w:val="000A2984"/>
    <w:rsid w:val="000A5BD6"/>
    <w:rsid w:val="000A5ED1"/>
    <w:rsid w:val="000A7848"/>
    <w:rsid w:val="000A7EE0"/>
    <w:rsid w:val="000B1A21"/>
    <w:rsid w:val="000B237F"/>
    <w:rsid w:val="000B3F91"/>
    <w:rsid w:val="000B42E7"/>
    <w:rsid w:val="000B6107"/>
    <w:rsid w:val="000B7333"/>
    <w:rsid w:val="000B733F"/>
    <w:rsid w:val="000C1A1D"/>
    <w:rsid w:val="000C266C"/>
    <w:rsid w:val="000C2C3E"/>
    <w:rsid w:val="000C5829"/>
    <w:rsid w:val="000C7188"/>
    <w:rsid w:val="000D2314"/>
    <w:rsid w:val="000D5EBC"/>
    <w:rsid w:val="000D68B4"/>
    <w:rsid w:val="000E00F8"/>
    <w:rsid w:val="000E0742"/>
    <w:rsid w:val="000E1694"/>
    <w:rsid w:val="000E16FB"/>
    <w:rsid w:val="000E19E1"/>
    <w:rsid w:val="000E4556"/>
    <w:rsid w:val="000F0F41"/>
    <w:rsid w:val="000F10BC"/>
    <w:rsid w:val="000F2305"/>
    <w:rsid w:val="000F3712"/>
    <w:rsid w:val="000F4472"/>
    <w:rsid w:val="000F4615"/>
    <w:rsid w:val="000F4ADD"/>
    <w:rsid w:val="000F551C"/>
    <w:rsid w:val="00101B6F"/>
    <w:rsid w:val="00102EBB"/>
    <w:rsid w:val="0010375A"/>
    <w:rsid w:val="00105A98"/>
    <w:rsid w:val="001105F9"/>
    <w:rsid w:val="00111105"/>
    <w:rsid w:val="00113BEF"/>
    <w:rsid w:val="001141AF"/>
    <w:rsid w:val="00114ECC"/>
    <w:rsid w:val="001156D5"/>
    <w:rsid w:val="001161C3"/>
    <w:rsid w:val="001204C8"/>
    <w:rsid w:val="0012190A"/>
    <w:rsid w:val="0012376C"/>
    <w:rsid w:val="00123C3E"/>
    <w:rsid w:val="0013013B"/>
    <w:rsid w:val="00131BE8"/>
    <w:rsid w:val="00132229"/>
    <w:rsid w:val="00140218"/>
    <w:rsid w:val="0014064C"/>
    <w:rsid w:val="00140CE1"/>
    <w:rsid w:val="00141C8F"/>
    <w:rsid w:val="0014317B"/>
    <w:rsid w:val="0014389E"/>
    <w:rsid w:val="00146DB5"/>
    <w:rsid w:val="0014709D"/>
    <w:rsid w:val="00147574"/>
    <w:rsid w:val="001516C7"/>
    <w:rsid w:val="00152587"/>
    <w:rsid w:val="001533F3"/>
    <w:rsid w:val="00156B1E"/>
    <w:rsid w:val="001654A7"/>
    <w:rsid w:val="0017221B"/>
    <w:rsid w:val="001730B5"/>
    <w:rsid w:val="00173BE6"/>
    <w:rsid w:val="00173C8A"/>
    <w:rsid w:val="00174B7A"/>
    <w:rsid w:val="0017523C"/>
    <w:rsid w:val="00176214"/>
    <w:rsid w:val="00176786"/>
    <w:rsid w:val="00186BBA"/>
    <w:rsid w:val="001903DA"/>
    <w:rsid w:val="0019084B"/>
    <w:rsid w:val="00196564"/>
    <w:rsid w:val="001A2395"/>
    <w:rsid w:val="001A4266"/>
    <w:rsid w:val="001A448E"/>
    <w:rsid w:val="001A6C3B"/>
    <w:rsid w:val="001B3D7D"/>
    <w:rsid w:val="001B5183"/>
    <w:rsid w:val="001C0AE4"/>
    <w:rsid w:val="001C12D4"/>
    <w:rsid w:val="001C49E7"/>
    <w:rsid w:val="001C5B9F"/>
    <w:rsid w:val="001D6D61"/>
    <w:rsid w:val="001E2429"/>
    <w:rsid w:val="001E6C61"/>
    <w:rsid w:val="001E782C"/>
    <w:rsid w:val="001F261F"/>
    <w:rsid w:val="001F6E94"/>
    <w:rsid w:val="0020083C"/>
    <w:rsid w:val="00204112"/>
    <w:rsid w:val="002063F7"/>
    <w:rsid w:val="002066CA"/>
    <w:rsid w:val="00210BFD"/>
    <w:rsid w:val="002115F7"/>
    <w:rsid w:val="00212216"/>
    <w:rsid w:val="00214307"/>
    <w:rsid w:val="00215639"/>
    <w:rsid w:val="00216427"/>
    <w:rsid w:val="00216A91"/>
    <w:rsid w:val="00221670"/>
    <w:rsid w:val="00221CCE"/>
    <w:rsid w:val="002256D5"/>
    <w:rsid w:val="0022607B"/>
    <w:rsid w:val="0022658F"/>
    <w:rsid w:val="00227840"/>
    <w:rsid w:val="0023018B"/>
    <w:rsid w:val="00230B83"/>
    <w:rsid w:val="00230E99"/>
    <w:rsid w:val="0023201A"/>
    <w:rsid w:val="00232475"/>
    <w:rsid w:val="00236FC2"/>
    <w:rsid w:val="002377AA"/>
    <w:rsid w:val="00240D54"/>
    <w:rsid w:val="0024163E"/>
    <w:rsid w:val="00241EB5"/>
    <w:rsid w:val="0024279E"/>
    <w:rsid w:val="002439D5"/>
    <w:rsid w:val="00244100"/>
    <w:rsid w:val="00245416"/>
    <w:rsid w:val="00246231"/>
    <w:rsid w:val="002469D9"/>
    <w:rsid w:val="00251BC7"/>
    <w:rsid w:val="002527C1"/>
    <w:rsid w:val="002529CF"/>
    <w:rsid w:val="0026132F"/>
    <w:rsid w:val="0026158F"/>
    <w:rsid w:val="0026355C"/>
    <w:rsid w:val="0026683E"/>
    <w:rsid w:val="00267B56"/>
    <w:rsid w:val="00270C7C"/>
    <w:rsid w:val="002732B7"/>
    <w:rsid w:val="00273671"/>
    <w:rsid w:val="002738F7"/>
    <w:rsid w:val="00274CA7"/>
    <w:rsid w:val="002763D0"/>
    <w:rsid w:val="0028071E"/>
    <w:rsid w:val="0028245E"/>
    <w:rsid w:val="00284001"/>
    <w:rsid w:val="002843F4"/>
    <w:rsid w:val="00285A37"/>
    <w:rsid w:val="00286D7F"/>
    <w:rsid w:val="00290627"/>
    <w:rsid w:val="00291EB8"/>
    <w:rsid w:val="00295B01"/>
    <w:rsid w:val="002A3156"/>
    <w:rsid w:val="002A3240"/>
    <w:rsid w:val="002A5171"/>
    <w:rsid w:val="002A588B"/>
    <w:rsid w:val="002A5C03"/>
    <w:rsid w:val="002A7A5A"/>
    <w:rsid w:val="002A7C3D"/>
    <w:rsid w:val="002B0041"/>
    <w:rsid w:val="002B1A10"/>
    <w:rsid w:val="002B26DE"/>
    <w:rsid w:val="002B4956"/>
    <w:rsid w:val="002B6928"/>
    <w:rsid w:val="002C1EF6"/>
    <w:rsid w:val="002C1F8E"/>
    <w:rsid w:val="002C2C73"/>
    <w:rsid w:val="002C544D"/>
    <w:rsid w:val="002C56D8"/>
    <w:rsid w:val="002C614D"/>
    <w:rsid w:val="002D33C8"/>
    <w:rsid w:val="002D5D19"/>
    <w:rsid w:val="002D5EAD"/>
    <w:rsid w:val="002D7B14"/>
    <w:rsid w:val="002E1731"/>
    <w:rsid w:val="002E5907"/>
    <w:rsid w:val="002E7193"/>
    <w:rsid w:val="002E765A"/>
    <w:rsid w:val="002E7684"/>
    <w:rsid w:val="002F26E9"/>
    <w:rsid w:val="002F2A88"/>
    <w:rsid w:val="002F48FD"/>
    <w:rsid w:val="002F7766"/>
    <w:rsid w:val="00300EAA"/>
    <w:rsid w:val="00302AE7"/>
    <w:rsid w:val="00302FB2"/>
    <w:rsid w:val="0030491E"/>
    <w:rsid w:val="003053E6"/>
    <w:rsid w:val="00305E17"/>
    <w:rsid w:val="0030608A"/>
    <w:rsid w:val="0030624D"/>
    <w:rsid w:val="003065AC"/>
    <w:rsid w:val="00311868"/>
    <w:rsid w:val="00311A9D"/>
    <w:rsid w:val="00312740"/>
    <w:rsid w:val="00312C0E"/>
    <w:rsid w:val="00312CC2"/>
    <w:rsid w:val="00312F34"/>
    <w:rsid w:val="003168D3"/>
    <w:rsid w:val="003205AC"/>
    <w:rsid w:val="00320B35"/>
    <w:rsid w:val="0032205E"/>
    <w:rsid w:val="00322B2C"/>
    <w:rsid w:val="00322E3C"/>
    <w:rsid w:val="00326AC7"/>
    <w:rsid w:val="0032741A"/>
    <w:rsid w:val="003319F1"/>
    <w:rsid w:val="00331C5C"/>
    <w:rsid w:val="00334481"/>
    <w:rsid w:val="00334C33"/>
    <w:rsid w:val="00334C82"/>
    <w:rsid w:val="00334F1D"/>
    <w:rsid w:val="00340B00"/>
    <w:rsid w:val="003416F4"/>
    <w:rsid w:val="003446E1"/>
    <w:rsid w:val="003449C2"/>
    <w:rsid w:val="00345379"/>
    <w:rsid w:val="00345689"/>
    <w:rsid w:val="00345CEB"/>
    <w:rsid w:val="003511BD"/>
    <w:rsid w:val="00353AE5"/>
    <w:rsid w:val="00354821"/>
    <w:rsid w:val="00356934"/>
    <w:rsid w:val="00360A8E"/>
    <w:rsid w:val="00361A44"/>
    <w:rsid w:val="00365E73"/>
    <w:rsid w:val="003679F6"/>
    <w:rsid w:val="00372C10"/>
    <w:rsid w:val="00373C23"/>
    <w:rsid w:val="00375407"/>
    <w:rsid w:val="003815DC"/>
    <w:rsid w:val="00383A81"/>
    <w:rsid w:val="00384646"/>
    <w:rsid w:val="00387755"/>
    <w:rsid w:val="00390CC5"/>
    <w:rsid w:val="00390EB4"/>
    <w:rsid w:val="003917F4"/>
    <w:rsid w:val="00394681"/>
    <w:rsid w:val="0039471D"/>
    <w:rsid w:val="0039491C"/>
    <w:rsid w:val="0039554B"/>
    <w:rsid w:val="00395EE3"/>
    <w:rsid w:val="003963FB"/>
    <w:rsid w:val="00396737"/>
    <w:rsid w:val="00397DCB"/>
    <w:rsid w:val="003A194D"/>
    <w:rsid w:val="003A21B7"/>
    <w:rsid w:val="003A35E8"/>
    <w:rsid w:val="003A3CEA"/>
    <w:rsid w:val="003A681E"/>
    <w:rsid w:val="003B0CCD"/>
    <w:rsid w:val="003B323D"/>
    <w:rsid w:val="003B3E83"/>
    <w:rsid w:val="003C0F76"/>
    <w:rsid w:val="003C10B1"/>
    <w:rsid w:val="003C2AF8"/>
    <w:rsid w:val="003C350B"/>
    <w:rsid w:val="003C3989"/>
    <w:rsid w:val="003C5BE4"/>
    <w:rsid w:val="003D10CE"/>
    <w:rsid w:val="003D15EE"/>
    <w:rsid w:val="003D213C"/>
    <w:rsid w:val="003D238C"/>
    <w:rsid w:val="003D2424"/>
    <w:rsid w:val="003D38E3"/>
    <w:rsid w:val="003D52D2"/>
    <w:rsid w:val="003D6EBE"/>
    <w:rsid w:val="003D7D43"/>
    <w:rsid w:val="003E2703"/>
    <w:rsid w:val="003E4FBA"/>
    <w:rsid w:val="003E6862"/>
    <w:rsid w:val="003F48D2"/>
    <w:rsid w:val="003F4E7F"/>
    <w:rsid w:val="003F5CDB"/>
    <w:rsid w:val="003F5D48"/>
    <w:rsid w:val="003F5F5D"/>
    <w:rsid w:val="003F71E5"/>
    <w:rsid w:val="00401281"/>
    <w:rsid w:val="00402523"/>
    <w:rsid w:val="00402529"/>
    <w:rsid w:val="0040712B"/>
    <w:rsid w:val="00412B00"/>
    <w:rsid w:val="004238F8"/>
    <w:rsid w:val="00424C8D"/>
    <w:rsid w:val="0042733D"/>
    <w:rsid w:val="004309A4"/>
    <w:rsid w:val="004322A7"/>
    <w:rsid w:val="00433BD7"/>
    <w:rsid w:val="00433D34"/>
    <w:rsid w:val="00440EFE"/>
    <w:rsid w:val="004423F2"/>
    <w:rsid w:val="004440C5"/>
    <w:rsid w:val="00444692"/>
    <w:rsid w:val="00445992"/>
    <w:rsid w:val="00445FFC"/>
    <w:rsid w:val="004460E0"/>
    <w:rsid w:val="004466DA"/>
    <w:rsid w:val="004474B4"/>
    <w:rsid w:val="00450213"/>
    <w:rsid w:val="00450919"/>
    <w:rsid w:val="00457B77"/>
    <w:rsid w:val="004612AE"/>
    <w:rsid w:val="00463206"/>
    <w:rsid w:val="00463374"/>
    <w:rsid w:val="00463902"/>
    <w:rsid w:val="004642B8"/>
    <w:rsid w:val="0046435F"/>
    <w:rsid w:val="00474AEB"/>
    <w:rsid w:val="004766EF"/>
    <w:rsid w:val="0047722D"/>
    <w:rsid w:val="0047735B"/>
    <w:rsid w:val="00481144"/>
    <w:rsid w:val="0048197C"/>
    <w:rsid w:val="00482B8D"/>
    <w:rsid w:val="004843FC"/>
    <w:rsid w:val="00484A0D"/>
    <w:rsid w:val="00487624"/>
    <w:rsid w:val="00487DBC"/>
    <w:rsid w:val="00491900"/>
    <w:rsid w:val="00492B93"/>
    <w:rsid w:val="00492D47"/>
    <w:rsid w:val="004934DF"/>
    <w:rsid w:val="00493C40"/>
    <w:rsid w:val="004957B5"/>
    <w:rsid w:val="0049606B"/>
    <w:rsid w:val="00497DE4"/>
    <w:rsid w:val="004A1FD4"/>
    <w:rsid w:val="004A7DBD"/>
    <w:rsid w:val="004B0A8E"/>
    <w:rsid w:val="004B1524"/>
    <w:rsid w:val="004B1F33"/>
    <w:rsid w:val="004B2F7B"/>
    <w:rsid w:val="004B436D"/>
    <w:rsid w:val="004B766C"/>
    <w:rsid w:val="004B7CCA"/>
    <w:rsid w:val="004C332C"/>
    <w:rsid w:val="004C42A6"/>
    <w:rsid w:val="004C4A0D"/>
    <w:rsid w:val="004C4D11"/>
    <w:rsid w:val="004C628E"/>
    <w:rsid w:val="004C6D6A"/>
    <w:rsid w:val="004D0A7D"/>
    <w:rsid w:val="004D1692"/>
    <w:rsid w:val="004D1913"/>
    <w:rsid w:val="004D29AE"/>
    <w:rsid w:val="004D2F3A"/>
    <w:rsid w:val="004D351F"/>
    <w:rsid w:val="004D58C8"/>
    <w:rsid w:val="004E22D1"/>
    <w:rsid w:val="004E3265"/>
    <w:rsid w:val="004E3419"/>
    <w:rsid w:val="004E6486"/>
    <w:rsid w:val="004F0411"/>
    <w:rsid w:val="004F0777"/>
    <w:rsid w:val="004F0795"/>
    <w:rsid w:val="004F2D1B"/>
    <w:rsid w:val="004F6E0D"/>
    <w:rsid w:val="004F74B3"/>
    <w:rsid w:val="00501706"/>
    <w:rsid w:val="00503E7C"/>
    <w:rsid w:val="0050653B"/>
    <w:rsid w:val="00507601"/>
    <w:rsid w:val="00507BE6"/>
    <w:rsid w:val="00512631"/>
    <w:rsid w:val="00515D77"/>
    <w:rsid w:val="00522D75"/>
    <w:rsid w:val="00523116"/>
    <w:rsid w:val="00523C0B"/>
    <w:rsid w:val="00523E54"/>
    <w:rsid w:val="005252CA"/>
    <w:rsid w:val="00526141"/>
    <w:rsid w:val="00526738"/>
    <w:rsid w:val="0053430C"/>
    <w:rsid w:val="005344D1"/>
    <w:rsid w:val="00535F9A"/>
    <w:rsid w:val="00540072"/>
    <w:rsid w:val="00540209"/>
    <w:rsid w:val="00541F28"/>
    <w:rsid w:val="0054292F"/>
    <w:rsid w:val="00545179"/>
    <w:rsid w:val="005458FD"/>
    <w:rsid w:val="00545A1C"/>
    <w:rsid w:val="0055098F"/>
    <w:rsid w:val="00550BF9"/>
    <w:rsid w:val="005524DF"/>
    <w:rsid w:val="005529FE"/>
    <w:rsid w:val="00553830"/>
    <w:rsid w:val="0055439F"/>
    <w:rsid w:val="0055628A"/>
    <w:rsid w:val="00557ED6"/>
    <w:rsid w:val="00557FB3"/>
    <w:rsid w:val="0056043E"/>
    <w:rsid w:val="0056262B"/>
    <w:rsid w:val="0056693B"/>
    <w:rsid w:val="005701DD"/>
    <w:rsid w:val="00570D2F"/>
    <w:rsid w:val="005730FE"/>
    <w:rsid w:val="00575009"/>
    <w:rsid w:val="00575CF4"/>
    <w:rsid w:val="00575D11"/>
    <w:rsid w:val="0058080A"/>
    <w:rsid w:val="005811F8"/>
    <w:rsid w:val="005822C8"/>
    <w:rsid w:val="005828B8"/>
    <w:rsid w:val="00582CCD"/>
    <w:rsid w:val="0058768F"/>
    <w:rsid w:val="00590689"/>
    <w:rsid w:val="00594875"/>
    <w:rsid w:val="00595432"/>
    <w:rsid w:val="00596E77"/>
    <w:rsid w:val="005A131E"/>
    <w:rsid w:val="005A540C"/>
    <w:rsid w:val="005A5821"/>
    <w:rsid w:val="005A585B"/>
    <w:rsid w:val="005B0346"/>
    <w:rsid w:val="005B318C"/>
    <w:rsid w:val="005B3802"/>
    <w:rsid w:val="005B3E17"/>
    <w:rsid w:val="005B4C2B"/>
    <w:rsid w:val="005B523F"/>
    <w:rsid w:val="005B631C"/>
    <w:rsid w:val="005B6CCF"/>
    <w:rsid w:val="005B70E5"/>
    <w:rsid w:val="005C29A5"/>
    <w:rsid w:val="005C2AA2"/>
    <w:rsid w:val="005C6B95"/>
    <w:rsid w:val="005D0F3C"/>
    <w:rsid w:val="005D2555"/>
    <w:rsid w:val="005D2618"/>
    <w:rsid w:val="005D26F6"/>
    <w:rsid w:val="005D50A8"/>
    <w:rsid w:val="005D5413"/>
    <w:rsid w:val="005E0F2C"/>
    <w:rsid w:val="005E2D5D"/>
    <w:rsid w:val="005F17B0"/>
    <w:rsid w:val="005F3D3D"/>
    <w:rsid w:val="005F596F"/>
    <w:rsid w:val="005F7276"/>
    <w:rsid w:val="00600F12"/>
    <w:rsid w:val="00604F09"/>
    <w:rsid w:val="006050CA"/>
    <w:rsid w:val="006068AE"/>
    <w:rsid w:val="0061246E"/>
    <w:rsid w:val="00612BF2"/>
    <w:rsid w:val="006131DC"/>
    <w:rsid w:val="00613A18"/>
    <w:rsid w:val="0061682C"/>
    <w:rsid w:val="00616A7F"/>
    <w:rsid w:val="00623119"/>
    <w:rsid w:val="00623133"/>
    <w:rsid w:val="00624873"/>
    <w:rsid w:val="00624A69"/>
    <w:rsid w:val="00625A7E"/>
    <w:rsid w:val="00632A2D"/>
    <w:rsid w:val="00634D15"/>
    <w:rsid w:val="006352F8"/>
    <w:rsid w:val="006439EA"/>
    <w:rsid w:val="00643DE1"/>
    <w:rsid w:val="00645F70"/>
    <w:rsid w:val="00651A01"/>
    <w:rsid w:val="00652484"/>
    <w:rsid w:val="00654ABA"/>
    <w:rsid w:val="00655D6A"/>
    <w:rsid w:val="00657DD2"/>
    <w:rsid w:val="0066050A"/>
    <w:rsid w:val="0066171C"/>
    <w:rsid w:val="00663BD6"/>
    <w:rsid w:val="0066492A"/>
    <w:rsid w:val="00666653"/>
    <w:rsid w:val="00666805"/>
    <w:rsid w:val="00666FF5"/>
    <w:rsid w:val="006674AA"/>
    <w:rsid w:val="00667AE3"/>
    <w:rsid w:val="00671385"/>
    <w:rsid w:val="006728EC"/>
    <w:rsid w:val="0067305B"/>
    <w:rsid w:val="0067316A"/>
    <w:rsid w:val="00677ABF"/>
    <w:rsid w:val="00677B2D"/>
    <w:rsid w:val="00677EA1"/>
    <w:rsid w:val="00680330"/>
    <w:rsid w:val="006807C5"/>
    <w:rsid w:val="00680CD9"/>
    <w:rsid w:val="00681126"/>
    <w:rsid w:val="00690843"/>
    <w:rsid w:val="0069149C"/>
    <w:rsid w:val="00691B8B"/>
    <w:rsid w:val="00691FCD"/>
    <w:rsid w:val="0069303F"/>
    <w:rsid w:val="006938B5"/>
    <w:rsid w:val="0069773B"/>
    <w:rsid w:val="006978CB"/>
    <w:rsid w:val="00697B0B"/>
    <w:rsid w:val="006A02BE"/>
    <w:rsid w:val="006A3C62"/>
    <w:rsid w:val="006A611D"/>
    <w:rsid w:val="006B2FD7"/>
    <w:rsid w:val="006C305B"/>
    <w:rsid w:val="006C5CA7"/>
    <w:rsid w:val="006C69DE"/>
    <w:rsid w:val="006C72FE"/>
    <w:rsid w:val="006C794C"/>
    <w:rsid w:val="006D0CBF"/>
    <w:rsid w:val="006D28FD"/>
    <w:rsid w:val="006D3E3F"/>
    <w:rsid w:val="006D492F"/>
    <w:rsid w:val="006E0FFA"/>
    <w:rsid w:val="006E12FD"/>
    <w:rsid w:val="006E1545"/>
    <w:rsid w:val="006E22EE"/>
    <w:rsid w:val="006E296D"/>
    <w:rsid w:val="006E3E9B"/>
    <w:rsid w:val="006E4A60"/>
    <w:rsid w:val="006E4ABA"/>
    <w:rsid w:val="006E56CB"/>
    <w:rsid w:val="006E658B"/>
    <w:rsid w:val="006F1598"/>
    <w:rsid w:val="006F5B52"/>
    <w:rsid w:val="00700E2D"/>
    <w:rsid w:val="007063A3"/>
    <w:rsid w:val="00707D37"/>
    <w:rsid w:val="00711632"/>
    <w:rsid w:val="007156EF"/>
    <w:rsid w:val="0072034E"/>
    <w:rsid w:val="00720E0E"/>
    <w:rsid w:val="00721118"/>
    <w:rsid w:val="00723D3C"/>
    <w:rsid w:val="00727561"/>
    <w:rsid w:val="007310FB"/>
    <w:rsid w:val="00733F0E"/>
    <w:rsid w:val="00734FC4"/>
    <w:rsid w:val="007356AF"/>
    <w:rsid w:val="00737515"/>
    <w:rsid w:val="00737AC7"/>
    <w:rsid w:val="00741D07"/>
    <w:rsid w:val="00741D20"/>
    <w:rsid w:val="007423A9"/>
    <w:rsid w:val="00744564"/>
    <w:rsid w:val="00744B12"/>
    <w:rsid w:val="007459A5"/>
    <w:rsid w:val="007509EA"/>
    <w:rsid w:val="0075286D"/>
    <w:rsid w:val="007565BF"/>
    <w:rsid w:val="00760C18"/>
    <w:rsid w:val="00760C58"/>
    <w:rsid w:val="0076168B"/>
    <w:rsid w:val="00763E08"/>
    <w:rsid w:val="00773A3D"/>
    <w:rsid w:val="00776F2B"/>
    <w:rsid w:val="007779B4"/>
    <w:rsid w:val="00780928"/>
    <w:rsid w:val="0078127C"/>
    <w:rsid w:val="00782C63"/>
    <w:rsid w:val="00787E56"/>
    <w:rsid w:val="00792858"/>
    <w:rsid w:val="00794DE9"/>
    <w:rsid w:val="007A08F8"/>
    <w:rsid w:val="007A3080"/>
    <w:rsid w:val="007A58E8"/>
    <w:rsid w:val="007A7EEF"/>
    <w:rsid w:val="007B0EBB"/>
    <w:rsid w:val="007B2FBE"/>
    <w:rsid w:val="007B3A3B"/>
    <w:rsid w:val="007B48E9"/>
    <w:rsid w:val="007B4C1C"/>
    <w:rsid w:val="007B6B85"/>
    <w:rsid w:val="007B6E7F"/>
    <w:rsid w:val="007B6F9B"/>
    <w:rsid w:val="007B7081"/>
    <w:rsid w:val="007B7338"/>
    <w:rsid w:val="007B791D"/>
    <w:rsid w:val="007B7954"/>
    <w:rsid w:val="007C32D8"/>
    <w:rsid w:val="007C507B"/>
    <w:rsid w:val="007C56FB"/>
    <w:rsid w:val="007C702F"/>
    <w:rsid w:val="007C78FF"/>
    <w:rsid w:val="007C7C36"/>
    <w:rsid w:val="007D1410"/>
    <w:rsid w:val="007D4C03"/>
    <w:rsid w:val="007D4F3C"/>
    <w:rsid w:val="007D5738"/>
    <w:rsid w:val="007D796D"/>
    <w:rsid w:val="007D7AE1"/>
    <w:rsid w:val="007E0315"/>
    <w:rsid w:val="007E0446"/>
    <w:rsid w:val="007E0F69"/>
    <w:rsid w:val="007E17BB"/>
    <w:rsid w:val="007E2434"/>
    <w:rsid w:val="007E2AB3"/>
    <w:rsid w:val="007E66FB"/>
    <w:rsid w:val="007E6E9C"/>
    <w:rsid w:val="007E79C3"/>
    <w:rsid w:val="007F02AE"/>
    <w:rsid w:val="007F236E"/>
    <w:rsid w:val="007F3610"/>
    <w:rsid w:val="007F370E"/>
    <w:rsid w:val="007F6425"/>
    <w:rsid w:val="007F7B8B"/>
    <w:rsid w:val="00802D9B"/>
    <w:rsid w:val="00803800"/>
    <w:rsid w:val="00806ACC"/>
    <w:rsid w:val="00813EF9"/>
    <w:rsid w:val="008156C7"/>
    <w:rsid w:val="00815DD8"/>
    <w:rsid w:val="0081759F"/>
    <w:rsid w:val="008213D0"/>
    <w:rsid w:val="008236FD"/>
    <w:rsid w:val="00823E3C"/>
    <w:rsid w:val="00824BDC"/>
    <w:rsid w:val="008263DE"/>
    <w:rsid w:val="0083106C"/>
    <w:rsid w:val="00831BFB"/>
    <w:rsid w:val="00831E65"/>
    <w:rsid w:val="00834946"/>
    <w:rsid w:val="00834E35"/>
    <w:rsid w:val="00837E97"/>
    <w:rsid w:val="00841FCA"/>
    <w:rsid w:val="008430E9"/>
    <w:rsid w:val="00844651"/>
    <w:rsid w:val="008447F7"/>
    <w:rsid w:val="00847DA8"/>
    <w:rsid w:val="00850E9D"/>
    <w:rsid w:val="00851934"/>
    <w:rsid w:val="00851E29"/>
    <w:rsid w:val="00855241"/>
    <w:rsid w:val="00861E18"/>
    <w:rsid w:val="00862275"/>
    <w:rsid w:val="00864A0A"/>
    <w:rsid w:val="008654AA"/>
    <w:rsid w:val="00865746"/>
    <w:rsid w:val="008660F8"/>
    <w:rsid w:val="00867FED"/>
    <w:rsid w:val="008714C6"/>
    <w:rsid w:val="00872BCE"/>
    <w:rsid w:val="008732AB"/>
    <w:rsid w:val="00874406"/>
    <w:rsid w:val="00874FBF"/>
    <w:rsid w:val="0087613A"/>
    <w:rsid w:val="008764E4"/>
    <w:rsid w:val="008811C0"/>
    <w:rsid w:val="008903D6"/>
    <w:rsid w:val="008946E3"/>
    <w:rsid w:val="008950E4"/>
    <w:rsid w:val="00895423"/>
    <w:rsid w:val="00895B19"/>
    <w:rsid w:val="00895EBB"/>
    <w:rsid w:val="00897E85"/>
    <w:rsid w:val="008A1080"/>
    <w:rsid w:val="008A1251"/>
    <w:rsid w:val="008A1797"/>
    <w:rsid w:val="008A2B9F"/>
    <w:rsid w:val="008A2E71"/>
    <w:rsid w:val="008A372E"/>
    <w:rsid w:val="008A5B32"/>
    <w:rsid w:val="008A69A2"/>
    <w:rsid w:val="008A7C2B"/>
    <w:rsid w:val="008B203F"/>
    <w:rsid w:val="008B3314"/>
    <w:rsid w:val="008B4336"/>
    <w:rsid w:val="008B4620"/>
    <w:rsid w:val="008B4A70"/>
    <w:rsid w:val="008B699C"/>
    <w:rsid w:val="008B715C"/>
    <w:rsid w:val="008C1A9D"/>
    <w:rsid w:val="008C23E5"/>
    <w:rsid w:val="008C5197"/>
    <w:rsid w:val="008C7204"/>
    <w:rsid w:val="008C736E"/>
    <w:rsid w:val="008D01FF"/>
    <w:rsid w:val="008D13FB"/>
    <w:rsid w:val="008D30FC"/>
    <w:rsid w:val="008D4067"/>
    <w:rsid w:val="008D4723"/>
    <w:rsid w:val="008D68D2"/>
    <w:rsid w:val="008D6D45"/>
    <w:rsid w:val="008E097B"/>
    <w:rsid w:val="008E11B9"/>
    <w:rsid w:val="008E1D42"/>
    <w:rsid w:val="008E5AAF"/>
    <w:rsid w:val="008E61A3"/>
    <w:rsid w:val="008E6306"/>
    <w:rsid w:val="008E6DE1"/>
    <w:rsid w:val="008F0059"/>
    <w:rsid w:val="008F1334"/>
    <w:rsid w:val="008F3313"/>
    <w:rsid w:val="00903F00"/>
    <w:rsid w:val="00904D9A"/>
    <w:rsid w:val="009066AF"/>
    <w:rsid w:val="0091028C"/>
    <w:rsid w:val="009108AF"/>
    <w:rsid w:val="00912E6D"/>
    <w:rsid w:val="009132B8"/>
    <w:rsid w:val="0091461F"/>
    <w:rsid w:val="009163A2"/>
    <w:rsid w:val="00922F27"/>
    <w:rsid w:val="00923D6D"/>
    <w:rsid w:val="0093069D"/>
    <w:rsid w:val="00930748"/>
    <w:rsid w:val="0093118A"/>
    <w:rsid w:val="00934990"/>
    <w:rsid w:val="00935A23"/>
    <w:rsid w:val="009369D0"/>
    <w:rsid w:val="0094049E"/>
    <w:rsid w:val="00942BAC"/>
    <w:rsid w:val="00943568"/>
    <w:rsid w:val="0094458B"/>
    <w:rsid w:val="00944CAA"/>
    <w:rsid w:val="009540ED"/>
    <w:rsid w:val="0095612F"/>
    <w:rsid w:val="00957AFF"/>
    <w:rsid w:val="009602CE"/>
    <w:rsid w:val="009604E5"/>
    <w:rsid w:val="00960810"/>
    <w:rsid w:val="0096127B"/>
    <w:rsid w:val="00962F0A"/>
    <w:rsid w:val="00966070"/>
    <w:rsid w:val="00971A28"/>
    <w:rsid w:val="00971E7F"/>
    <w:rsid w:val="0097317F"/>
    <w:rsid w:val="00975870"/>
    <w:rsid w:val="00980DA7"/>
    <w:rsid w:val="0098267A"/>
    <w:rsid w:val="00983A6F"/>
    <w:rsid w:val="0098453D"/>
    <w:rsid w:val="00986653"/>
    <w:rsid w:val="0098703B"/>
    <w:rsid w:val="009873CE"/>
    <w:rsid w:val="00987FB8"/>
    <w:rsid w:val="009913A0"/>
    <w:rsid w:val="00991FF6"/>
    <w:rsid w:val="009926BA"/>
    <w:rsid w:val="00993C13"/>
    <w:rsid w:val="00993DDD"/>
    <w:rsid w:val="009A0691"/>
    <w:rsid w:val="009A12C3"/>
    <w:rsid w:val="009A3BD8"/>
    <w:rsid w:val="009A5DC9"/>
    <w:rsid w:val="009B2B21"/>
    <w:rsid w:val="009B2C2B"/>
    <w:rsid w:val="009B4E70"/>
    <w:rsid w:val="009B6F7E"/>
    <w:rsid w:val="009C1847"/>
    <w:rsid w:val="009C1F65"/>
    <w:rsid w:val="009C2D77"/>
    <w:rsid w:val="009C3851"/>
    <w:rsid w:val="009C7141"/>
    <w:rsid w:val="009C7696"/>
    <w:rsid w:val="009C7A62"/>
    <w:rsid w:val="009C7F3C"/>
    <w:rsid w:val="009D0286"/>
    <w:rsid w:val="009D0DB0"/>
    <w:rsid w:val="009D2B3D"/>
    <w:rsid w:val="009D38B6"/>
    <w:rsid w:val="009D4F7D"/>
    <w:rsid w:val="009E2064"/>
    <w:rsid w:val="009E281A"/>
    <w:rsid w:val="009E3BD9"/>
    <w:rsid w:val="009E4FDF"/>
    <w:rsid w:val="009E655A"/>
    <w:rsid w:val="009E7D46"/>
    <w:rsid w:val="009F0983"/>
    <w:rsid w:val="009F1B65"/>
    <w:rsid w:val="009F3040"/>
    <w:rsid w:val="009F5940"/>
    <w:rsid w:val="009F6F8B"/>
    <w:rsid w:val="00A01D5C"/>
    <w:rsid w:val="00A03E78"/>
    <w:rsid w:val="00A04BF3"/>
    <w:rsid w:val="00A05179"/>
    <w:rsid w:val="00A05310"/>
    <w:rsid w:val="00A058EC"/>
    <w:rsid w:val="00A076F1"/>
    <w:rsid w:val="00A112D1"/>
    <w:rsid w:val="00A11689"/>
    <w:rsid w:val="00A118AE"/>
    <w:rsid w:val="00A11E68"/>
    <w:rsid w:val="00A136E3"/>
    <w:rsid w:val="00A144AD"/>
    <w:rsid w:val="00A14F28"/>
    <w:rsid w:val="00A15161"/>
    <w:rsid w:val="00A216F0"/>
    <w:rsid w:val="00A21F3E"/>
    <w:rsid w:val="00A263A6"/>
    <w:rsid w:val="00A31CC0"/>
    <w:rsid w:val="00A37EF3"/>
    <w:rsid w:val="00A40120"/>
    <w:rsid w:val="00A42778"/>
    <w:rsid w:val="00A44D54"/>
    <w:rsid w:val="00A45352"/>
    <w:rsid w:val="00A45E9A"/>
    <w:rsid w:val="00A469F3"/>
    <w:rsid w:val="00A471AF"/>
    <w:rsid w:val="00A50381"/>
    <w:rsid w:val="00A51D96"/>
    <w:rsid w:val="00A56557"/>
    <w:rsid w:val="00A57876"/>
    <w:rsid w:val="00A612D0"/>
    <w:rsid w:val="00A63DC0"/>
    <w:rsid w:val="00A66827"/>
    <w:rsid w:val="00A7217A"/>
    <w:rsid w:val="00A722AB"/>
    <w:rsid w:val="00A72C70"/>
    <w:rsid w:val="00A72F57"/>
    <w:rsid w:val="00A75B44"/>
    <w:rsid w:val="00A76093"/>
    <w:rsid w:val="00A764CA"/>
    <w:rsid w:val="00A77C1C"/>
    <w:rsid w:val="00A82E56"/>
    <w:rsid w:val="00A835D8"/>
    <w:rsid w:val="00A85B60"/>
    <w:rsid w:val="00A85C71"/>
    <w:rsid w:val="00A90C67"/>
    <w:rsid w:val="00A914D7"/>
    <w:rsid w:val="00A931F2"/>
    <w:rsid w:val="00A94712"/>
    <w:rsid w:val="00A977DD"/>
    <w:rsid w:val="00AA0941"/>
    <w:rsid w:val="00AA346E"/>
    <w:rsid w:val="00AA6819"/>
    <w:rsid w:val="00AA78E7"/>
    <w:rsid w:val="00AA7B97"/>
    <w:rsid w:val="00AB168E"/>
    <w:rsid w:val="00AB2B2B"/>
    <w:rsid w:val="00AB2BCC"/>
    <w:rsid w:val="00AB5427"/>
    <w:rsid w:val="00AB54FE"/>
    <w:rsid w:val="00AC1280"/>
    <w:rsid w:val="00AC20B3"/>
    <w:rsid w:val="00AC2BC6"/>
    <w:rsid w:val="00AC3E26"/>
    <w:rsid w:val="00AC78A0"/>
    <w:rsid w:val="00AD1177"/>
    <w:rsid w:val="00AD1EB0"/>
    <w:rsid w:val="00AD271E"/>
    <w:rsid w:val="00AD667B"/>
    <w:rsid w:val="00AD673C"/>
    <w:rsid w:val="00AD6E26"/>
    <w:rsid w:val="00AD73A1"/>
    <w:rsid w:val="00AE1134"/>
    <w:rsid w:val="00AE199B"/>
    <w:rsid w:val="00AE2440"/>
    <w:rsid w:val="00AE4FAA"/>
    <w:rsid w:val="00AE5EB3"/>
    <w:rsid w:val="00AF2998"/>
    <w:rsid w:val="00AF2FDC"/>
    <w:rsid w:val="00AF33EF"/>
    <w:rsid w:val="00AF581E"/>
    <w:rsid w:val="00B009A7"/>
    <w:rsid w:val="00B02482"/>
    <w:rsid w:val="00B11103"/>
    <w:rsid w:val="00B1175C"/>
    <w:rsid w:val="00B1471D"/>
    <w:rsid w:val="00B15C19"/>
    <w:rsid w:val="00B1615E"/>
    <w:rsid w:val="00B17089"/>
    <w:rsid w:val="00B170B0"/>
    <w:rsid w:val="00B2702B"/>
    <w:rsid w:val="00B272A2"/>
    <w:rsid w:val="00B33475"/>
    <w:rsid w:val="00B3585C"/>
    <w:rsid w:val="00B36927"/>
    <w:rsid w:val="00B402D3"/>
    <w:rsid w:val="00B40C75"/>
    <w:rsid w:val="00B423CD"/>
    <w:rsid w:val="00B42B57"/>
    <w:rsid w:val="00B42BB5"/>
    <w:rsid w:val="00B501D2"/>
    <w:rsid w:val="00B5476F"/>
    <w:rsid w:val="00B600C9"/>
    <w:rsid w:val="00B60976"/>
    <w:rsid w:val="00B62905"/>
    <w:rsid w:val="00B62B51"/>
    <w:rsid w:val="00B6379B"/>
    <w:rsid w:val="00B63F27"/>
    <w:rsid w:val="00B641BD"/>
    <w:rsid w:val="00B65743"/>
    <w:rsid w:val="00B73357"/>
    <w:rsid w:val="00B734EA"/>
    <w:rsid w:val="00B73906"/>
    <w:rsid w:val="00B759E6"/>
    <w:rsid w:val="00B80F27"/>
    <w:rsid w:val="00B82E27"/>
    <w:rsid w:val="00B8538E"/>
    <w:rsid w:val="00B8552B"/>
    <w:rsid w:val="00B8639E"/>
    <w:rsid w:val="00B86FC9"/>
    <w:rsid w:val="00B90C1B"/>
    <w:rsid w:val="00B9117E"/>
    <w:rsid w:val="00B91E1D"/>
    <w:rsid w:val="00B954A2"/>
    <w:rsid w:val="00B95CC1"/>
    <w:rsid w:val="00BA144C"/>
    <w:rsid w:val="00BA1B69"/>
    <w:rsid w:val="00BA4EB2"/>
    <w:rsid w:val="00BA61BB"/>
    <w:rsid w:val="00BA653B"/>
    <w:rsid w:val="00BB0EE5"/>
    <w:rsid w:val="00BB1971"/>
    <w:rsid w:val="00BB1CEF"/>
    <w:rsid w:val="00BB3526"/>
    <w:rsid w:val="00BB3760"/>
    <w:rsid w:val="00BB4871"/>
    <w:rsid w:val="00BB5CF9"/>
    <w:rsid w:val="00BB7DAA"/>
    <w:rsid w:val="00BC2547"/>
    <w:rsid w:val="00BC269D"/>
    <w:rsid w:val="00BC300E"/>
    <w:rsid w:val="00BC4778"/>
    <w:rsid w:val="00BC588C"/>
    <w:rsid w:val="00BC63D3"/>
    <w:rsid w:val="00BC6DA2"/>
    <w:rsid w:val="00BC7B80"/>
    <w:rsid w:val="00BD6219"/>
    <w:rsid w:val="00BD6FB1"/>
    <w:rsid w:val="00BE250B"/>
    <w:rsid w:val="00BE2C52"/>
    <w:rsid w:val="00BE58BB"/>
    <w:rsid w:val="00BE750E"/>
    <w:rsid w:val="00BE77B0"/>
    <w:rsid w:val="00BE7F9E"/>
    <w:rsid w:val="00BF2783"/>
    <w:rsid w:val="00BF3D23"/>
    <w:rsid w:val="00BF528E"/>
    <w:rsid w:val="00BF5EE9"/>
    <w:rsid w:val="00C0019C"/>
    <w:rsid w:val="00C00FFD"/>
    <w:rsid w:val="00C011F0"/>
    <w:rsid w:val="00C01BE3"/>
    <w:rsid w:val="00C01CC2"/>
    <w:rsid w:val="00C03641"/>
    <w:rsid w:val="00C03DED"/>
    <w:rsid w:val="00C054E1"/>
    <w:rsid w:val="00C06338"/>
    <w:rsid w:val="00C07577"/>
    <w:rsid w:val="00C10BAF"/>
    <w:rsid w:val="00C10BBA"/>
    <w:rsid w:val="00C11D2B"/>
    <w:rsid w:val="00C14EB6"/>
    <w:rsid w:val="00C153EB"/>
    <w:rsid w:val="00C218C6"/>
    <w:rsid w:val="00C22CD2"/>
    <w:rsid w:val="00C25DB2"/>
    <w:rsid w:val="00C271E0"/>
    <w:rsid w:val="00C32494"/>
    <w:rsid w:val="00C34A72"/>
    <w:rsid w:val="00C3581E"/>
    <w:rsid w:val="00C36A40"/>
    <w:rsid w:val="00C40C6A"/>
    <w:rsid w:val="00C42621"/>
    <w:rsid w:val="00C44959"/>
    <w:rsid w:val="00C44B0A"/>
    <w:rsid w:val="00C45D12"/>
    <w:rsid w:val="00C50148"/>
    <w:rsid w:val="00C52AD0"/>
    <w:rsid w:val="00C53192"/>
    <w:rsid w:val="00C565DA"/>
    <w:rsid w:val="00C56A26"/>
    <w:rsid w:val="00C601EF"/>
    <w:rsid w:val="00C6107C"/>
    <w:rsid w:val="00C617C0"/>
    <w:rsid w:val="00C62DA3"/>
    <w:rsid w:val="00C642CC"/>
    <w:rsid w:val="00C64F47"/>
    <w:rsid w:val="00C66182"/>
    <w:rsid w:val="00C66750"/>
    <w:rsid w:val="00C67803"/>
    <w:rsid w:val="00C730C4"/>
    <w:rsid w:val="00C7390E"/>
    <w:rsid w:val="00C759D5"/>
    <w:rsid w:val="00C77170"/>
    <w:rsid w:val="00C803DD"/>
    <w:rsid w:val="00C8138B"/>
    <w:rsid w:val="00C814F2"/>
    <w:rsid w:val="00C84615"/>
    <w:rsid w:val="00C85AB4"/>
    <w:rsid w:val="00C90D08"/>
    <w:rsid w:val="00C9192D"/>
    <w:rsid w:val="00C92B58"/>
    <w:rsid w:val="00C9345F"/>
    <w:rsid w:val="00C961BB"/>
    <w:rsid w:val="00C97751"/>
    <w:rsid w:val="00CA0B75"/>
    <w:rsid w:val="00CA2320"/>
    <w:rsid w:val="00CA28A5"/>
    <w:rsid w:val="00CA3864"/>
    <w:rsid w:val="00CA4C70"/>
    <w:rsid w:val="00CA5C0C"/>
    <w:rsid w:val="00CA7244"/>
    <w:rsid w:val="00CB05FD"/>
    <w:rsid w:val="00CB0610"/>
    <w:rsid w:val="00CB0B85"/>
    <w:rsid w:val="00CB74E4"/>
    <w:rsid w:val="00CC1168"/>
    <w:rsid w:val="00CC1736"/>
    <w:rsid w:val="00CC4E85"/>
    <w:rsid w:val="00CC5BFD"/>
    <w:rsid w:val="00CC622D"/>
    <w:rsid w:val="00CD5386"/>
    <w:rsid w:val="00CD5470"/>
    <w:rsid w:val="00CE1B99"/>
    <w:rsid w:val="00CE2EEA"/>
    <w:rsid w:val="00CE517E"/>
    <w:rsid w:val="00CF102E"/>
    <w:rsid w:val="00CF1D1F"/>
    <w:rsid w:val="00CF3359"/>
    <w:rsid w:val="00CF73BF"/>
    <w:rsid w:val="00D0235E"/>
    <w:rsid w:val="00D02388"/>
    <w:rsid w:val="00D03E27"/>
    <w:rsid w:val="00D04D58"/>
    <w:rsid w:val="00D053E7"/>
    <w:rsid w:val="00D101ED"/>
    <w:rsid w:val="00D10880"/>
    <w:rsid w:val="00D119D9"/>
    <w:rsid w:val="00D12CCC"/>
    <w:rsid w:val="00D13751"/>
    <w:rsid w:val="00D14AE1"/>
    <w:rsid w:val="00D220AC"/>
    <w:rsid w:val="00D228F0"/>
    <w:rsid w:val="00D23F1F"/>
    <w:rsid w:val="00D25F62"/>
    <w:rsid w:val="00D31BD4"/>
    <w:rsid w:val="00D326A2"/>
    <w:rsid w:val="00D371B5"/>
    <w:rsid w:val="00D46BC5"/>
    <w:rsid w:val="00D509BD"/>
    <w:rsid w:val="00D51EC1"/>
    <w:rsid w:val="00D53198"/>
    <w:rsid w:val="00D54250"/>
    <w:rsid w:val="00D55080"/>
    <w:rsid w:val="00D6048E"/>
    <w:rsid w:val="00D646B6"/>
    <w:rsid w:val="00D65BA3"/>
    <w:rsid w:val="00D6633F"/>
    <w:rsid w:val="00D667F1"/>
    <w:rsid w:val="00D66DDE"/>
    <w:rsid w:val="00D70A7E"/>
    <w:rsid w:val="00D710D3"/>
    <w:rsid w:val="00D726F0"/>
    <w:rsid w:val="00D72F11"/>
    <w:rsid w:val="00D73809"/>
    <w:rsid w:val="00D7392A"/>
    <w:rsid w:val="00D75400"/>
    <w:rsid w:val="00D76C69"/>
    <w:rsid w:val="00D76EA3"/>
    <w:rsid w:val="00D806CA"/>
    <w:rsid w:val="00D8295C"/>
    <w:rsid w:val="00D84A93"/>
    <w:rsid w:val="00D85D47"/>
    <w:rsid w:val="00D85E36"/>
    <w:rsid w:val="00D85E3E"/>
    <w:rsid w:val="00D863DE"/>
    <w:rsid w:val="00D9059E"/>
    <w:rsid w:val="00D967EC"/>
    <w:rsid w:val="00D977BF"/>
    <w:rsid w:val="00DA0769"/>
    <w:rsid w:val="00DA0A51"/>
    <w:rsid w:val="00DA0D58"/>
    <w:rsid w:val="00DA4E07"/>
    <w:rsid w:val="00DA5183"/>
    <w:rsid w:val="00DB1F1F"/>
    <w:rsid w:val="00DB50D4"/>
    <w:rsid w:val="00DB5DCC"/>
    <w:rsid w:val="00DB6CD3"/>
    <w:rsid w:val="00DB7775"/>
    <w:rsid w:val="00DB78E8"/>
    <w:rsid w:val="00DC035A"/>
    <w:rsid w:val="00DC1850"/>
    <w:rsid w:val="00DC2852"/>
    <w:rsid w:val="00DC2F72"/>
    <w:rsid w:val="00DC40FA"/>
    <w:rsid w:val="00DC5D41"/>
    <w:rsid w:val="00DD087A"/>
    <w:rsid w:val="00DD08A6"/>
    <w:rsid w:val="00DD14A2"/>
    <w:rsid w:val="00DD1E41"/>
    <w:rsid w:val="00DD3A05"/>
    <w:rsid w:val="00DD3C43"/>
    <w:rsid w:val="00DD6693"/>
    <w:rsid w:val="00DE0368"/>
    <w:rsid w:val="00DE2FA5"/>
    <w:rsid w:val="00DE346A"/>
    <w:rsid w:val="00DE3C45"/>
    <w:rsid w:val="00DF2DB3"/>
    <w:rsid w:val="00DF3845"/>
    <w:rsid w:val="00DF4F6A"/>
    <w:rsid w:val="00DF565B"/>
    <w:rsid w:val="00E002B3"/>
    <w:rsid w:val="00E00374"/>
    <w:rsid w:val="00E0532E"/>
    <w:rsid w:val="00E077C8"/>
    <w:rsid w:val="00E10F39"/>
    <w:rsid w:val="00E116C4"/>
    <w:rsid w:val="00E12544"/>
    <w:rsid w:val="00E13390"/>
    <w:rsid w:val="00E139A4"/>
    <w:rsid w:val="00E15DD4"/>
    <w:rsid w:val="00E160BA"/>
    <w:rsid w:val="00E2011D"/>
    <w:rsid w:val="00E24305"/>
    <w:rsid w:val="00E30ABC"/>
    <w:rsid w:val="00E310BB"/>
    <w:rsid w:val="00E321C8"/>
    <w:rsid w:val="00E3429A"/>
    <w:rsid w:val="00E344F8"/>
    <w:rsid w:val="00E36696"/>
    <w:rsid w:val="00E41DEE"/>
    <w:rsid w:val="00E42C5B"/>
    <w:rsid w:val="00E430B7"/>
    <w:rsid w:val="00E4462B"/>
    <w:rsid w:val="00E460B1"/>
    <w:rsid w:val="00E46FD3"/>
    <w:rsid w:val="00E51D7E"/>
    <w:rsid w:val="00E55771"/>
    <w:rsid w:val="00E56865"/>
    <w:rsid w:val="00E60550"/>
    <w:rsid w:val="00E6649B"/>
    <w:rsid w:val="00E673B3"/>
    <w:rsid w:val="00E67460"/>
    <w:rsid w:val="00E67FE3"/>
    <w:rsid w:val="00E7178B"/>
    <w:rsid w:val="00E72BEC"/>
    <w:rsid w:val="00E731E4"/>
    <w:rsid w:val="00E73A95"/>
    <w:rsid w:val="00E75F38"/>
    <w:rsid w:val="00E76142"/>
    <w:rsid w:val="00E80E45"/>
    <w:rsid w:val="00E81504"/>
    <w:rsid w:val="00E825ED"/>
    <w:rsid w:val="00E829BA"/>
    <w:rsid w:val="00E86473"/>
    <w:rsid w:val="00E86ABF"/>
    <w:rsid w:val="00E87782"/>
    <w:rsid w:val="00E909F9"/>
    <w:rsid w:val="00E90B3D"/>
    <w:rsid w:val="00E91C55"/>
    <w:rsid w:val="00EA114C"/>
    <w:rsid w:val="00EA2D5F"/>
    <w:rsid w:val="00EA33F7"/>
    <w:rsid w:val="00EA4156"/>
    <w:rsid w:val="00EB08F0"/>
    <w:rsid w:val="00EB13EC"/>
    <w:rsid w:val="00EB3D6D"/>
    <w:rsid w:val="00EB4309"/>
    <w:rsid w:val="00EB4E2A"/>
    <w:rsid w:val="00EB6F96"/>
    <w:rsid w:val="00EC0458"/>
    <w:rsid w:val="00EC49E7"/>
    <w:rsid w:val="00EC4AD3"/>
    <w:rsid w:val="00EC4D91"/>
    <w:rsid w:val="00EC4DE0"/>
    <w:rsid w:val="00EC540F"/>
    <w:rsid w:val="00EC57C5"/>
    <w:rsid w:val="00EC5BB3"/>
    <w:rsid w:val="00ED0BE4"/>
    <w:rsid w:val="00ED3E92"/>
    <w:rsid w:val="00ED4BD3"/>
    <w:rsid w:val="00ED4E73"/>
    <w:rsid w:val="00ED54DD"/>
    <w:rsid w:val="00ED6A81"/>
    <w:rsid w:val="00EE016F"/>
    <w:rsid w:val="00EE1E8E"/>
    <w:rsid w:val="00EE3900"/>
    <w:rsid w:val="00EE4ABF"/>
    <w:rsid w:val="00EE6271"/>
    <w:rsid w:val="00EF3FBA"/>
    <w:rsid w:val="00EF6B24"/>
    <w:rsid w:val="00EF6CAB"/>
    <w:rsid w:val="00EF7C74"/>
    <w:rsid w:val="00F006F1"/>
    <w:rsid w:val="00F00B69"/>
    <w:rsid w:val="00F017DE"/>
    <w:rsid w:val="00F031B4"/>
    <w:rsid w:val="00F03ABC"/>
    <w:rsid w:val="00F05B89"/>
    <w:rsid w:val="00F17B08"/>
    <w:rsid w:val="00F21CF5"/>
    <w:rsid w:val="00F245CE"/>
    <w:rsid w:val="00F2493E"/>
    <w:rsid w:val="00F30207"/>
    <w:rsid w:val="00F33179"/>
    <w:rsid w:val="00F335F8"/>
    <w:rsid w:val="00F36F9E"/>
    <w:rsid w:val="00F40D4B"/>
    <w:rsid w:val="00F4275F"/>
    <w:rsid w:val="00F42885"/>
    <w:rsid w:val="00F43D02"/>
    <w:rsid w:val="00F453F1"/>
    <w:rsid w:val="00F46F0E"/>
    <w:rsid w:val="00F4719A"/>
    <w:rsid w:val="00F51773"/>
    <w:rsid w:val="00F51A86"/>
    <w:rsid w:val="00F52BE7"/>
    <w:rsid w:val="00F5368F"/>
    <w:rsid w:val="00F5473C"/>
    <w:rsid w:val="00F5486C"/>
    <w:rsid w:val="00F55536"/>
    <w:rsid w:val="00F61E9F"/>
    <w:rsid w:val="00F64116"/>
    <w:rsid w:val="00F642BC"/>
    <w:rsid w:val="00F66CA6"/>
    <w:rsid w:val="00F6754C"/>
    <w:rsid w:val="00F67F26"/>
    <w:rsid w:val="00F7432D"/>
    <w:rsid w:val="00F7472C"/>
    <w:rsid w:val="00F750A3"/>
    <w:rsid w:val="00F773E1"/>
    <w:rsid w:val="00F80145"/>
    <w:rsid w:val="00F81247"/>
    <w:rsid w:val="00F8769A"/>
    <w:rsid w:val="00F91386"/>
    <w:rsid w:val="00F91641"/>
    <w:rsid w:val="00F91A6F"/>
    <w:rsid w:val="00F934A9"/>
    <w:rsid w:val="00F9411D"/>
    <w:rsid w:val="00F956C2"/>
    <w:rsid w:val="00F9667A"/>
    <w:rsid w:val="00F97C9B"/>
    <w:rsid w:val="00FA4F23"/>
    <w:rsid w:val="00FA5A69"/>
    <w:rsid w:val="00FA66EF"/>
    <w:rsid w:val="00FA6D63"/>
    <w:rsid w:val="00FB4FB0"/>
    <w:rsid w:val="00FB5485"/>
    <w:rsid w:val="00FB6EE0"/>
    <w:rsid w:val="00FB77A6"/>
    <w:rsid w:val="00FB7CF9"/>
    <w:rsid w:val="00FC01CB"/>
    <w:rsid w:val="00FC28BA"/>
    <w:rsid w:val="00FC4C14"/>
    <w:rsid w:val="00FC57BF"/>
    <w:rsid w:val="00FC6CF2"/>
    <w:rsid w:val="00FD0B1D"/>
    <w:rsid w:val="00FD2670"/>
    <w:rsid w:val="00FD2B0D"/>
    <w:rsid w:val="00FD501E"/>
    <w:rsid w:val="00FD75BD"/>
    <w:rsid w:val="00FE6955"/>
    <w:rsid w:val="00FF4D69"/>
    <w:rsid w:val="00FF6B85"/>
    <w:rsid w:val="00FF6DA4"/>
    <w:rsid w:val="00FF791B"/>
    <w:rsid w:val="7DEC4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D625"/>
  <w15:docId w15:val="{5179C060-A667-4B7C-A286-60785CC2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335F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customStyle="1" w:styleId="Fyrirsgn-Greinarger">
    <w:name w:val="Fyrirsögn - Greinargerð"/>
    <w:basedOn w:val="Venjulegur"/>
    <w:next w:val="Venjulegur"/>
    <w:qFormat/>
    <w:rsid w:val="008C736E"/>
    <w:pPr>
      <w:ind w:firstLine="0"/>
      <w:jc w:val="center"/>
    </w:pPr>
    <w:rPr>
      <w:spacing w:val="44"/>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E72BEC"/>
    <w:pPr>
      <w:keepNext/>
      <w:ind w:firstLine="0"/>
    </w:pPr>
    <w:rPr>
      <w:i/>
    </w:rPr>
  </w:style>
  <w:style w:type="paragraph" w:customStyle="1" w:styleId="Millifyrirsgn1">
    <w:name w:val="Millifyrirsögn 1"/>
    <w:basedOn w:val="Venjulegur"/>
    <w:next w:val="Venjulegur"/>
    <w:qFormat/>
    <w:rsid w:val="00E72BEC"/>
    <w:pPr>
      <w:keepNext/>
      <w:ind w:firstLine="0"/>
    </w:pPr>
    <w:rPr>
      <w:b/>
    </w:rPr>
  </w:style>
  <w:style w:type="paragraph" w:customStyle="1" w:styleId="Fyrirsgn-skjalategund">
    <w:name w:val="Fyrirsögn - skjalategund"/>
    <w:basedOn w:val="Venjulegur"/>
    <w:next w:val="Venjulegur"/>
    <w:qFormat/>
    <w:rsid w:val="000A5BD6"/>
    <w:pPr>
      <w:spacing w:before="480" w:after="240"/>
      <w:ind w:firstLine="0"/>
      <w:jc w:val="center"/>
    </w:pPr>
    <w:rPr>
      <w:b/>
      <w:sz w:val="32"/>
    </w:rPr>
  </w:style>
  <w:style w:type="paragraph" w:customStyle="1" w:styleId="Fyrirsgn-undirfyrirsgn">
    <w:name w:val="Fyrirsögn - undirfyrirsögn"/>
    <w:basedOn w:val="Venjulegur"/>
    <w:next w:val="Venjulegur"/>
    <w:qFormat/>
    <w:rsid w:val="006352F8"/>
    <w:pPr>
      <w:ind w:firstLine="0"/>
      <w:jc w:val="center"/>
    </w:pPr>
    <w:rPr>
      <w:b/>
    </w:rPr>
  </w:style>
  <w:style w:type="paragraph" w:customStyle="1" w:styleId="Fyrirsgn-fylgiskjl">
    <w:name w:val="Fyrirsögn - fylgiskjöl"/>
    <w:basedOn w:val="Venjulegur"/>
    <w:next w:val="Venjulegur"/>
    <w:qFormat/>
    <w:rsid w:val="0039471D"/>
    <w:pPr>
      <w:ind w:firstLine="0"/>
      <w:jc w:val="left"/>
    </w:pPr>
    <w:rPr>
      <w:b/>
      <w:u w:val="single"/>
    </w:rPr>
  </w:style>
  <w:style w:type="paragraph" w:styleId="Suhaus">
    <w:name w:val="header"/>
    <w:basedOn w:val="Venjulegur"/>
    <w:link w:val="SuhausStaf"/>
    <w:uiPriority w:val="99"/>
    <w:unhideWhenUsed/>
    <w:rsid w:val="00A612D0"/>
    <w:pPr>
      <w:tabs>
        <w:tab w:val="center" w:pos="4536"/>
        <w:tab w:val="right" w:pos="9072"/>
      </w:tabs>
    </w:pPr>
  </w:style>
  <w:style w:type="character" w:customStyle="1" w:styleId="SuhausStaf">
    <w:name w:val="Síðuhaus Staf"/>
    <w:link w:val="Suhaus"/>
    <w:uiPriority w:val="99"/>
    <w:rsid w:val="00A612D0"/>
    <w:rPr>
      <w:rFonts w:ascii="Times New Roman" w:hAnsi="Times New Roman"/>
      <w:sz w:val="21"/>
      <w:szCs w:val="22"/>
      <w:lang w:eastAsia="en-US"/>
    </w:rPr>
  </w:style>
  <w:style w:type="paragraph" w:styleId="Suftur">
    <w:name w:val="footer"/>
    <w:basedOn w:val="Venjulegur"/>
    <w:link w:val="SufturStaf"/>
    <w:uiPriority w:val="99"/>
    <w:unhideWhenUsed/>
    <w:rsid w:val="00A612D0"/>
    <w:pPr>
      <w:tabs>
        <w:tab w:val="center" w:pos="4536"/>
        <w:tab w:val="right" w:pos="9072"/>
      </w:tabs>
    </w:pPr>
  </w:style>
  <w:style w:type="character" w:customStyle="1" w:styleId="SufturStaf">
    <w:name w:val="Síðufótur Staf"/>
    <w:link w:val="Suftur"/>
    <w:uiPriority w:val="99"/>
    <w:rsid w:val="00A612D0"/>
    <w:rPr>
      <w:rFonts w:ascii="Times New Roman" w:hAnsi="Times New Roman"/>
      <w:sz w:val="21"/>
      <w:szCs w:val="22"/>
      <w:lang w:eastAsia="en-US"/>
    </w:rPr>
  </w:style>
  <w:style w:type="paragraph" w:styleId="Textineanmlsgreinar">
    <w:name w:val="footnote text"/>
    <w:basedOn w:val="Venjulegur"/>
    <w:link w:val="TextineanmlsgreinarStaf"/>
    <w:uiPriority w:val="99"/>
    <w:semiHidden/>
    <w:unhideWhenUsed/>
    <w:rsid w:val="00F33179"/>
    <w:pPr>
      <w:ind w:left="284" w:hanging="284"/>
    </w:pPr>
    <w:rPr>
      <w:sz w:val="18"/>
      <w:szCs w:val="20"/>
    </w:rPr>
  </w:style>
  <w:style w:type="character" w:customStyle="1" w:styleId="TextineanmlsgreinarStaf">
    <w:name w:val="Texti neðanmálsgreinar Staf"/>
    <w:link w:val="Textineanmlsgreinar"/>
    <w:uiPriority w:val="99"/>
    <w:semiHidden/>
    <w:rsid w:val="00F33179"/>
    <w:rPr>
      <w:rFonts w:ascii="Times New Roman" w:hAnsi="Times New Roman"/>
      <w:sz w:val="18"/>
      <w:lang w:eastAsia="en-US"/>
    </w:rPr>
  </w:style>
  <w:style w:type="character" w:styleId="Tilvsunneanmlsgrein">
    <w:name w:val="footnote reference"/>
    <w:uiPriority w:val="99"/>
    <w:semiHidden/>
    <w:unhideWhenUsed/>
    <w:rsid w:val="00F33179"/>
    <w:rPr>
      <w:vertAlign w:val="superscript"/>
    </w:rPr>
  </w:style>
  <w:style w:type="character" w:styleId="Tengill">
    <w:name w:val="Hyperlink"/>
    <w:basedOn w:val="Sjlfgefinleturgermlsgreinar"/>
    <w:uiPriority w:val="99"/>
    <w:unhideWhenUsed/>
    <w:rsid w:val="00060170"/>
  </w:style>
  <w:style w:type="numbering" w:customStyle="1" w:styleId="Althingi---">
    <w:name w:val="Althingi - - -"/>
    <w:uiPriority w:val="99"/>
    <w:rsid w:val="008D6D45"/>
    <w:pPr>
      <w:numPr>
        <w:numId w:val="17"/>
      </w:numPr>
    </w:pPr>
  </w:style>
  <w:style w:type="numbering" w:customStyle="1" w:styleId="Althingi">
    <w:name w:val="Althingi • • •"/>
    <w:uiPriority w:val="99"/>
    <w:rsid w:val="008D6D45"/>
    <w:pPr>
      <w:numPr>
        <w:numId w:val="15"/>
      </w:numPr>
    </w:pPr>
  </w:style>
  <w:style w:type="numbering" w:customStyle="1" w:styleId="Althingi1-a-1-a">
    <w:name w:val="Althingi 1 - a - 1 -a"/>
    <w:uiPriority w:val="99"/>
    <w:rsid w:val="00402529"/>
    <w:pPr>
      <w:numPr>
        <w:numId w:val="3"/>
      </w:numPr>
    </w:pPr>
  </w:style>
  <w:style w:type="numbering" w:customStyle="1" w:styleId="Althingia-1-a-1">
    <w:name w:val="Althingi a - 1 - a - 1"/>
    <w:uiPriority w:val="99"/>
    <w:rsid w:val="00402529"/>
    <w:pPr>
      <w:numPr>
        <w:numId w:val="7"/>
      </w:numPr>
    </w:pPr>
  </w:style>
  <w:style w:type="numbering" w:customStyle="1" w:styleId="Althingii-1-i-1">
    <w:name w:val="Althingi i - 1 - i - 1"/>
    <w:uiPriority w:val="99"/>
    <w:rsid w:val="00402529"/>
    <w:pPr>
      <w:numPr>
        <w:numId w:val="12"/>
      </w:numPr>
    </w:pPr>
  </w:style>
  <w:style w:type="paragraph" w:customStyle="1" w:styleId="Nmeringsskjalsmls">
    <w:name w:val="Númer þings/skjals/máls"/>
    <w:basedOn w:val="Venjulegur"/>
    <w:next w:val="Venjulegur"/>
    <w:qFormat/>
    <w:rsid w:val="00BC2547"/>
    <w:pPr>
      <w:ind w:firstLine="0"/>
    </w:pPr>
    <w:rPr>
      <w:b/>
    </w:rPr>
  </w:style>
  <w:style w:type="paragraph" w:customStyle="1" w:styleId="Frrherra">
    <w:name w:val="Frá ...ráðherra"/>
    <w:basedOn w:val="Venjulegur"/>
    <w:next w:val="Venjulegur"/>
    <w:qFormat/>
    <w:rsid w:val="000F4615"/>
    <w:pPr>
      <w:ind w:firstLine="0"/>
      <w:jc w:val="center"/>
    </w:pPr>
    <w:rPr>
      <w:rFonts w:eastAsiaTheme="minorHAnsi" w:cstheme="minorBidi"/>
    </w:rPr>
  </w:style>
  <w:style w:type="paragraph" w:styleId="Mlsgreinlista">
    <w:name w:val="List Paragraph"/>
    <w:basedOn w:val="Venjulegur"/>
    <w:uiPriority w:val="34"/>
    <w:unhideWhenUsed/>
    <w:rsid w:val="005F7276"/>
    <w:pPr>
      <w:ind w:left="720"/>
      <w:contextualSpacing/>
    </w:pPr>
  </w:style>
  <w:style w:type="paragraph" w:styleId="Blrutexti">
    <w:name w:val="Balloon Text"/>
    <w:basedOn w:val="Venjulegur"/>
    <w:link w:val="BlrutextiStaf"/>
    <w:uiPriority w:val="99"/>
    <w:semiHidden/>
    <w:unhideWhenUsed/>
    <w:rsid w:val="009B2C2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B2C2B"/>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26355C"/>
    <w:rPr>
      <w:sz w:val="16"/>
      <w:szCs w:val="16"/>
    </w:rPr>
  </w:style>
  <w:style w:type="paragraph" w:styleId="Textiathugasemdar">
    <w:name w:val="annotation text"/>
    <w:basedOn w:val="Venjulegur"/>
    <w:link w:val="TextiathugasemdarStaf"/>
    <w:uiPriority w:val="99"/>
    <w:unhideWhenUsed/>
    <w:rsid w:val="0026355C"/>
    <w:rPr>
      <w:sz w:val="20"/>
      <w:szCs w:val="20"/>
    </w:rPr>
  </w:style>
  <w:style w:type="character" w:customStyle="1" w:styleId="TextiathugasemdarStaf">
    <w:name w:val="Texti athugasemdar Staf"/>
    <w:basedOn w:val="Sjlfgefinleturgermlsgreinar"/>
    <w:link w:val="Textiathugasemdar"/>
    <w:uiPriority w:val="99"/>
    <w:rsid w:val="0026355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26355C"/>
    <w:rPr>
      <w:b/>
      <w:bCs/>
    </w:rPr>
  </w:style>
  <w:style w:type="character" w:customStyle="1" w:styleId="EfniathugasemdarStaf">
    <w:name w:val="Efni athugasemdar Staf"/>
    <w:basedOn w:val="TextiathugasemdarStaf"/>
    <w:link w:val="Efniathugasemdar"/>
    <w:uiPriority w:val="99"/>
    <w:semiHidden/>
    <w:rsid w:val="0026355C"/>
    <w:rPr>
      <w:rFonts w:ascii="Times New Roman" w:hAnsi="Times New Roman"/>
      <w:b/>
      <w:bCs/>
      <w:lang w:val="is-IS"/>
    </w:rPr>
  </w:style>
  <w:style w:type="paragraph" w:styleId="Endurskoun">
    <w:name w:val="Revision"/>
    <w:hidden/>
    <w:uiPriority w:val="99"/>
    <w:semiHidden/>
    <w:rsid w:val="00046946"/>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A42778"/>
    <w:rPr>
      <w:color w:val="605E5C"/>
      <w:shd w:val="clear" w:color="auto" w:fill="E1DFDD"/>
    </w:rPr>
  </w:style>
  <w:style w:type="character" w:styleId="Umtal">
    <w:name w:val="Mention"/>
    <w:basedOn w:val="Sjlfgefinleturgermlsgreinar"/>
    <w:uiPriority w:val="99"/>
    <w:unhideWhenUsed/>
    <w:rsid w:val="00535F9A"/>
    <w:rPr>
      <w:color w:val="2B579A"/>
      <w:shd w:val="clear" w:color="auto" w:fill="E1DFDD"/>
    </w:rPr>
  </w:style>
  <w:style w:type="paragraph" w:styleId="Venjulegtvefur">
    <w:name w:val="Normal (Web)"/>
    <w:basedOn w:val="Venjulegur"/>
    <w:uiPriority w:val="99"/>
    <w:semiHidden/>
    <w:unhideWhenUsed/>
    <w:rsid w:val="007203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606D6C9325042A237B9CDEE15D5C5" ma:contentTypeVersion="15" ma:contentTypeDescription="Create a new document." ma:contentTypeScope="" ma:versionID="ec8197828d55da0ea18cd97ec4226803">
  <xsd:schema xmlns:xsd="http://www.w3.org/2001/XMLSchema" xmlns:xs="http://www.w3.org/2001/XMLSchema" xmlns:p="http://schemas.microsoft.com/office/2006/metadata/properties" xmlns:ns2="28d33935-1148-438b-b6f1-3d853ba58fce" xmlns:ns3="e1f79664-7f6c-47ab-8651-e7338bef1ceb" targetNamespace="http://schemas.microsoft.com/office/2006/metadata/properties" ma:root="true" ma:fieldsID="d9763e8417cb283fb066ee014dc05b11" ns2:_="" ns3:_="">
    <xsd:import namespace="28d33935-1148-438b-b6f1-3d853ba58fce"/>
    <xsd:import namespace="e1f79664-7f6c-47ab-8651-e7338bef1c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33935-1148-438b-b6f1-3d853ba58f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79664-7f6c-47ab-8651-e7338bef1ce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fb95fec-2f3c-4270-b8d8-7f79568c753c}" ma:internalName="TaxCatchAll" ma:showField="CatchAllData" ma:web="e1f79664-7f6c-47ab-8651-e7338bef1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f79664-7f6c-47ab-8651-e7338bef1ceb" xsi:nil="true"/>
    <lcf76f155ced4ddcb4097134ff3c332f xmlns="28d33935-1148-438b-b6f1-3d853ba58f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73AD19-5D88-4DD2-A41F-4CEF76D8C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33935-1148-438b-b6f1-3d853ba58fce"/>
    <ds:schemaRef ds:uri="e1f79664-7f6c-47ab-8651-e7338bef1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266A9-D2EA-42B6-B864-83E55561FDEA}">
  <ds:schemaRefs>
    <ds:schemaRef ds:uri="http://schemas.microsoft.com/sharepoint/v3/contenttype/forms"/>
  </ds:schemaRefs>
</ds:datastoreItem>
</file>

<file path=customXml/itemProps3.xml><?xml version="1.0" encoding="utf-8"?>
<ds:datastoreItem xmlns:ds="http://schemas.openxmlformats.org/officeDocument/2006/customXml" ds:itemID="{24D4CA1D-012C-487C-B1F0-60E378D6437D}">
  <ds:schemaRefs>
    <ds:schemaRef ds:uri="http://schemas.microsoft.com/office/2006/metadata/properties"/>
    <ds:schemaRef ds:uri="http://schemas.microsoft.com/office/infopath/2007/PartnerControls"/>
    <ds:schemaRef ds:uri="e1f79664-7f6c-47ab-8651-e7338bef1ceb"/>
    <ds:schemaRef ds:uri="28d33935-1148-438b-b6f1-3d853ba58fc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1560</Words>
  <Characters>8894</Characters>
  <Application>Microsoft Office Word</Application>
  <DocSecurity>0</DocSecurity>
  <Lines>74</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Jón Gíslason</cp:lastModifiedBy>
  <cp:revision>4</cp:revision>
  <cp:lastPrinted>2026-10-01T11:55:00Z</cp:lastPrinted>
  <dcterms:created xsi:type="dcterms:W3CDTF">2026-10-02T09:35:00Z</dcterms:created>
  <dcterms:modified xsi:type="dcterms:W3CDTF">2026-10-05T13:36:00Z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2024-05-16T11:12:42Z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74de5e72-f708-4162-8b43-ae7de906b072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2026-07-06T14:37:21Z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6639dc71-593e-4720-901c-7b9e3a518575</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0x010100422606D6C9325042A237B9CDEE15D5C5</vt:lpwstr>
  </property>
  <property fmtid="{D5CDD505-2E9C-101B-9397-08002B2CF9AE}" pid="18" name="MediaServiceImageTags">
    <vt:lpwstr/>
  </property>
</Properties>
</file>